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A42" w:rsidRDefault="00850A42" w:rsidP="00850A42">
      <w:pPr>
        <w:spacing w:line="480" w:lineRule="auto"/>
        <w:jc w:val="center"/>
        <w:rPr>
          <w:rFonts w:asciiTheme="majorBidi" w:hAnsiTheme="majorBidi" w:cstheme="majorBidi"/>
          <w:sz w:val="24"/>
          <w:szCs w:val="24"/>
        </w:rPr>
      </w:pPr>
    </w:p>
    <w:p w:rsidR="00850A42" w:rsidRDefault="00850A42" w:rsidP="00850A42">
      <w:pPr>
        <w:spacing w:line="480" w:lineRule="auto"/>
        <w:jc w:val="center"/>
        <w:rPr>
          <w:rFonts w:asciiTheme="majorBidi" w:hAnsiTheme="majorBidi" w:cstheme="majorBidi"/>
          <w:sz w:val="24"/>
          <w:szCs w:val="24"/>
        </w:rPr>
      </w:pPr>
    </w:p>
    <w:p w:rsidR="00850A42" w:rsidRDefault="00850A42" w:rsidP="00850A42">
      <w:pPr>
        <w:spacing w:line="480" w:lineRule="auto"/>
        <w:jc w:val="center"/>
        <w:rPr>
          <w:rFonts w:asciiTheme="majorBidi" w:hAnsiTheme="majorBidi" w:cstheme="majorBidi"/>
          <w:sz w:val="24"/>
          <w:szCs w:val="24"/>
        </w:rPr>
      </w:pPr>
    </w:p>
    <w:p w:rsidR="00850A42" w:rsidRDefault="00850A42" w:rsidP="00850A42">
      <w:pPr>
        <w:spacing w:line="480" w:lineRule="auto"/>
        <w:jc w:val="center"/>
        <w:rPr>
          <w:rFonts w:asciiTheme="majorBidi" w:hAnsiTheme="majorBidi" w:cstheme="majorBidi"/>
          <w:sz w:val="24"/>
          <w:szCs w:val="24"/>
        </w:rPr>
      </w:pPr>
    </w:p>
    <w:p w:rsidR="00850A42" w:rsidRDefault="00850A42" w:rsidP="00850A42">
      <w:pPr>
        <w:spacing w:line="480" w:lineRule="auto"/>
        <w:jc w:val="center"/>
        <w:rPr>
          <w:rFonts w:asciiTheme="majorBidi" w:hAnsiTheme="majorBidi" w:cstheme="majorBidi"/>
          <w:sz w:val="24"/>
          <w:szCs w:val="24"/>
        </w:rPr>
      </w:pPr>
      <w:r>
        <w:rPr>
          <w:rFonts w:asciiTheme="majorBidi" w:hAnsiTheme="majorBidi" w:cstheme="majorBidi"/>
          <w:sz w:val="24"/>
          <w:szCs w:val="24"/>
        </w:rPr>
        <w:t>Exploring</w:t>
      </w:r>
      <w:r w:rsidR="00641E2E">
        <w:rPr>
          <w:rFonts w:asciiTheme="majorBidi" w:hAnsiTheme="majorBidi" w:cstheme="majorBidi"/>
          <w:sz w:val="24"/>
          <w:szCs w:val="24"/>
        </w:rPr>
        <w:t xml:space="preserve"> perceptions of faculty</w:t>
      </w:r>
      <w:r>
        <w:rPr>
          <w:rFonts w:asciiTheme="majorBidi" w:hAnsiTheme="majorBidi" w:cstheme="majorBidi"/>
          <w:sz w:val="24"/>
          <w:szCs w:val="24"/>
        </w:rPr>
        <w:t xml:space="preserve"> and students’ use of social media in higher education</w:t>
      </w:r>
    </w:p>
    <w:p w:rsidR="00850A42" w:rsidRDefault="00850A42" w:rsidP="00850A42">
      <w:pPr>
        <w:spacing w:line="480" w:lineRule="auto"/>
        <w:jc w:val="center"/>
        <w:rPr>
          <w:rFonts w:asciiTheme="majorBidi" w:hAnsiTheme="majorBidi" w:cstheme="majorBidi"/>
          <w:sz w:val="24"/>
          <w:szCs w:val="24"/>
        </w:rPr>
      </w:pPr>
      <w:proofErr w:type="spellStart"/>
      <w:r>
        <w:rPr>
          <w:rFonts w:asciiTheme="majorBidi" w:hAnsiTheme="majorBidi" w:cstheme="majorBidi"/>
          <w:sz w:val="24"/>
          <w:szCs w:val="24"/>
        </w:rPr>
        <w:t>Ghania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Zgheib</w:t>
      </w:r>
      <w:proofErr w:type="spellEnd"/>
    </w:p>
    <w:p w:rsidR="00850A42" w:rsidRDefault="00850A42" w:rsidP="00850A42">
      <w:pPr>
        <w:spacing w:line="480" w:lineRule="auto"/>
        <w:jc w:val="center"/>
        <w:rPr>
          <w:rFonts w:asciiTheme="majorBidi" w:hAnsiTheme="majorBidi" w:cstheme="majorBidi"/>
          <w:sz w:val="24"/>
          <w:szCs w:val="24"/>
        </w:rPr>
      </w:pPr>
      <w:r>
        <w:rPr>
          <w:rFonts w:asciiTheme="majorBidi" w:hAnsiTheme="majorBidi" w:cstheme="majorBidi"/>
          <w:sz w:val="24"/>
          <w:szCs w:val="24"/>
        </w:rPr>
        <w:t>George Mason University</w:t>
      </w:r>
    </w:p>
    <w:p w:rsidR="00850A42" w:rsidRDefault="00850A42" w:rsidP="00850A42">
      <w:pPr>
        <w:spacing w:line="480" w:lineRule="auto"/>
        <w:jc w:val="center"/>
        <w:rPr>
          <w:rFonts w:asciiTheme="majorBidi" w:hAnsiTheme="majorBidi" w:cstheme="majorBidi"/>
          <w:sz w:val="24"/>
          <w:szCs w:val="24"/>
        </w:rPr>
      </w:pPr>
    </w:p>
    <w:p w:rsidR="00850A42" w:rsidRDefault="00850A42" w:rsidP="00850A42">
      <w:pPr>
        <w:spacing w:line="480" w:lineRule="auto"/>
        <w:rPr>
          <w:rFonts w:asciiTheme="majorBidi" w:hAnsiTheme="majorBidi" w:cstheme="majorBidi"/>
          <w:sz w:val="24"/>
          <w:szCs w:val="24"/>
        </w:rPr>
      </w:pPr>
    </w:p>
    <w:p w:rsidR="00850A42" w:rsidRDefault="00850A42" w:rsidP="00850A42">
      <w:pPr>
        <w:spacing w:line="480" w:lineRule="auto"/>
        <w:rPr>
          <w:rFonts w:asciiTheme="majorBidi" w:hAnsiTheme="majorBidi" w:cstheme="majorBidi"/>
          <w:sz w:val="24"/>
          <w:szCs w:val="24"/>
        </w:rPr>
      </w:pPr>
    </w:p>
    <w:p w:rsidR="00850A42" w:rsidRDefault="00850A42" w:rsidP="00850A42">
      <w:pPr>
        <w:spacing w:line="480" w:lineRule="auto"/>
        <w:rPr>
          <w:rFonts w:asciiTheme="majorBidi" w:hAnsiTheme="majorBidi" w:cstheme="majorBidi"/>
          <w:sz w:val="24"/>
          <w:szCs w:val="24"/>
        </w:rPr>
      </w:pPr>
    </w:p>
    <w:p w:rsidR="00850A42" w:rsidRDefault="00850A42" w:rsidP="00850A42">
      <w:pPr>
        <w:spacing w:line="480" w:lineRule="auto"/>
        <w:rPr>
          <w:rFonts w:asciiTheme="majorBidi" w:hAnsiTheme="majorBidi" w:cstheme="majorBidi"/>
          <w:sz w:val="24"/>
          <w:szCs w:val="24"/>
        </w:rPr>
      </w:pPr>
    </w:p>
    <w:p w:rsidR="00850A42" w:rsidRDefault="00850A42" w:rsidP="00850A42">
      <w:pPr>
        <w:spacing w:line="480" w:lineRule="auto"/>
        <w:rPr>
          <w:rFonts w:asciiTheme="majorBidi" w:hAnsiTheme="majorBidi" w:cstheme="majorBidi"/>
          <w:sz w:val="24"/>
          <w:szCs w:val="24"/>
        </w:rPr>
      </w:pPr>
    </w:p>
    <w:p w:rsidR="00850A42" w:rsidRDefault="00850A42" w:rsidP="00850A42">
      <w:pPr>
        <w:spacing w:line="480" w:lineRule="auto"/>
        <w:rPr>
          <w:rFonts w:asciiTheme="majorBidi" w:hAnsiTheme="majorBidi" w:cstheme="majorBidi"/>
          <w:sz w:val="24"/>
          <w:szCs w:val="24"/>
        </w:rPr>
      </w:pPr>
    </w:p>
    <w:p w:rsidR="00850A42" w:rsidRDefault="00850A42" w:rsidP="00850A42">
      <w:pPr>
        <w:spacing w:line="480" w:lineRule="auto"/>
        <w:rPr>
          <w:rFonts w:asciiTheme="majorBidi" w:hAnsiTheme="majorBidi" w:cstheme="majorBidi"/>
          <w:sz w:val="24"/>
          <w:szCs w:val="24"/>
        </w:rPr>
      </w:pPr>
    </w:p>
    <w:p w:rsidR="00850A42" w:rsidRDefault="00850A42" w:rsidP="00850A42">
      <w:pPr>
        <w:spacing w:line="480" w:lineRule="auto"/>
        <w:rPr>
          <w:rFonts w:asciiTheme="majorBidi" w:hAnsiTheme="majorBidi" w:cstheme="majorBidi"/>
          <w:sz w:val="24"/>
          <w:szCs w:val="24"/>
        </w:rPr>
      </w:pPr>
    </w:p>
    <w:p w:rsidR="00850A42" w:rsidRDefault="00850A42" w:rsidP="00850A42">
      <w:pPr>
        <w:spacing w:line="480" w:lineRule="auto"/>
        <w:rPr>
          <w:rFonts w:asciiTheme="majorBidi" w:hAnsiTheme="majorBidi" w:cstheme="majorBidi"/>
          <w:sz w:val="24"/>
          <w:szCs w:val="24"/>
        </w:rPr>
      </w:pPr>
    </w:p>
    <w:p w:rsidR="00850A42" w:rsidRDefault="00850A42" w:rsidP="00850A42">
      <w:pPr>
        <w:spacing w:line="480" w:lineRule="auto"/>
        <w:jc w:val="center"/>
        <w:rPr>
          <w:rFonts w:asciiTheme="majorBidi" w:hAnsiTheme="majorBidi" w:cstheme="majorBidi"/>
          <w:sz w:val="24"/>
          <w:szCs w:val="24"/>
        </w:rPr>
      </w:pPr>
      <w:r>
        <w:rPr>
          <w:rFonts w:asciiTheme="majorBidi" w:hAnsiTheme="majorBidi" w:cstheme="majorBidi"/>
          <w:sz w:val="24"/>
          <w:szCs w:val="24"/>
        </w:rPr>
        <w:lastRenderedPageBreak/>
        <w:t>Abstract</w:t>
      </w:r>
    </w:p>
    <w:p w:rsidR="00850A42" w:rsidRDefault="00850A42" w:rsidP="004C7181">
      <w:pPr>
        <w:spacing w:line="480" w:lineRule="auto"/>
        <w:rPr>
          <w:rFonts w:asciiTheme="majorBidi" w:hAnsiTheme="majorBidi" w:cstheme="majorBidi"/>
          <w:sz w:val="24"/>
          <w:szCs w:val="24"/>
        </w:rPr>
      </w:pPr>
      <w:r>
        <w:rPr>
          <w:rFonts w:asciiTheme="majorBidi" w:hAnsiTheme="majorBidi" w:cstheme="majorBidi"/>
          <w:sz w:val="24"/>
          <w:szCs w:val="24"/>
        </w:rPr>
        <w:tab/>
      </w:r>
      <w:r w:rsidR="00641E2E">
        <w:rPr>
          <w:rFonts w:asciiTheme="majorBidi" w:hAnsiTheme="majorBidi" w:cstheme="majorBidi"/>
          <w:sz w:val="24"/>
          <w:szCs w:val="24"/>
        </w:rPr>
        <w:t xml:space="preserve">The use of </w:t>
      </w:r>
      <w:r w:rsidR="0054773D">
        <w:rPr>
          <w:rFonts w:asciiTheme="majorBidi" w:hAnsiTheme="majorBidi" w:cstheme="majorBidi"/>
          <w:sz w:val="24"/>
          <w:szCs w:val="24"/>
        </w:rPr>
        <w:t>s</w:t>
      </w:r>
      <w:r>
        <w:rPr>
          <w:rFonts w:asciiTheme="majorBidi" w:hAnsiTheme="majorBidi" w:cstheme="majorBidi"/>
          <w:sz w:val="24"/>
          <w:szCs w:val="24"/>
        </w:rPr>
        <w:t>o</w:t>
      </w:r>
      <w:r w:rsidR="00641E2E">
        <w:rPr>
          <w:rFonts w:asciiTheme="majorBidi" w:hAnsiTheme="majorBidi" w:cstheme="majorBidi"/>
          <w:sz w:val="24"/>
          <w:szCs w:val="24"/>
        </w:rPr>
        <w:t>cial media or Web 2.0 tools has</w:t>
      </w:r>
      <w:r>
        <w:rPr>
          <w:rFonts w:asciiTheme="majorBidi" w:hAnsiTheme="majorBidi" w:cstheme="majorBidi"/>
          <w:sz w:val="24"/>
          <w:szCs w:val="24"/>
        </w:rPr>
        <w:t xml:space="preserve"> become </w:t>
      </w:r>
      <w:r w:rsidR="00641E2E">
        <w:rPr>
          <w:rFonts w:asciiTheme="majorBidi" w:hAnsiTheme="majorBidi" w:cstheme="majorBidi"/>
          <w:sz w:val="24"/>
          <w:szCs w:val="24"/>
        </w:rPr>
        <w:t xml:space="preserve">widespread, </w:t>
      </w:r>
      <w:r>
        <w:rPr>
          <w:rFonts w:asciiTheme="majorBidi" w:hAnsiTheme="majorBidi" w:cstheme="majorBidi"/>
          <w:sz w:val="24"/>
          <w:szCs w:val="24"/>
        </w:rPr>
        <w:t>and</w:t>
      </w:r>
      <w:r w:rsidR="00641E2E">
        <w:rPr>
          <w:rFonts w:asciiTheme="majorBidi" w:hAnsiTheme="majorBidi" w:cstheme="majorBidi"/>
          <w:sz w:val="24"/>
          <w:szCs w:val="24"/>
        </w:rPr>
        <w:t xml:space="preserve"> it has</w:t>
      </w:r>
      <w:r>
        <w:rPr>
          <w:rFonts w:asciiTheme="majorBidi" w:hAnsiTheme="majorBidi" w:cstheme="majorBidi"/>
          <w:sz w:val="24"/>
          <w:szCs w:val="24"/>
        </w:rPr>
        <w:t xml:space="preserve"> been impacting the way people learn and interact with each other</w:t>
      </w:r>
      <w:r w:rsidR="00641E2E">
        <w:rPr>
          <w:rFonts w:asciiTheme="majorBidi" w:hAnsiTheme="majorBidi" w:cstheme="majorBidi"/>
          <w:sz w:val="24"/>
          <w:szCs w:val="24"/>
        </w:rPr>
        <w:t xml:space="preserve"> in general and in the classroom in particular</w:t>
      </w:r>
      <w:r>
        <w:rPr>
          <w:rFonts w:asciiTheme="majorBidi" w:hAnsiTheme="majorBidi" w:cstheme="majorBidi"/>
          <w:sz w:val="24"/>
          <w:szCs w:val="24"/>
        </w:rPr>
        <w:t xml:space="preserve">. Five faculty members at a higher education institution in were interviewed to explore </w:t>
      </w:r>
      <w:r w:rsidR="0054773D">
        <w:rPr>
          <w:rFonts w:asciiTheme="majorBidi" w:hAnsiTheme="majorBidi" w:cstheme="majorBidi"/>
          <w:sz w:val="24"/>
          <w:szCs w:val="24"/>
        </w:rPr>
        <w:t xml:space="preserve">how they use </w:t>
      </w:r>
      <w:r>
        <w:rPr>
          <w:rFonts w:asciiTheme="majorBidi" w:hAnsiTheme="majorBidi" w:cstheme="majorBidi"/>
          <w:sz w:val="24"/>
          <w:szCs w:val="24"/>
        </w:rPr>
        <w:t xml:space="preserve">social media in their courses. </w:t>
      </w:r>
      <w:r w:rsidR="00641E2E">
        <w:rPr>
          <w:rFonts w:asciiTheme="majorBidi" w:hAnsiTheme="majorBidi" w:cstheme="majorBidi"/>
          <w:sz w:val="24"/>
          <w:szCs w:val="24"/>
        </w:rPr>
        <w:t>The interviews were followed by a student survey targeting students in the courses in which the five faculty members use</w:t>
      </w:r>
      <w:r w:rsidR="0054773D">
        <w:rPr>
          <w:rFonts w:asciiTheme="majorBidi" w:hAnsiTheme="majorBidi" w:cstheme="majorBidi"/>
          <w:sz w:val="24"/>
          <w:szCs w:val="24"/>
        </w:rPr>
        <w:t>d</w:t>
      </w:r>
      <w:r w:rsidR="00641E2E">
        <w:rPr>
          <w:rFonts w:asciiTheme="majorBidi" w:hAnsiTheme="majorBidi" w:cstheme="majorBidi"/>
          <w:sz w:val="24"/>
          <w:szCs w:val="24"/>
        </w:rPr>
        <w:t xml:space="preserve"> social media. </w:t>
      </w:r>
      <w:r>
        <w:rPr>
          <w:rFonts w:asciiTheme="majorBidi" w:hAnsiTheme="majorBidi" w:cstheme="majorBidi"/>
          <w:sz w:val="24"/>
          <w:szCs w:val="24"/>
        </w:rPr>
        <w:t xml:space="preserve">Results </w:t>
      </w:r>
      <w:r w:rsidR="0054773D">
        <w:rPr>
          <w:rFonts w:asciiTheme="majorBidi" w:hAnsiTheme="majorBidi" w:cstheme="majorBidi"/>
          <w:sz w:val="24"/>
          <w:szCs w:val="24"/>
        </w:rPr>
        <w:t xml:space="preserve">revealed </w:t>
      </w:r>
      <w:r>
        <w:rPr>
          <w:rFonts w:asciiTheme="majorBidi" w:hAnsiTheme="majorBidi" w:cstheme="majorBidi"/>
          <w:sz w:val="24"/>
          <w:szCs w:val="24"/>
        </w:rPr>
        <w:t xml:space="preserve"> that </w:t>
      </w:r>
      <w:r w:rsidR="0054773D">
        <w:rPr>
          <w:rFonts w:asciiTheme="majorBidi" w:hAnsiTheme="majorBidi" w:cstheme="majorBidi"/>
          <w:sz w:val="24"/>
          <w:szCs w:val="24"/>
        </w:rPr>
        <w:t xml:space="preserve">faculty and students perceived </w:t>
      </w:r>
      <w:r w:rsidR="00684EA1">
        <w:rPr>
          <w:rFonts w:asciiTheme="majorBidi" w:hAnsiTheme="majorBidi" w:cstheme="majorBidi"/>
          <w:sz w:val="24"/>
          <w:szCs w:val="24"/>
        </w:rPr>
        <w:t xml:space="preserve">social media </w:t>
      </w:r>
      <w:r w:rsidR="0054773D">
        <w:rPr>
          <w:rFonts w:asciiTheme="majorBidi" w:hAnsiTheme="majorBidi" w:cstheme="majorBidi"/>
          <w:sz w:val="24"/>
          <w:szCs w:val="24"/>
        </w:rPr>
        <w:t xml:space="preserve">as </w:t>
      </w:r>
      <w:r w:rsidR="00684EA1">
        <w:rPr>
          <w:rFonts w:asciiTheme="majorBidi" w:hAnsiTheme="majorBidi" w:cstheme="majorBidi"/>
          <w:sz w:val="24"/>
          <w:szCs w:val="24"/>
        </w:rPr>
        <w:t>play</w:t>
      </w:r>
      <w:r w:rsidR="008F1D65">
        <w:rPr>
          <w:rFonts w:asciiTheme="majorBidi" w:hAnsiTheme="majorBidi" w:cstheme="majorBidi"/>
          <w:sz w:val="24"/>
          <w:szCs w:val="24"/>
        </w:rPr>
        <w:t>ing</w:t>
      </w:r>
      <w:r w:rsidR="00684EA1">
        <w:rPr>
          <w:rFonts w:asciiTheme="majorBidi" w:hAnsiTheme="majorBidi" w:cstheme="majorBidi"/>
          <w:sz w:val="24"/>
          <w:szCs w:val="24"/>
        </w:rPr>
        <w:t xml:space="preserve"> an important role in </w:t>
      </w:r>
      <w:r w:rsidR="0054773D">
        <w:rPr>
          <w:rFonts w:asciiTheme="majorBidi" w:hAnsiTheme="majorBidi" w:cstheme="majorBidi"/>
          <w:sz w:val="24"/>
          <w:szCs w:val="24"/>
        </w:rPr>
        <w:t xml:space="preserve">(a) </w:t>
      </w:r>
      <w:r w:rsidR="00684EA1">
        <w:rPr>
          <w:rFonts w:asciiTheme="majorBidi" w:hAnsiTheme="majorBidi" w:cstheme="majorBidi"/>
          <w:sz w:val="24"/>
          <w:szCs w:val="24"/>
        </w:rPr>
        <w:t xml:space="preserve">extending learning beyond the classroom, </w:t>
      </w:r>
      <w:r w:rsidR="0054773D">
        <w:rPr>
          <w:rFonts w:asciiTheme="majorBidi" w:hAnsiTheme="majorBidi" w:cstheme="majorBidi"/>
          <w:sz w:val="24"/>
          <w:szCs w:val="24"/>
        </w:rPr>
        <w:t xml:space="preserve">(b) </w:t>
      </w:r>
      <w:r w:rsidR="00684EA1">
        <w:rPr>
          <w:rFonts w:asciiTheme="majorBidi" w:hAnsiTheme="majorBidi" w:cstheme="majorBidi"/>
          <w:sz w:val="24"/>
          <w:szCs w:val="24"/>
        </w:rPr>
        <w:t xml:space="preserve">triggering  students to use new technology, </w:t>
      </w:r>
      <w:r w:rsidR="0054773D">
        <w:rPr>
          <w:rFonts w:asciiTheme="majorBidi" w:hAnsiTheme="majorBidi" w:cstheme="majorBidi"/>
          <w:sz w:val="24"/>
          <w:szCs w:val="24"/>
        </w:rPr>
        <w:t xml:space="preserve">(c) </w:t>
      </w:r>
      <w:r w:rsidR="00684EA1">
        <w:rPr>
          <w:rFonts w:asciiTheme="majorBidi" w:hAnsiTheme="majorBidi" w:cstheme="majorBidi"/>
          <w:sz w:val="24"/>
          <w:szCs w:val="24"/>
        </w:rPr>
        <w:t xml:space="preserve">giving the students an opportunity to create personal learning environments, and most importantly </w:t>
      </w:r>
      <w:r w:rsidR="0054773D">
        <w:rPr>
          <w:rFonts w:asciiTheme="majorBidi" w:hAnsiTheme="majorBidi" w:cstheme="majorBidi"/>
          <w:sz w:val="24"/>
          <w:szCs w:val="24"/>
        </w:rPr>
        <w:t xml:space="preserve">(d) </w:t>
      </w:r>
      <w:r w:rsidR="00684EA1">
        <w:rPr>
          <w:rFonts w:asciiTheme="majorBidi" w:hAnsiTheme="majorBidi" w:cstheme="majorBidi"/>
          <w:sz w:val="24"/>
          <w:szCs w:val="24"/>
        </w:rPr>
        <w:t xml:space="preserve">facilitating and enhancing students’ </w:t>
      </w:r>
      <w:commentRangeStart w:id="0"/>
      <w:commentRangeStart w:id="1"/>
      <w:r w:rsidR="00684EA1">
        <w:rPr>
          <w:rFonts w:asciiTheme="majorBidi" w:hAnsiTheme="majorBidi" w:cstheme="majorBidi"/>
          <w:sz w:val="24"/>
          <w:szCs w:val="24"/>
        </w:rPr>
        <w:t>learning</w:t>
      </w:r>
      <w:commentRangeEnd w:id="0"/>
      <w:r w:rsidR="008F1D65">
        <w:rPr>
          <w:rStyle w:val="CommentReference"/>
        </w:rPr>
        <w:commentReference w:id="0"/>
      </w:r>
      <w:commentRangeEnd w:id="1"/>
      <w:r w:rsidR="004C7181">
        <w:rPr>
          <w:rStyle w:val="CommentReference"/>
        </w:rPr>
        <w:commentReference w:id="1"/>
      </w:r>
      <w:r w:rsidR="00684EA1">
        <w:rPr>
          <w:rFonts w:asciiTheme="majorBidi" w:hAnsiTheme="majorBidi" w:cstheme="majorBidi"/>
          <w:sz w:val="24"/>
          <w:szCs w:val="24"/>
        </w:rPr>
        <w:t>.</w:t>
      </w:r>
    </w:p>
    <w:p w:rsidR="00850A42" w:rsidRPr="00827AFC" w:rsidRDefault="00850A42" w:rsidP="00850A42">
      <w:pPr>
        <w:spacing w:line="480" w:lineRule="auto"/>
        <w:rPr>
          <w:rFonts w:asciiTheme="majorBidi" w:hAnsiTheme="majorBidi" w:cstheme="majorBidi"/>
          <w:sz w:val="24"/>
          <w:szCs w:val="24"/>
        </w:rPr>
      </w:pPr>
      <w:r w:rsidRPr="00827AFC">
        <w:rPr>
          <w:rFonts w:asciiTheme="majorBidi" w:hAnsiTheme="majorBidi" w:cstheme="majorBidi"/>
          <w:i/>
          <w:iCs/>
          <w:sz w:val="24"/>
          <w:szCs w:val="24"/>
        </w:rPr>
        <w:t>Keywords:</w:t>
      </w:r>
      <w:r w:rsidR="004C7181">
        <w:rPr>
          <w:rFonts w:asciiTheme="majorBidi" w:hAnsiTheme="majorBidi" w:cstheme="majorBidi"/>
          <w:i/>
          <w:iCs/>
          <w:sz w:val="24"/>
          <w:szCs w:val="24"/>
        </w:rPr>
        <w:t xml:space="preserve"> </w:t>
      </w:r>
      <w:r w:rsidRPr="00827AFC">
        <w:rPr>
          <w:rFonts w:asciiTheme="majorBidi" w:hAnsiTheme="majorBidi" w:cstheme="majorBidi"/>
          <w:sz w:val="24"/>
          <w:szCs w:val="24"/>
        </w:rPr>
        <w:t xml:space="preserve">social media, higher education, learning activities, </w:t>
      </w:r>
      <w:proofErr w:type="spellStart"/>
      <w:r w:rsidRPr="00827AFC">
        <w:rPr>
          <w:rFonts w:asciiTheme="majorBidi" w:hAnsiTheme="majorBidi" w:cstheme="majorBidi"/>
          <w:sz w:val="24"/>
          <w:szCs w:val="24"/>
        </w:rPr>
        <w:t>connectivism</w:t>
      </w:r>
      <w:proofErr w:type="spellEnd"/>
      <w:r w:rsidRPr="00827AFC">
        <w:rPr>
          <w:rFonts w:asciiTheme="majorBidi" w:hAnsiTheme="majorBidi" w:cstheme="majorBidi"/>
          <w:sz w:val="24"/>
          <w:szCs w:val="24"/>
        </w:rPr>
        <w:t>, students’ learning</w:t>
      </w:r>
    </w:p>
    <w:p w:rsidR="00850A42" w:rsidRDefault="00850A42" w:rsidP="00850A42">
      <w:pPr>
        <w:spacing w:line="480" w:lineRule="auto"/>
        <w:jc w:val="center"/>
        <w:rPr>
          <w:rFonts w:asciiTheme="majorBidi" w:hAnsiTheme="majorBidi" w:cstheme="majorBidi"/>
          <w:sz w:val="24"/>
          <w:szCs w:val="24"/>
        </w:rPr>
      </w:pPr>
    </w:p>
    <w:p w:rsidR="00850A42" w:rsidRDefault="00850A42" w:rsidP="00850A42">
      <w:pPr>
        <w:spacing w:line="480" w:lineRule="auto"/>
        <w:jc w:val="center"/>
        <w:rPr>
          <w:rFonts w:asciiTheme="majorBidi" w:hAnsiTheme="majorBidi" w:cstheme="majorBidi"/>
          <w:sz w:val="24"/>
          <w:szCs w:val="24"/>
        </w:rPr>
      </w:pPr>
    </w:p>
    <w:p w:rsidR="00850A42" w:rsidRDefault="00850A42" w:rsidP="00850A42">
      <w:pPr>
        <w:spacing w:line="480" w:lineRule="auto"/>
        <w:jc w:val="center"/>
        <w:rPr>
          <w:rFonts w:asciiTheme="majorBidi" w:hAnsiTheme="majorBidi" w:cstheme="majorBidi"/>
          <w:sz w:val="24"/>
          <w:szCs w:val="24"/>
        </w:rPr>
      </w:pPr>
    </w:p>
    <w:p w:rsidR="00850A42" w:rsidRDefault="00850A42" w:rsidP="00850A42">
      <w:pPr>
        <w:spacing w:line="480" w:lineRule="auto"/>
        <w:jc w:val="center"/>
        <w:rPr>
          <w:rFonts w:asciiTheme="majorBidi" w:hAnsiTheme="majorBidi" w:cstheme="majorBidi"/>
          <w:sz w:val="24"/>
          <w:szCs w:val="24"/>
        </w:rPr>
      </w:pPr>
    </w:p>
    <w:p w:rsidR="00850A42" w:rsidRDefault="00850A42" w:rsidP="00850A42">
      <w:pPr>
        <w:spacing w:line="480" w:lineRule="auto"/>
        <w:jc w:val="center"/>
        <w:rPr>
          <w:rFonts w:asciiTheme="majorBidi" w:hAnsiTheme="majorBidi" w:cstheme="majorBidi"/>
          <w:sz w:val="24"/>
          <w:szCs w:val="24"/>
        </w:rPr>
      </w:pPr>
    </w:p>
    <w:p w:rsidR="00850A42" w:rsidRDefault="00850A42" w:rsidP="00850A42">
      <w:pPr>
        <w:spacing w:line="480" w:lineRule="auto"/>
        <w:jc w:val="center"/>
        <w:rPr>
          <w:rFonts w:asciiTheme="majorBidi" w:hAnsiTheme="majorBidi" w:cstheme="majorBidi"/>
          <w:sz w:val="24"/>
          <w:szCs w:val="24"/>
        </w:rPr>
      </w:pPr>
    </w:p>
    <w:p w:rsidR="00850A42" w:rsidRPr="00FC36A7" w:rsidRDefault="00850A42" w:rsidP="00066C88">
      <w:pPr>
        <w:spacing w:line="480" w:lineRule="auto"/>
        <w:jc w:val="center"/>
        <w:rPr>
          <w:rFonts w:asciiTheme="majorBidi" w:hAnsiTheme="majorBidi" w:cstheme="majorBidi"/>
          <w:b/>
          <w:bCs/>
          <w:sz w:val="24"/>
          <w:szCs w:val="24"/>
        </w:rPr>
      </w:pPr>
      <w:r w:rsidRPr="00FC36A7">
        <w:rPr>
          <w:rFonts w:asciiTheme="majorBidi" w:hAnsiTheme="majorBidi" w:cstheme="majorBidi"/>
          <w:b/>
          <w:bCs/>
          <w:sz w:val="24"/>
          <w:szCs w:val="24"/>
        </w:rPr>
        <w:t>Exploring</w:t>
      </w:r>
      <w:r w:rsidR="006A50EC">
        <w:rPr>
          <w:rFonts w:asciiTheme="majorBidi" w:hAnsiTheme="majorBidi" w:cstheme="majorBidi"/>
          <w:b/>
          <w:bCs/>
          <w:sz w:val="24"/>
          <w:szCs w:val="24"/>
        </w:rPr>
        <w:t xml:space="preserve"> </w:t>
      </w:r>
      <w:r w:rsidR="00684EA1">
        <w:rPr>
          <w:rFonts w:asciiTheme="majorBidi" w:hAnsiTheme="majorBidi" w:cstheme="majorBidi"/>
          <w:b/>
          <w:bCs/>
          <w:sz w:val="24"/>
          <w:szCs w:val="24"/>
        </w:rPr>
        <w:t xml:space="preserve">perceptions of </w:t>
      </w:r>
      <w:r w:rsidR="00066C88">
        <w:rPr>
          <w:rFonts w:asciiTheme="majorBidi" w:hAnsiTheme="majorBidi" w:cstheme="majorBidi"/>
          <w:b/>
          <w:bCs/>
          <w:sz w:val="24"/>
          <w:szCs w:val="24"/>
        </w:rPr>
        <w:t xml:space="preserve">faculty </w:t>
      </w:r>
      <w:r>
        <w:rPr>
          <w:rFonts w:asciiTheme="majorBidi" w:hAnsiTheme="majorBidi" w:cstheme="majorBidi"/>
          <w:b/>
          <w:bCs/>
          <w:sz w:val="24"/>
          <w:szCs w:val="24"/>
        </w:rPr>
        <w:t>and students’</w:t>
      </w:r>
      <w:r w:rsidRPr="00FC36A7">
        <w:rPr>
          <w:rFonts w:asciiTheme="majorBidi" w:hAnsiTheme="majorBidi" w:cstheme="majorBidi"/>
          <w:b/>
          <w:bCs/>
          <w:sz w:val="24"/>
          <w:szCs w:val="24"/>
        </w:rPr>
        <w:t xml:space="preserve"> use of social media in higher education</w:t>
      </w:r>
    </w:p>
    <w:p w:rsidR="00850A42" w:rsidRDefault="00850A42" w:rsidP="004C7181">
      <w:pPr>
        <w:spacing w:line="480" w:lineRule="auto"/>
        <w:ind w:firstLine="720"/>
        <w:rPr>
          <w:rFonts w:asciiTheme="majorBidi" w:hAnsiTheme="majorBidi" w:cstheme="majorBidi"/>
          <w:sz w:val="24"/>
          <w:szCs w:val="24"/>
        </w:rPr>
      </w:pPr>
      <w:r>
        <w:rPr>
          <w:rFonts w:asciiTheme="majorBidi" w:hAnsiTheme="majorBidi" w:cstheme="majorBidi"/>
          <w:sz w:val="24"/>
          <w:szCs w:val="24"/>
        </w:rPr>
        <w:t>The spread of social media has impacted the way people learn and interact with each other. This phenomenon has brought to surface inquisitions on how people benefit from this interaction and how it might impact their knowledge and education. Social m</w:t>
      </w:r>
      <w:r w:rsidR="00684EA1">
        <w:rPr>
          <w:rFonts w:asciiTheme="majorBidi" w:hAnsiTheme="majorBidi" w:cstheme="majorBidi"/>
          <w:sz w:val="24"/>
          <w:szCs w:val="24"/>
        </w:rPr>
        <w:t>edia is old</w:t>
      </w:r>
      <w:r>
        <w:rPr>
          <w:rFonts w:asciiTheme="majorBidi" w:hAnsiTheme="majorBidi" w:cstheme="majorBidi"/>
          <w:sz w:val="24"/>
          <w:szCs w:val="24"/>
        </w:rPr>
        <w:t xml:space="preserve"> and </w:t>
      </w:r>
      <w:r w:rsidR="00684EA1">
        <w:rPr>
          <w:rFonts w:asciiTheme="majorBidi" w:hAnsiTheme="majorBidi" w:cstheme="majorBidi"/>
          <w:sz w:val="24"/>
          <w:szCs w:val="24"/>
        </w:rPr>
        <w:t xml:space="preserve">is </w:t>
      </w:r>
      <w:r>
        <w:rPr>
          <w:rFonts w:asciiTheme="majorBidi" w:hAnsiTheme="majorBidi" w:cstheme="majorBidi"/>
          <w:sz w:val="24"/>
          <w:szCs w:val="24"/>
        </w:rPr>
        <w:t>rooted back to the invention of the telephone when people used this technology to communicate with each other, but today’s use of social media is much more sophisticated than a one-on-one conversation, and it entails a network of people communicating through the web. Many research studies have described the different use of social media in education</w:t>
      </w:r>
      <w:r w:rsidR="004C7181" w:rsidRPr="004C7181">
        <w:rPr>
          <w:rFonts w:asciiTheme="majorBidi" w:hAnsiTheme="majorBidi" w:cstheme="majorBidi"/>
          <w:sz w:val="24"/>
          <w:szCs w:val="24"/>
        </w:rPr>
        <w:t xml:space="preserve"> </w:t>
      </w:r>
      <w:r w:rsidR="005B0720">
        <w:rPr>
          <w:rFonts w:asciiTheme="majorBidi" w:hAnsiTheme="majorBidi" w:cstheme="majorBidi"/>
          <w:sz w:val="24"/>
          <w:szCs w:val="24"/>
        </w:rPr>
        <w:t>(</w:t>
      </w:r>
      <w:proofErr w:type="spellStart"/>
      <w:r w:rsidR="005B0720">
        <w:rPr>
          <w:rFonts w:asciiTheme="majorBidi" w:hAnsiTheme="majorBidi" w:cstheme="majorBidi"/>
          <w:sz w:val="24"/>
          <w:szCs w:val="24"/>
        </w:rPr>
        <w:t>Heibergert</w:t>
      </w:r>
      <w:proofErr w:type="spellEnd"/>
      <w:r w:rsidR="005B0720">
        <w:rPr>
          <w:rFonts w:asciiTheme="majorBidi" w:hAnsiTheme="majorBidi" w:cstheme="majorBidi"/>
          <w:sz w:val="24"/>
          <w:szCs w:val="24"/>
        </w:rPr>
        <w:t>, &amp;</w:t>
      </w:r>
      <w:r w:rsidR="004C7181">
        <w:rPr>
          <w:rFonts w:asciiTheme="majorBidi" w:hAnsiTheme="majorBidi" w:cstheme="majorBidi"/>
          <w:sz w:val="24"/>
          <w:szCs w:val="24"/>
        </w:rPr>
        <w:t xml:space="preserve"> </w:t>
      </w:r>
      <w:proofErr w:type="spellStart"/>
      <w:r w:rsidR="004C7181">
        <w:rPr>
          <w:rFonts w:asciiTheme="majorBidi" w:hAnsiTheme="majorBidi" w:cstheme="majorBidi"/>
          <w:sz w:val="24"/>
          <w:szCs w:val="24"/>
        </w:rPr>
        <w:t>Loken</w:t>
      </w:r>
      <w:proofErr w:type="spellEnd"/>
      <w:r w:rsidR="004C7181">
        <w:rPr>
          <w:rFonts w:asciiTheme="majorBidi" w:hAnsiTheme="majorBidi" w:cstheme="majorBidi"/>
          <w:sz w:val="24"/>
          <w:szCs w:val="24"/>
        </w:rPr>
        <w:t xml:space="preserve">, </w:t>
      </w:r>
      <w:r w:rsidR="004C7181" w:rsidRPr="004C7181">
        <w:rPr>
          <w:rFonts w:asciiTheme="majorBidi" w:hAnsiTheme="majorBidi" w:cstheme="majorBidi"/>
          <w:sz w:val="24"/>
          <w:szCs w:val="24"/>
        </w:rPr>
        <w:t>2011</w:t>
      </w:r>
      <w:r w:rsidR="004C7181">
        <w:rPr>
          <w:rFonts w:asciiTheme="majorBidi" w:hAnsiTheme="majorBidi" w:cstheme="majorBidi"/>
          <w:sz w:val="24"/>
          <w:szCs w:val="24"/>
        </w:rPr>
        <w:t xml:space="preserve">; </w:t>
      </w:r>
      <w:r w:rsidR="005B0720">
        <w:rPr>
          <w:rFonts w:asciiTheme="majorBidi" w:hAnsiTheme="majorBidi" w:cstheme="majorBidi"/>
          <w:sz w:val="24"/>
          <w:szCs w:val="24"/>
        </w:rPr>
        <w:t xml:space="preserve">Cain &amp; </w:t>
      </w:r>
      <w:proofErr w:type="spellStart"/>
      <w:r w:rsidR="004C7181">
        <w:rPr>
          <w:rFonts w:asciiTheme="majorBidi" w:hAnsiTheme="majorBidi" w:cstheme="majorBidi"/>
          <w:sz w:val="24"/>
          <w:szCs w:val="24"/>
        </w:rPr>
        <w:t>Policastri</w:t>
      </w:r>
      <w:proofErr w:type="spellEnd"/>
      <w:r w:rsidR="004C7181">
        <w:rPr>
          <w:rFonts w:asciiTheme="majorBidi" w:hAnsiTheme="majorBidi" w:cstheme="majorBidi"/>
          <w:sz w:val="24"/>
          <w:szCs w:val="24"/>
        </w:rPr>
        <w:t xml:space="preserve">, </w:t>
      </w:r>
      <w:r w:rsidR="004C7181" w:rsidRPr="004C7181">
        <w:rPr>
          <w:rFonts w:asciiTheme="majorBidi" w:hAnsiTheme="majorBidi" w:cstheme="majorBidi"/>
          <w:sz w:val="24"/>
          <w:szCs w:val="24"/>
        </w:rPr>
        <w:t>2011</w:t>
      </w:r>
      <w:r w:rsidR="004C7181">
        <w:rPr>
          <w:rFonts w:asciiTheme="majorBidi" w:hAnsiTheme="majorBidi" w:cstheme="majorBidi"/>
          <w:sz w:val="24"/>
          <w:szCs w:val="24"/>
        </w:rPr>
        <w:t xml:space="preserve">; </w:t>
      </w:r>
      <w:proofErr w:type="spellStart"/>
      <w:r w:rsidR="004C7181">
        <w:rPr>
          <w:rFonts w:asciiTheme="majorBidi" w:hAnsiTheme="majorBidi" w:cstheme="majorBidi"/>
          <w:sz w:val="24"/>
          <w:szCs w:val="24"/>
        </w:rPr>
        <w:t>Kelm</w:t>
      </w:r>
      <w:proofErr w:type="spellEnd"/>
      <w:r w:rsidR="004C7181">
        <w:rPr>
          <w:rFonts w:asciiTheme="majorBidi" w:hAnsiTheme="majorBidi" w:cstheme="majorBidi"/>
          <w:sz w:val="24"/>
          <w:szCs w:val="24"/>
        </w:rPr>
        <w:t>, 2011</w:t>
      </w:r>
      <w:r w:rsidR="004C7181" w:rsidRPr="004C7181">
        <w:rPr>
          <w:rFonts w:asciiTheme="majorBidi" w:hAnsiTheme="majorBidi" w:cstheme="majorBidi"/>
          <w:sz w:val="24"/>
          <w:szCs w:val="24"/>
        </w:rPr>
        <w:t>)</w:t>
      </w:r>
      <w:r>
        <w:rPr>
          <w:rFonts w:asciiTheme="majorBidi" w:hAnsiTheme="majorBidi" w:cstheme="majorBidi"/>
          <w:sz w:val="24"/>
          <w:szCs w:val="24"/>
        </w:rPr>
        <w:t>, and some studies have suggested the positive impact of social media on students’ learning</w:t>
      </w:r>
      <w:r w:rsidR="004C7181">
        <w:rPr>
          <w:rFonts w:asciiTheme="majorBidi" w:hAnsiTheme="majorBidi" w:cstheme="majorBidi"/>
          <w:sz w:val="24"/>
          <w:szCs w:val="24"/>
        </w:rPr>
        <w:t xml:space="preserve"> (</w:t>
      </w:r>
      <w:proofErr w:type="spellStart"/>
      <w:r w:rsidR="005B0720">
        <w:rPr>
          <w:rFonts w:asciiTheme="majorBidi" w:hAnsiTheme="majorBidi" w:cstheme="majorBidi"/>
          <w:sz w:val="24"/>
          <w:szCs w:val="24"/>
        </w:rPr>
        <w:t>Oskoz</w:t>
      </w:r>
      <w:proofErr w:type="spellEnd"/>
      <w:r w:rsidR="005B0720">
        <w:rPr>
          <w:rFonts w:asciiTheme="majorBidi" w:hAnsiTheme="majorBidi" w:cstheme="majorBidi"/>
          <w:sz w:val="24"/>
          <w:szCs w:val="24"/>
        </w:rPr>
        <w:t xml:space="preserve"> &amp;</w:t>
      </w:r>
      <w:r w:rsidR="004C7181">
        <w:rPr>
          <w:rFonts w:asciiTheme="majorBidi" w:hAnsiTheme="majorBidi" w:cstheme="majorBidi"/>
          <w:sz w:val="24"/>
          <w:szCs w:val="24"/>
        </w:rPr>
        <w:t xml:space="preserve"> </w:t>
      </w:r>
      <w:proofErr w:type="spellStart"/>
      <w:r w:rsidR="004C7181">
        <w:rPr>
          <w:rFonts w:asciiTheme="majorBidi" w:hAnsiTheme="majorBidi" w:cstheme="majorBidi"/>
          <w:sz w:val="24"/>
          <w:szCs w:val="24"/>
        </w:rPr>
        <w:t>Elola</w:t>
      </w:r>
      <w:proofErr w:type="spellEnd"/>
      <w:r w:rsidR="004C7181">
        <w:rPr>
          <w:rFonts w:asciiTheme="majorBidi" w:hAnsiTheme="majorBidi" w:cstheme="majorBidi"/>
          <w:sz w:val="24"/>
          <w:szCs w:val="24"/>
        </w:rPr>
        <w:t xml:space="preserve">, </w:t>
      </w:r>
      <w:r w:rsidR="004C7181" w:rsidRPr="004C7181">
        <w:rPr>
          <w:rFonts w:asciiTheme="majorBidi" w:hAnsiTheme="majorBidi" w:cstheme="majorBidi"/>
          <w:sz w:val="24"/>
          <w:szCs w:val="24"/>
        </w:rPr>
        <w:t>2011</w:t>
      </w:r>
      <w:r w:rsidR="004C7181">
        <w:rPr>
          <w:rFonts w:asciiTheme="majorBidi" w:hAnsiTheme="majorBidi" w:cstheme="majorBidi"/>
          <w:sz w:val="24"/>
          <w:szCs w:val="24"/>
        </w:rPr>
        <w:t xml:space="preserve">; </w:t>
      </w:r>
      <w:r w:rsidR="005B0720">
        <w:rPr>
          <w:rFonts w:asciiTheme="majorBidi" w:hAnsiTheme="majorBidi" w:cstheme="majorBidi"/>
          <w:sz w:val="24"/>
          <w:szCs w:val="24"/>
        </w:rPr>
        <w:t xml:space="preserve">Yang &amp; Chen, 2012; Churchill, 2009) </w:t>
      </w:r>
      <w:r>
        <w:rPr>
          <w:rFonts w:asciiTheme="majorBidi" w:hAnsiTheme="majorBidi" w:cstheme="majorBidi"/>
          <w:sz w:val="24"/>
          <w:szCs w:val="24"/>
        </w:rPr>
        <w:t xml:space="preserve">, however, </w:t>
      </w:r>
      <w:r w:rsidR="004C7181">
        <w:rPr>
          <w:rFonts w:asciiTheme="majorBidi" w:hAnsiTheme="majorBidi" w:cstheme="majorBidi"/>
          <w:sz w:val="24"/>
          <w:szCs w:val="24"/>
        </w:rPr>
        <w:t xml:space="preserve">little </w:t>
      </w:r>
      <w:r>
        <w:rPr>
          <w:rFonts w:asciiTheme="majorBidi" w:hAnsiTheme="majorBidi" w:cstheme="majorBidi"/>
          <w:sz w:val="24"/>
          <w:szCs w:val="24"/>
        </w:rPr>
        <w:t>of the studies has looked at how faculty members are using social media across the curriculum</w:t>
      </w:r>
      <w:r w:rsidR="00684EA1">
        <w:rPr>
          <w:rFonts w:asciiTheme="majorBidi" w:hAnsiTheme="majorBidi" w:cstheme="majorBidi"/>
          <w:sz w:val="24"/>
          <w:szCs w:val="24"/>
        </w:rPr>
        <w:t>,</w:t>
      </w:r>
      <w:r>
        <w:rPr>
          <w:rFonts w:asciiTheme="majorBidi" w:hAnsiTheme="majorBidi" w:cstheme="majorBidi"/>
          <w:sz w:val="24"/>
          <w:szCs w:val="24"/>
        </w:rPr>
        <w:t xml:space="preserve"> and how they perceive the role of social media in their students’ learning</w:t>
      </w:r>
      <w:r w:rsidR="00684EA1">
        <w:rPr>
          <w:rFonts w:asciiTheme="majorBidi" w:hAnsiTheme="majorBidi" w:cstheme="majorBidi"/>
          <w:sz w:val="24"/>
          <w:szCs w:val="24"/>
        </w:rPr>
        <w:t xml:space="preserve"> as compared to their students’ perceptions</w:t>
      </w:r>
      <w:r>
        <w:rPr>
          <w:rFonts w:asciiTheme="majorBidi" w:hAnsiTheme="majorBidi" w:cstheme="majorBidi"/>
          <w:sz w:val="24"/>
          <w:szCs w:val="24"/>
        </w:rPr>
        <w:t>. Understanding this role and the learning activities that are assigned through social media can inform faculty members in implementing social media in their courses.</w:t>
      </w:r>
    </w:p>
    <w:p w:rsidR="00850A42" w:rsidRPr="008E792C" w:rsidRDefault="00850A42" w:rsidP="005B0720">
      <w:pPr>
        <w:spacing w:line="480" w:lineRule="auto"/>
        <w:ind w:firstLine="720"/>
        <w:rPr>
          <w:rFonts w:asciiTheme="majorBidi" w:hAnsiTheme="majorBidi" w:cstheme="majorBidi"/>
          <w:sz w:val="24"/>
          <w:szCs w:val="24"/>
        </w:rPr>
      </w:pPr>
      <w:r w:rsidRPr="00293493">
        <w:rPr>
          <w:rFonts w:asciiTheme="majorBidi" w:hAnsiTheme="majorBidi" w:cstheme="majorBidi"/>
          <w:sz w:val="24"/>
          <w:szCs w:val="24"/>
        </w:rPr>
        <w:t>Initially, my interest in this topic started through my own teaching practices in wh</w:t>
      </w:r>
      <w:r>
        <w:rPr>
          <w:rFonts w:asciiTheme="majorBidi" w:hAnsiTheme="majorBidi" w:cstheme="majorBidi"/>
          <w:sz w:val="24"/>
          <w:szCs w:val="24"/>
        </w:rPr>
        <w:t xml:space="preserve">ich I use social media tools informally </w:t>
      </w:r>
      <w:r w:rsidRPr="00293493">
        <w:rPr>
          <w:rFonts w:asciiTheme="majorBidi" w:hAnsiTheme="majorBidi" w:cstheme="majorBidi"/>
          <w:sz w:val="24"/>
          <w:szCs w:val="24"/>
        </w:rPr>
        <w:t xml:space="preserve">to facilitate communication </w:t>
      </w:r>
      <w:proofErr w:type="gramStart"/>
      <w:r w:rsidRPr="00293493">
        <w:rPr>
          <w:rFonts w:asciiTheme="majorBidi" w:hAnsiTheme="majorBidi" w:cstheme="majorBidi"/>
          <w:sz w:val="24"/>
          <w:szCs w:val="24"/>
        </w:rPr>
        <w:t xml:space="preserve">with  </w:t>
      </w:r>
      <w:r w:rsidR="006A50EC">
        <w:rPr>
          <w:rFonts w:asciiTheme="majorBidi" w:hAnsiTheme="majorBidi" w:cstheme="majorBidi"/>
          <w:sz w:val="24"/>
          <w:szCs w:val="24"/>
        </w:rPr>
        <w:t>and</w:t>
      </w:r>
      <w:proofErr w:type="gramEnd"/>
      <w:r w:rsidR="006A50EC">
        <w:rPr>
          <w:rFonts w:asciiTheme="majorBidi" w:hAnsiTheme="majorBidi" w:cstheme="majorBidi"/>
          <w:sz w:val="24"/>
          <w:szCs w:val="24"/>
        </w:rPr>
        <w:t xml:space="preserve"> among </w:t>
      </w:r>
      <w:r w:rsidRPr="00293493">
        <w:rPr>
          <w:rFonts w:asciiTheme="majorBidi" w:hAnsiTheme="majorBidi" w:cstheme="majorBidi"/>
          <w:sz w:val="24"/>
          <w:szCs w:val="24"/>
        </w:rPr>
        <w:t xml:space="preserve">students </w:t>
      </w:r>
      <w:r w:rsidR="00684EA1">
        <w:rPr>
          <w:rFonts w:asciiTheme="majorBidi" w:hAnsiTheme="majorBidi" w:cstheme="majorBidi"/>
          <w:sz w:val="24"/>
          <w:szCs w:val="24"/>
        </w:rPr>
        <w:t>,</w:t>
      </w:r>
      <w:r w:rsidRPr="00293493">
        <w:rPr>
          <w:rFonts w:asciiTheme="majorBidi" w:hAnsiTheme="majorBidi" w:cstheme="majorBidi"/>
          <w:sz w:val="24"/>
          <w:szCs w:val="24"/>
        </w:rPr>
        <w:t xml:space="preserve"> i</w:t>
      </w:r>
      <w:r>
        <w:rPr>
          <w:rFonts w:asciiTheme="majorBidi" w:hAnsiTheme="majorBidi" w:cstheme="majorBidi"/>
          <w:sz w:val="24"/>
          <w:szCs w:val="24"/>
        </w:rPr>
        <w:t>n addition to sharing</w:t>
      </w:r>
      <w:r w:rsidRPr="00293493">
        <w:rPr>
          <w:rFonts w:asciiTheme="majorBidi" w:hAnsiTheme="majorBidi" w:cstheme="majorBidi"/>
          <w:sz w:val="24"/>
          <w:szCs w:val="24"/>
        </w:rPr>
        <w:t xml:space="preserve"> class activitie</w:t>
      </w:r>
      <w:r>
        <w:rPr>
          <w:rFonts w:asciiTheme="majorBidi" w:hAnsiTheme="majorBidi" w:cstheme="majorBidi"/>
          <w:sz w:val="24"/>
          <w:szCs w:val="24"/>
        </w:rPr>
        <w:t>s and assignments. I have been using</w:t>
      </w:r>
      <w:r w:rsidRPr="00293493">
        <w:rPr>
          <w:rFonts w:asciiTheme="majorBidi" w:hAnsiTheme="majorBidi" w:cstheme="majorBidi"/>
          <w:sz w:val="24"/>
          <w:szCs w:val="24"/>
        </w:rPr>
        <w:t xml:space="preserve"> these tools to encourage students’ interactions and to help them improve their Engl</w:t>
      </w:r>
      <w:r>
        <w:rPr>
          <w:rFonts w:asciiTheme="majorBidi" w:hAnsiTheme="majorBidi" w:cstheme="majorBidi"/>
          <w:sz w:val="24"/>
          <w:szCs w:val="24"/>
        </w:rPr>
        <w:t>ish language skills, but I have not been able to identify</w:t>
      </w:r>
      <w:r w:rsidRPr="00293493">
        <w:rPr>
          <w:rFonts w:asciiTheme="majorBidi" w:hAnsiTheme="majorBidi" w:cstheme="majorBidi"/>
          <w:sz w:val="24"/>
          <w:szCs w:val="24"/>
        </w:rPr>
        <w:t xml:space="preserve"> how the use of blogs, wikis, </w:t>
      </w:r>
      <w:r w:rsidR="005B0720">
        <w:rPr>
          <w:rFonts w:asciiTheme="majorBidi" w:hAnsiTheme="majorBidi" w:cstheme="majorBidi"/>
          <w:sz w:val="24"/>
          <w:szCs w:val="24"/>
        </w:rPr>
        <w:t xml:space="preserve">resource </w:t>
      </w:r>
      <w:r>
        <w:rPr>
          <w:rFonts w:asciiTheme="majorBidi" w:hAnsiTheme="majorBidi" w:cstheme="majorBidi"/>
          <w:sz w:val="24"/>
          <w:szCs w:val="24"/>
        </w:rPr>
        <w:t xml:space="preserve">sharing tools, </w:t>
      </w:r>
      <w:r w:rsidRPr="00293493">
        <w:rPr>
          <w:rFonts w:asciiTheme="majorBidi" w:hAnsiTheme="majorBidi" w:cstheme="majorBidi"/>
          <w:sz w:val="24"/>
          <w:szCs w:val="24"/>
        </w:rPr>
        <w:t xml:space="preserve">and </w:t>
      </w:r>
      <w:r w:rsidR="006A50EC">
        <w:rPr>
          <w:rFonts w:asciiTheme="majorBidi" w:hAnsiTheme="majorBidi" w:cstheme="majorBidi"/>
          <w:sz w:val="24"/>
          <w:szCs w:val="24"/>
        </w:rPr>
        <w:t xml:space="preserve"> social networking sites</w:t>
      </w:r>
      <w:r w:rsidRPr="00293493">
        <w:rPr>
          <w:rFonts w:asciiTheme="majorBidi" w:hAnsiTheme="majorBidi" w:cstheme="majorBidi"/>
          <w:sz w:val="24"/>
          <w:szCs w:val="24"/>
        </w:rPr>
        <w:t xml:space="preserve"> have influenced their learning.</w:t>
      </w:r>
      <w:r>
        <w:rPr>
          <w:rFonts w:asciiTheme="majorBidi" w:hAnsiTheme="majorBidi" w:cstheme="majorBidi"/>
          <w:sz w:val="24"/>
          <w:szCs w:val="24"/>
        </w:rPr>
        <w:t xml:space="preserve"> My beliefs and experience using social media drove my curiosity further to look at how other faculty members use social media to </w:t>
      </w:r>
      <w:proofErr w:type="gramStart"/>
      <w:r>
        <w:rPr>
          <w:rFonts w:asciiTheme="majorBidi" w:hAnsiTheme="majorBidi" w:cstheme="majorBidi"/>
          <w:sz w:val="24"/>
          <w:szCs w:val="24"/>
        </w:rPr>
        <w:t>support  formal</w:t>
      </w:r>
      <w:proofErr w:type="gramEnd"/>
      <w:r>
        <w:rPr>
          <w:rFonts w:asciiTheme="majorBidi" w:hAnsiTheme="majorBidi" w:cstheme="majorBidi"/>
          <w:sz w:val="24"/>
          <w:szCs w:val="24"/>
        </w:rPr>
        <w:t xml:space="preserve"> instruction. I got more interested in learning about the instructional strategies that enhance student learning from the </w:t>
      </w:r>
      <w:r w:rsidR="005B0720">
        <w:rPr>
          <w:rFonts w:asciiTheme="majorBidi" w:hAnsiTheme="majorBidi" w:cstheme="majorBidi"/>
          <w:sz w:val="24"/>
          <w:szCs w:val="24"/>
        </w:rPr>
        <w:t xml:space="preserve">perspectives of </w:t>
      </w:r>
      <w:r>
        <w:rPr>
          <w:rFonts w:asciiTheme="majorBidi" w:hAnsiTheme="majorBidi" w:cstheme="majorBidi"/>
          <w:sz w:val="24"/>
          <w:szCs w:val="24"/>
        </w:rPr>
        <w:t xml:space="preserve">professors’ </w:t>
      </w:r>
      <w:r w:rsidR="005B0720">
        <w:rPr>
          <w:rFonts w:asciiTheme="majorBidi" w:hAnsiTheme="majorBidi" w:cstheme="majorBidi"/>
          <w:sz w:val="24"/>
          <w:szCs w:val="24"/>
        </w:rPr>
        <w:t xml:space="preserve">who have been using social media in their courses for a while. </w:t>
      </w:r>
      <w:r>
        <w:rPr>
          <w:rFonts w:asciiTheme="majorBidi" w:hAnsiTheme="majorBidi" w:cstheme="majorBidi"/>
          <w:sz w:val="24"/>
          <w:szCs w:val="24"/>
        </w:rPr>
        <w:t xml:space="preserve">. Social learning theory supports </w:t>
      </w:r>
      <w:proofErr w:type="gramStart"/>
      <w:r>
        <w:rPr>
          <w:rFonts w:asciiTheme="majorBidi" w:hAnsiTheme="majorBidi" w:cstheme="majorBidi"/>
          <w:sz w:val="24"/>
          <w:szCs w:val="24"/>
        </w:rPr>
        <w:t xml:space="preserve">the </w:t>
      </w:r>
      <w:r w:rsidR="006A50EC">
        <w:rPr>
          <w:rFonts w:asciiTheme="majorBidi" w:hAnsiTheme="majorBidi" w:cstheme="majorBidi"/>
          <w:sz w:val="24"/>
          <w:szCs w:val="24"/>
        </w:rPr>
        <w:t xml:space="preserve"> principle</w:t>
      </w:r>
      <w:proofErr w:type="gramEnd"/>
      <w:r>
        <w:rPr>
          <w:rFonts w:asciiTheme="majorBidi" w:hAnsiTheme="majorBidi" w:cstheme="majorBidi"/>
          <w:sz w:val="24"/>
          <w:szCs w:val="24"/>
        </w:rPr>
        <w:t xml:space="preserve"> that learners learn and grow through social interaction, however, due to some of my students’ mixed feelings about the use of social media in my course,</w:t>
      </w:r>
      <w:r w:rsidR="00684EA1">
        <w:rPr>
          <w:rFonts w:asciiTheme="majorBidi" w:hAnsiTheme="majorBidi" w:cstheme="majorBidi"/>
          <w:sz w:val="24"/>
          <w:szCs w:val="24"/>
        </w:rPr>
        <w:t xml:space="preserve"> I am approaching my research using</w:t>
      </w:r>
      <w:r>
        <w:rPr>
          <w:rFonts w:asciiTheme="majorBidi" w:hAnsiTheme="majorBidi" w:cstheme="majorBidi"/>
          <w:sz w:val="24"/>
          <w:szCs w:val="24"/>
        </w:rPr>
        <w:t xml:space="preserve"> an exploratory strategy in order to </w:t>
      </w:r>
      <w:r w:rsidR="006A50EC">
        <w:rPr>
          <w:rFonts w:asciiTheme="majorBidi" w:hAnsiTheme="majorBidi" w:cstheme="majorBidi"/>
          <w:sz w:val="24"/>
          <w:szCs w:val="24"/>
        </w:rPr>
        <w:t xml:space="preserve">better </w:t>
      </w:r>
      <w:r>
        <w:rPr>
          <w:rFonts w:asciiTheme="majorBidi" w:hAnsiTheme="majorBidi" w:cstheme="majorBidi"/>
          <w:sz w:val="24"/>
          <w:szCs w:val="24"/>
        </w:rPr>
        <w:t>understand sound practices for using social media in higher education</w:t>
      </w:r>
      <w:r w:rsidR="005B0720">
        <w:rPr>
          <w:rFonts w:asciiTheme="majorBidi" w:hAnsiTheme="majorBidi" w:cstheme="majorBidi"/>
          <w:sz w:val="24"/>
          <w:szCs w:val="24"/>
        </w:rPr>
        <w:t>.</w:t>
      </w:r>
      <w:r>
        <w:rPr>
          <w:rFonts w:asciiTheme="majorBidi" w:hAnsiTheme="majorBidi" w:cstheme="majorBidi"/>
          <w:sz w:val="24"/>
          <w:szCs w:val="24"/>
        </w:rPr>
        <w:t xml:space="preserve">. Moreover, I would like to understand how </w:t>
      </w:r>
      <w:r w:rsidR="005B0720">
        <w:rPr>
          <w:rFonts w:asciiTheme="majorBidi" w:hAnsiTheme="majorBidi" w:cstheme="majorBidi"/>
          <w:sz w:val="24"/>
          <w:szCs w:val="24"/>
        </w:rPr>
        <w:t>faculty’s</w:t>
      </w:r>
      <w:r>
        <w:rPr>
          <w:rFonts w:asciiTheme="majorBidi" w:hAnsiTheme="majorBidi" w:cstheme="majorBidi"/>
          <w:sz w:val="24"/>
          <w:szCs w:val="24"/>
        </w:rPr>
        <w:t xml:space="preserve"> experiences compare to courses in which they did not use social media</w:t>
      </w:r>
      <w:r w:rsidR="005B0720">
        <w:rPr>
          <w:rFonts w:asciiTheme="majorBidi" w:hAnsiTheme="majorBidi" w:cstheme="majorBidi"/>
          <w:sz w:val="24"/>
          <w:szCs w:val="24"/>
        </w:rPr>
        <w:t xml:space="preserve"> and how these experiences compare to their students’ experiences.</w:t>
      </w:r>
    </w:p>
    <w:p w:rsidR="00850A42" w:rsidRDefault="00850A42" w:rsidP="00850A42">
      <w:pPr>
        <w:spacing w:line="480" w:lineRule="auto"/>
        <w:ind w:firstLine="720"/>
        <w:jc w:val="center"/>
        <w:rPr>
          <w:rFonts w:asciiTheme="majorBidi" w:hAnsiTheme="majorBidi" w:cstheme="majorBidi"/>
          <w:b/>
          <w:sz w:val="24"/>
          <w:szCs w:val="24"/>
        </w:rPr>
      </w:pPr>
      <w:r w:rsidRPr="00FC36A7">
        <w:rPr>
          <w:rFonts w:asciiTheme="majorBidi" w:hAnsiTheme="majorBidi" w:cstheme="majorBidi"/>
          <w:b/>
          <w:sz w:val="24"/>
          <w:szCs w:val="24"/>
        </w:rPr>
        <w:t>Conceptual framework</w:t>
      </w:r>
    </w:p>
    <w:p w:rsidR="00850A42" w:rsidRDefault="00850A42" w:rsidP="00850A42">
      <w:pPr>
        <w:spacing w:line="480" w:lineRule="auto"/>
        <w:ind w:firstLine="720"/>
        <w:rPr>
          <w:rFonts w:asciiTheme="majorBidi" w:hAnsiTheme="majorBidi" w:cstheme="majorBidi"/>
          <w:sz w:val="24"/>
          <w:szCs w:val="24"/>
        </w:rPr>
      </w:pPr>
      <w:r>
        <w:rPr>
          <w:rFonts w:asciiTheme="majorBidi" w:hAnsiTheme="majorBidi" w:cstheme="majorBidi"/>
          <w:sz w:val="24"/>
          <w:szCs w:val="24"/>
        </w:rPr>
        <w:t>Social media</w:t>
      </w:r>
      <w:proofErr w:type="gramStart"/>
      <w:r>
        <w:rPr>
          <w:rFonts w:asciiTheme="majorBidi" w:hAnsiTheme="majorBidi" w:cstheme="majorBidi"/>
          <w:sz w:val="24"/>
          <w:szCs w:val="24"/>
        </w:rPr>
        <w:t xml:space="preserve">, </w:t>
      </w:r>
      <w:r w:rsidR="006A50EC">
        <w:rPr>
          <w:rFonts w:asciiTheme="majorBidi" w:hAnsiTheme="majorBidi" w:cstheme="majorBidi"/>
          <w:sz w:val="24"/>
          <w:szCs w:val="24"/>
        </w:rPr>
        <w:t xml:space="preserve"> also</w:t>
      </w:r>
      <w:proofErr w:type="gramEnd"/>
      <w:r>
        <w:rPr>
          <w:rFonts w:asciiTheme="majorBidi" w:hAnsiTheme="majorBidi" w:cstheme="majorBidi"/>
          <w:sz w:val="24"/>
          <w:szCs w:val="24"/>
        </w:rPr>
        <w:t xml:space="preserve"> known as social software or Web 2.0 tools, refers to a group of technology tools that promotes a personal repertoire of information </w:t>
      </w:r>
      <w:r w:rsidR="006A50EC">
        <w:rPr>
          <w:rFonts w:asciiTheme="majorBidi" w:hAnsiTheme="majorBidi" w:cstheme="majorBidi"/>
          <w:sz w:val="24"/>
          <w:szCs w:val="24"/>
        </w:rPr>
        <w:t xml:space="preserve"> th</w:t>
      </w:r>
      <w:r w:rsidR="005B0720">
        <w:rPr>
          <w:rFonts w:asciiTheme="majorBidi" w:hAnsiTheme="majorBidi" w:cstheme="majorBidi"/>
          <w:sz w:val="24"/>
          <w:szCs w:val="24"/>
        </w:rPr>
        <w:t>r</w:t>
      </w:r>
      <w:r w:rsidR="006A50EC">
        <w:rPr>
          <w:rFonts w:asciiTheme="majorBidi" w:hAnsiTheme="majorBidi" w:cstheme="majorBidi"/>
          <w:sz w:val="24"/>
          <w:szCs w:val="24"/>
        </w:rPr>
        <w:t>ough interaction</w:t>
      </w:r>
      <w:r>
        <w:rPr>
          <w:rFonts w:asciiTheme="majorBidi" w:hAnsiTheme="majorBidi" w:cstheme="majorBidi"/>
          <w:sz w:val="24"/>
          <w:szCs w:val="24"/>
        </w:rPr>
        <w:t xml:space="preserve">  and communication </w:t>
      </w:r>
      <w:r w:rsidR="006A50EC">
        <w:rPr>
          <w:rFonts w:asciiTheme="majorBidi" w:hAnsiTheme="majorBidi" w:cstheme="majorBidi"/>
          <w:sz w:val="24"/>
          <w:szCs w:val="24"/>
        </w:rPr>
        <w:t xml:space="preserve"> in</w:t>
      </w:r>
      <w:r>
        <w:rPr>
          <w:rFonts w:asciiTheme="majorBidi" w:hAnsiTheme="majorBidi" w:cstheme="majorBidi"/>
          <w:sz w:val="24"/>
          <w:szCs w:val="24"/>
        </w:rPr>
        <w:t xml:space="preserve"> an online, internet-based application (Anderson, 2004; </w:t>
      </w:r>
      <w:proofErr w:type="spellStart"/>
      <w:r>
        <w:rPr>
          <w:rFonts w:asciiTheme="majorBidi" w:hAnsiTheme="majorBidi" w:cstheme="majorBidi"/>
          <w:sz w:val="24"/>
          <w:szCs w:val="24"/>
        </w:rPr>
        <w:t>Dabbagh</w:t>
      </w:r>
      <w:proofErr w:type="spellEnd"/>
      <w:r>
        <w:rPr>
          <w:rFonts w:asciiTheme="majorBidi" w:hAnsiTheme="majorBidi" w:cstheme="majorBidi"/>
          <w:sz w:val="24"/>
          <w:szCs w:val="24"/>
        </w:rPr>
        <w:t xml:space="preserve"> &amp; Reo, 2011; </w:t>
      </w:r>
      <w:proofErr w:type="spellStart"/>
      <w:r w:rsidRPr="00C627A7">
        <w:rPr>
          <w:rFonts w:asciiTheme="majorBidi" w:hAnsiTheme="majorBidi" w:cstheme="majorBidi"/>
          <w:sz w:val="24"/>
          <w:szCs w:val="24"/>
        </w:rPr>
        <w:t>Cistek</w:t>
      </w:r>
      <w:proofErr w:type="spellEnd"/>
      <w:r w:rsidRPr="00C627A7">
        <w:rPr>
          <w:rFonts w:asciiTheme="majorBidi" w:hAnsiTheme="majorBidi" w:cstheme="majorBidi"/>
          <w:sz w:val="24"/>
          <w:szCs w:val="24"/>
        </w:rPr>
        <w:t>-Chandler</w:t>
      </w:r>
      <w:r>
        <w:rPr>
          <w:rFonts w:asciiTheme="majorBidi" w:hAnsiTheme="majorBidi" w:cstheme="majorBidi"/>
          <w:sz w:val="24"/>
          <w:szCs w:val="24"/>
        </w:rPr>
        <w:t xml:space="preserve">, 2012; Chen and </w:t>
      </w:r>
      <w:proofErr w:type="spellStart"/>
      <w:r>
        <w:rPr>
          <w:rFonts w:asciiTheme="majorBidi" w:hAnsiTheme="majorBidi" w:cstheme="majorBidi"/>
          <w:sz w:val="24"/>
          <w:szCs w:val="24"/>
        </w:rPr>
        <w:t>Bryer</w:t>
      </w:r>
      <w:proofErr w:type="spellEnd"/>
      <w:r>
        <w:rPr>
          <w:rFonts w:asciiTheme="majorBidi" w:hAnsiTheme="majorBidi" w:cstheme="majorBidi"/>
          <w:sz w:val="24"/>
          <w:szCs w:val="24"/>
        </w:rPr>
        <w:t xml:space="preserve">, 2012). Mason and </w:t>
      </w:r>
      <w:proofErr w:type="spellStart"/>
      <w:r>
        <w:rPr>
          <w:rFonts w:asciiTheme="majorBidi" w:hAnsiTheme="majorBidi" w:cstheme="majorBidi"/>
          <w:sz w:val="24"/>
          <w:szCs w:val="24"/>
        </w:rPr>
        <w:t>Rennie</w:t>
      </w:r>
      <w:proofErr w:type="spellEnd"/>
      <w:r>
        <w:rPr>
          <w:rFonts w:asciiTheme="majorBidi" w:hAnsiTheme="majorBidi" w:cstheme="majorBidi"/>
          <w:sz w:val="24"/>
          <w:szCs w:val="24"/>
        </w:rPr>
        <w:t xml:space="preserve"> (2010) emphasize the </w:t>
      </w:r>
      <w:r w:rsidR="006A50EC">
        <w:rPr>
          <w:rFonts w:asciiTheme="majorBidi" w:hAnsiTheme="majorBidi" w:cstheme="majorBidi"/>
          <w:sz w:val="24"/>
          <w:szCs w:val="24"/>
        </w:rPr>
        <w:t xml:space="preserve">construct </w:t>
      </w:r>
      <w:r>
        <w:rPr>
          <w:rFonts w:asciiTheme="majorBidi" w:hAnsiTheme="majorBidi" w:cstheme="majorBidi"/>
          <w:sz w:val="24"/>
          <w:szCs w:val="24"/>
        </w:rPr>
        <w:t xml:space="preserve"> of collective intelligence that is harnessed by social media networking through the collaborative efforts of the users while Bates (2011) presents the term </w:t>
      </w:r>
      <w:r w:rsidRPr="00330824">
        <w:rPr>
          <w:rFonts w:asciiTheme="majorBidi" w:hAnsiTheme="majorBidi" w:cstheme="majorBidi"/>
          <w:sz w:val="24"/>
          <w:szCs w:val="24"/>
        </w:rPr>
        <w:t xml:space="preserve">“E-learning 2.0” </w:t>
      </w:r>
      <w:r>
        <w:rPr>
          <w:rFonts w:asciiTheme="majorBidi" w:hAnsiTheme="majorBidi" w:cstheme="majorBidi"/>
          <w:sz w:val="24"/>
          <w:szCs w:val="24"/>
        </w:rPr>
        <w:t xml:space="preserve">as suggested by </w:t>
      </w:r>
      <w:proofErr w:type="spellStart"/>
      <w:r>
        <w:rPr>
          <w:rFonts w:asciiTheme="majorBidi" w:hAnsiTheme="majorBidi" w:cstheme="majorBidi"/>
          <w:sz w:val="24"/>
          <w:szCs w:val="24"/>
        </w:rPr>
        <w:t>Downes</w:t>
      </w:r>
      <w:proofErr w:type="spellEnd"/>
      <w:r>
        <w:rPr>
          <w:rFonts w:asciiTheme="majorBidi" w:hAnsiTheme="majorBidi" w:cstheme="majorBidi"/>
          <w:sz w:val="24"/>
          <w:szCs w:val="24"/>
        </w:rPr>
        <w:t xml:space="preserve"> (2005) to refer to social media’s pedagogical use in education. Bates elaborates on Web 2.0 affordances and states “that they empower the end user to access, create, disseminate and share information easily in a user-friendly open environment” (p. 25). In sum, based on the common definitions presented by researchers, social media/Web 2.0 tools afford the following</w:t>
      </w:r>
      <w:r w:rsidR="006A50EC">
        <w:rPr>
          <w:rFonts w:asciiTheme="majorBidi" w:hAnsiTheme="majorBidi" w:cstheme="majorBidi"/>
          <w:sz w:val="24"/>
          <w:szCs w:val="24"/>
        </w:rPr>
        <w:t xml:space="preserve"> activities</w:t>
      </w:r>
      <w:r>
        <w:rPr>
          <w:rFonts w:asciiTheme="majorBidi" w:hAnsiTheme="majorBidi" w:cstheme="majorBidi"/>
          <w:sz w:val="24"/>
          <w:szCs w:val="24"/>
        </w:rPr>
        <w:t>:</w:t>
      </w:r>
    </w:p>
    <w:p w:rsidR="00850A42" w:rsidRDefault="00850A42" w:rsidP="00850A42">
      <w:pPr>
        <w:pStyle w:val="ListParagraph"/>
        <w:numPr>
          <w:ilvl w:val="0"/>
          <w:numId w:val="1"/>
        </w:numPr>
        <w:spacing w:line="480" w:lineRule="auto"/>
        <w:rPr>
          <w:rFonts w:asciiTheme="majorBidi" w:hAnsiTheme="majorBidi" w:cstheme="majorBidi"/>
          <w:sz w:val="24"/>
          <w:szCs w:val="24"/>
        </w:rPr>
      </w:pPr>
      <w:r>
        <w:rPr>
          <w:rFonts w:asciiTheme="majorBidi" w:hAnsiTheme="majorBidi" w:cstheme="majorBidi"/>
          <w:sz w:val="24"/>
          <w:szCs w:val="24"/>
        </w:rPr>
        <w:t>Communicating</w:t>
      </w:r>
    </w:p>
    <w:p w:rsidR="00850A42" w:rsidRDefault="00850A42" w:rsidP="00850A42">
      <w:pPr>
        <w:pStyle w:val="ListParagraph"/>
        <w:numPr>
          <w:ilvl w:val="0"/>
          <w:numId w:val="1"/>
        </w:numPr>
        <w:spacing w:line="480" w:lineRule="auto"/>
        <w:rPr>
          <w:rFonts w:asciiTheme="majorBidi" w:hAnsiTheme="majorBidi" w:cstheme="majorBidi"/>
          <w:sz w:val="24"/>
          <w:szCs w:val="24"/>
        </w:rPr>
      </w:pPr>
      <w:r>
        <w:rPr>
          <w:rFonts w:asciiTheme="majorBidi" w:hAnsiTheme="majorBidi" w:cstheme="majorBidi"/>
          <w:sz w:val="24"/>
          <w:szCs w:val="24"/>
        </w:rPr>
        <w:t>Interacting</w:t>
      </w:r>
    </w:p>
    <w:p w:rsidR="00850A42" w:rsidRDefault="00850A42" w:rsidP="00850A42">
      <w:pPr>
        <w:pStyle w:val="ListParagraph"/>
        <w:numPr>
          <w:ilvl w:val="0"/>
          <w:numId w:val="1"/>
        </w:numPr>
        <w:spacing w:line="480" w:lineRule="auto"/>
        <w:rPr>
          <w:rFonts w:asciiTheme="majorBidi" w:hAnsiTheme="majorBidi" w:cstheme="majorBidi"/>
          <w:sz w:val="24"/>
          <w:szCs w:val="24"/>
        </w:rPr>
      </w:pPr>
      <w:r>
        <w:rPr>
          <w:rFonts w:asciiTheme="majorBidi" w:hAnsiTheme="majorBidi" w:cstheme="majorBidi"/>
          <w:sz w:val="24"/>
          <w:szCs w:val="24"/>
        </w:rPr>
        <w:t xml:space="preserve">Accessing </w:t>
      </w:r>
    </w:p>
    <w:p w:rsidR="00850A42" w:rsidRDefault="00850A42" w:rsidP="00850A42">
      <w:pPr>
        <w:pStyle w:val="ListParagraph"/>
        <w:numPr>
          <w:ilvl w:val="0"/>
          <w:numId w:val="1"/>
        </w:numPr>
        <w:spacing w:line="480" w:lineRule="auto"/>
        <w:rPr>
          <w:rFonts w:asciiTheme="majorBidi" w:hAnsiTheme="majorBidi" w:cstheme="majorBidi"/>
          <w:sz w:val="24"/>
          <w:szCs w:val="24"/>
        </w:rPr>
      </w:pPr>
      <w:r>
        <w:rPr>
          <w:rFonts w:asciiTheme="majorBidi" w:hAnsiTheme="majorBidi" w:cstheme="majorBidi"/>
          <w:sz w:val="24"/>
          <w:szCs w:val="24"/>
        </w:rPr>
        <w:t>Creating</w:t>
      </w:r>
    </w:p>
    <w:p w:rsidR="00850A42" w:rsidRPr="00330824" w:rsidRDefault="00850A42" w:rsidP="00850A42">
      <w:pPr>
        <w:pStyle w:val="ListParagraph"/>
        <w:numPr>
          <w:ilvl w:val="0"/>
          <w:numId w:val="1"/>
        </w:numPr>
        <w:spacing w:line="480" w:lineRule="auto"/>
        <w:rPr>
          <w:rFonts w:asciiTheme="majorBidi" w:hAnsiTheme="majorBidi" w:cstheme="majorBidi"/>
          <w:sz w:val="24"/>
          <w:szCs w:val="24"/>
        </w:rPr>
      </w:pPr>
      <w:r>
        <w:rPr>
          <w:rFonts w:asciiTheme="majorBidi" w:hAnsiTheme="majorBidi" w:cstheme="majorBidi"/>
          <w:sz w:val="24"/>
          <w:szCs w:val="24"/>
        </w:rPr>
        <w:t xml:space="preserve">Sharing </w:t>
      </w:r>
    </w:p>
    <w:p w:rsidR="00850A42" w:rsidRDefault="00850A42" w:rsidP="00850A42">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For the purpose of this study, I refer to social media tools that as described by </w:t>
      </w:r>
      <w:proofErr w:type="spellStart"/>
      <w:r>
        <w:rPr>
          <w:rFonts w:asciiTheme="majorBidi" w:hAnsiTheme="majorBidi" w:cstheme="majorBidi"/>
          <w:sz w:val="24"/>
          <w:szCs w:val="24"/>
        </w:rPr>
        <w:t>McLoughlin</w:t>
      </w:r>
      <w:proofErr w:type="spellEnd"/>
      <w:r>
        <w:rPr>
          <w:rFonts w:asciiTheme="majorBidi" w:hAnsiTheme="majorBidi" w:cstheme="majorBidi"/>
          <w:sz w:val="24"/>
          <w:szCs w:val="24"/>
        </w:rPr>
        <w:t xml:space="preserve"> and Lee (2011), “foster and encourage informal conversation, dialogue, collaborative content generation, and the sharing of information” (p. 45) </w:t>
      </w:r>
      <w:proofErr w:type="gramStart"/>
      <w:r>
        <w:rPr>
          <w:rFonts w:asciiTheme="majorBidi" w:hAnsiTheme="majorBidi" w:cstheme="majorBidi"/>
          <w:sz w:val="24"/>
          <w:szCs w:val="24"/>
        </w:rPr>
        <w:t>and  serve</w:t>
      </w:r>
      <w:proofErr w:type="gramEnd"/>
      <w:r>
        <w:rPr>
          <w:rFonts w:asciiTheme="majorBidi" w:hAnsiTheme="majorBidi" w:cstheme="majorBidi"/>
          <w:sz w:val="24"/>
          <w:szCs w:val="24"/>
        </w:rPr>
        <w:t xml:space="preserve"> as means to facilitate and enhance students’ learning. </w:t>
      </w:r>
    </w:p>
    <w:p w:rsidR="00850A42" w:rsidRPr="00E66023" w:rsidRDefault="00850A42" w:rsidP="00850A42">
      <w:pPr>
        <w:spacing w:line="480" w:lineRule="auto"/>
        <w:rPr>
          <w:rFonts w:asciiTheme="majorBidi" w:hAnsiTheme="majorBidi" w:cstheme="majorBidi"/>
          <w:b/>
          <w:iCs/>
          <w:sz w:val="24"/>
          <w:szCs w:val="24"/>
        </w:rPr>
      </w:pPr>
      <w:r w:rsidRPr="00E66023">
        <w:rPr>
          <w:rFonts w:asciiTheme="majorBidi" w:hAnsiTheme="majorBidi" w:cstheme="majorBidi"/>
          <w:b/>
          <w:iCs/>
          <w:sz w:val="24"/>
          <w:szCs w:val="24"/>
        </w:rPr>
        <w:t>Types of social media tools</w:t>
      </w:r>
    </w:p>
    <w:p w:rsidR="00850A42" w:rsidRDefault="00850A42" w:rsidP="00850A42">
      <w:pPr>
        <w:spacing w:line="480" w:lineRule="auto"/>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Social media tools are used for different purposes although they share a common process and outcome by affording interactivity, communication, and sometimes creativity between the end users. While some of these tools promote collaboration between users to produce some kind of a collaborative</w:t>
      </w:r>
      <w:r w:rsidR="00E373C7">
        <w:rPr>
          <w:rFonts w:asciiTheme="majorBidi" w:hAnsiTheme="majorBidi" w:cstheme="majorBidi"/>
          <w:sz w:val="24"/>
          <w:szCs w:val="24"/>
        </w:rPr>
        <w:t>ly</w:t>
      </w:r>
      <w:r>
        <w:rPr>
          <w:rFonts w:asciiTheme="majorBidi" w:hAnsiTheme="majorBidi" w:cstheme="majorBidi"/>
          <w:sz w:val="24"/>
          <w:szCs w:val="24"/>
        </w:rPr>
        <w:t xml:space="preserve"> created work (Wikis, </w:t>
      </w:r>
      <w:proofErr w:type="spellStart"/>
      <w:r>
        <w:rPr>
          <w:rFonts w:asciiTheme="majorBidi" w:hAnsiTheme="majorBidi" w:cstheme="majorBidi"/>
          <w:sz w:val="24"/>
          <w:szCs w:val="24"/>
        </w:rPr>
        <w:t>DropBox</w:t>
      </w:r>
      <w:proofErr w:type="spellEnd"/>
      <w:r>
        <w:rPr>
          <w:rFonts w:asciiTheme="majorBidi" w:hAnsiTheme="majorBidi" w:cstheme="majorBidi"/>
          <w:sz w:val="24"/>
          <w:szCs w:val="24"/>
        </w:rPr>
        <w:t xml:space="preserve">, Google Docs), others allow for connecting and socializing with friends around the world (Facebook, Friendster, Google +). Other social media tools support media sharing (YouTube, Flickr) while </w:t>
      </w:r>
      <w:proofErr w:type="gramStart"/>
      <w:r>
        <w:rPr>
          <w:rFonts w:asciiTheme="majorBidi" w:hAnsiTheme="majorBidi" w:cstheme="majorBidi"/>
          <w:sz w:val="24"/>
          <w:szCs w:val="24"/>
        </w:rPr>
        <w:t>some  allow</w:t>
      </w:r>
      <w:proofErr w:type="gramEnd"/>
      <w:r>
        <w:rPr>
          <w:rFonts w:asciiTheme="majorBidi" w:hAnsiTheme="majorBidi" w:cstheme="majorBidi"/>
          <w:sz w:val="24"/>
          <w:szCs w:val="24"/>
        </w:rPr>
        <w:t xml:space="preserve"> bookmarking (Delicious, </w:t>
      </w:r>
      <w:proofErr w:type="spellStart"/>
      <w:r>
        <w:rPr>
          <w:rFonts w:asciiTheme="majorBidi" w:hAnsiTheme="majorBidi" w:cstheme="majorBidi"/>
          <w:sz w:val="24"/>
          <w:szCs w:val="24"/>
        </w:rPr>
        <w:t>Diigo</w:t>
      </w:r>
      <w:proofErr w:type="spellEnd"/>
      <w:r>
        <w:rPr>
          <w:rFonts w:asciiTheme="majorBidi" w:hAnsiTheme="majorBidi" w:cstheme="majorBidi"/>
          <w:sz w:val="24"/>
          <w:szCs w:val="24"/>
        </w:rPr>
        <w:t>) (</w:t>
      </w:r>
      <w:proofErr w:type="spellStart"/>
      <w:r w:rsidRPr="001B38E3">
        <w:rPr>
          <w:rFonts w:asciiTheme="majorBidi" w:hAnsiTheme="majorBidi" w:cstheme="majorBidi"/>
          <w:sz w:val="24"/>
          <w:szCs w:val="24"/>
        </w:rPr>
        <w:t>Dabbagh</w:t>
      </w:r>
      <w:proofErr w:type="spellEnd"/>
      <w:r w:rsidRPr="001B38E3">
        <w:rPr>
          <w:rFonts w:asciiTheme="majorBidi" w:hAnsiTheme="majorBidi" w:cstheme="majorBidi"/>
          <w:sz w:val="24"/>
          <w:szCs w:val="24"/>
        </w:rPr>
        <w:t xml:space="preserve"> &amp; Reo, 2011</w:t>
      </w:r>
      <w:r>
        <w:rPr>
          <w:rFonts w:asciiTheme="majorBidi" w:hAnsiTheme="majorBidi" w:cstheme="majorBidi"/>
          <w:sz w:val="24"/>
          <w:szCs w:val="24"/>
        </w:rPr>
        <w:t xml:space="preserve">; </w:t>
      </w:r>
      <w:proofErr w:type="spellStart"/>
      <w:r>
        <w:rPr>
          <w:rFonts w:asciiTheme="majorBidi" w:hAnsiTheme="majorBidi" w:cstheme="majorBidi"/>
          <w:sz w:val="24"/>
          <w:szCs w:val="24"/>
        </w:rPr>
        <w:t>McLoughlin</w:t>
      </w:r>
      <w:proofErr w:type="spellEnd"/>
      <w:r>
        <w:rPr>
          <w:rFonts w:asciiTheme="majorBidi" w:hAnsiTheme="majorBidi" w:cstheme="majorBidi"/>
          <w:sz w:val="24"/>
          <w:szCs w:val="24"/>
        </w:rPr>
        <w:t xml:space="preserve"> and Lee, 2011; Bates, 2011). The most current social media tools are listed </w:t>
      </w:r>
      <w:commentRangeStart w:id="2"/>
      <w:commentRangeStart w:id="3"/>
      <w:r>
        <w:rPr>
          <w:rFonts w:asciiTheme="majorBidi" w:hAnsiTheme="majorBidi" w:cstheme="majorBidi"/>
          <w:sz w:val="24"/>
          <w:szCs w:val="24"/>
        </w:rPr>
        <w:t>below</w:t>
      </w:r>
      <w:commentRangeEnd w:id="2"/>
      <w:r w:rsidR="00095969">
        <w:rPr>
          <w:rStyle w:val="CommentReference"/>
        </w:rPr>
        <w:commentReference w:id="2"/>
      </w:r>
      <w:commentRangeEnd w:id="3"/>
      <w:r w:rsidR="00E373C7">
        <w:rPr>
          <w:rStyle w:val="CommentReference"/>
        </w:rPr>
        <w:commentReference w:id="3"/>
      </w:r>
      <w:r>
        <w:rPr>
          <w:rFonts w:asciiTheme="majorBidi" w:hAnsiTheme="majorBidi" w:cstheme="majorBidi"/>
          <w:sz w:val="24"/>
          <w:szCs w:val="24"/>
        </w:rPr>
        <w:t>:</w:t>
      </w:r>
    </w:p>
    <w:p w:rsidR="00850A42" w:rsidRDefault="00850A42" w:rsidP="00850A42">
      <w:pPr>
        <w:pStyle w:val="ListParagraph"/>
        <w:numPr>
          <w:ilvl w:val="0"/>
          <w:numId w:val="3"/>
        </w:numPr>
        <w:spacing w:line="480" w:lineRule="auto"/>
        <w:rPr>
          <w:rFonts w:asciiTheme="majorBidi" w:hAnsiTheme="majorBidi" w:cstheme="majorBidi"/>
          <w:sz w:val="24"/>
          <w:szCs w:val="24"/>
        </w:rPr>
      </w:pPr>
      <w:r>
        <w:rPr>
          <w:rFonts w:asciiTheme="majorBidi" w:hAnsiTheme="majorBidi" w:cstheme="majorBidi"/>
          <w:sz w:val="24"/>
          <w:szCs w:val="24"/>
        </w:rPr>
        <w:t>Social networking sites (e.g. Facebook, MySpace, LinkedIn, etc.)</w:t>
      </w:r>
    </w:p>
    <w:p w:rsidR="00850A42" w:rsidRPr="00B33CBC" w:rsidRDefault="00850A42" w:rsidP="00850A42">
      <w:pPr>
        <w:pStyle w:val="ListParagraph"/>
        <w:numPr>
          <w:ilvl w:val="0"/>
          <w:numId w:val="3"/>
        </w:numPr>
        <w:spacing w:line="480" w:lineRule="auto"/>
        <w:rPr>
          <w:rFonts w:asciiTheme="majorBidi" w:hAnsiTheme="majorBidi" w:cstheme="majorBidi"/>
          <w:sz w:val="24"/>
          <w:szCs w:val="24"/>
        </w:rPr>
      </w:pPr>
      <w:r>
        <w:rPr>
          <w:rFonts w:asciiTheme="majorBidi" w:hAnsiTheme="majorBidi" w:cstheme="majorBidi"/>
          <w:sz w:val="24"/>
          <w:szCs w:val="24"/>
        </w:rPr>
        <w:t xml:space="preserve">Blogs (e.g. </w:t>
      </w:r>
      <w:proofErr w:type="spellStart"/>
      <w:r>
        <w:rPr>
          <w:rFonts w:asciiTheme="majorBidi" w:hAnsiTheme="majorBidi" w:cstheme="majorBidi"/>
          <w:sz w:val="24"/>
          <w:szCs w:val="24"/>
        </w:rPr>
        <w:t>Wordpress</w:t>
      </w:r>
      <w:proofErr w:type="spellEnd"/>
      <w:r>
        <w:rPr>
          <w:rFonts w:asciiTheme="majorBidi" w:hAnsiTheme="majorBidi" w:cstheme="majorBidi"/>
          <w:sz w:val="24"/>
          <w:szCs w:val="24"/>
        </w:rPr>
        <w:t>, Blogger, etc.)</w:t>
      </w:r>
    </w:p>
    <w:p w:rsidR="00850A42" w:rsidRDefault="00850A42" w:rsidP="00850A42">
      <w:pPr>
        <w:pStyle w:val="ListParagraph"/>
        <w:numPr>
          <w:ilvl w:val="0"/>
          <w:numId w:val="3"/>
        </w:numPr>
        <w:spacing w:line="480" w:lineRule="auto"/>
        <w:rPr>
          <w:rFonts w:asciiTheme="majorBidi" w:hAnsiTheme="majorBidi" w:cstheme="majorBidi"/>
          <w:sz w:val="24"/>
          <w:szCs w:val="24"/>
        </w:rPr>
      </w:pPr>
      <w:proofErr w:type="spellStart"/>
      <w:r>
        <w:rPr>
          <w:rFonts w:asciiTheme="majorBidi" w:hAnsiTheme="majorBidi" w:cstheme="majorBidi"/>
          <w:sz w:val="24"/>
          <w:szCs w:val="24"/>
        </w:rPr>
        <w:t>Microblogs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e.g.Twitter</w:t>
      </w:r>
      <w:proofErr w:type="spellEnd"/>
      <w:r>
        <w:rPr>
          <w:rFonts w:asciiTheme="majorBidi" w:hAnsiTheme="majorBidi" w:cstheme="majorBidi"/>
          <w:sz w:val="24"/>
          <w:szCs w:val="24"/>
        </w:rPr>
        <w:t>)</w:t>
      </w:r>
    </w:p>
    <w:p w:rsidR="00850A42" w:rsidRDefault="00850A42" w:rsidP="00850A42">
      <w:pPr>
        <w:pStyle w:val="ListParagraph"/>
        <w:numPr>
          <w:ilvl w:val="0"/>
          <w:numId w:val="3"/>
        </w:numPr>
        <w:spacing w:line="480" w:lineRule="auto"/>
        <w:rPr>
          <w:rFonts w:asciiTheme="majorBidi" w:hAnsiTheme="majorBidi" w:cstheme="majorBidi"/>
          <w:sz w:val="24"/>
          <w:szCs w:val="24"/>
        </w:rPr>
      </w:pPr>
      <w:r>
        <w:rPr>
          <w:rFonts w:asciiTheme="majorBidi" w:hAnsiTheme="majorBidi" w:cstheme="majorBidi"/>
          <w:sz w:val="24"/>
          <w:szCs w:val="24"/>
        </w:rPr>
        <w:t xml:space="preserve">Wikis (e.g. </w:t>
      </w:r>
      <w:proofErr w:type="spellStart"/>
      <w:r>
        <w:rPr>
          <w:rFonts w:asciiTheme="majorBidi" w:hAnsiTheme="majorBidi" w:cstheme="majorBidi"/>
          <w:sz w:val="24"/>
          <w:szCs w:val="24"/>
        </w:rPr>
        <w:t>PbWorks</w:t>
      </w:r>
      <w:proofErr w:type="spellEnd"/>
      <w:r>
        <w:rPr>
          <w:rFonts w:asciiTheme="majorBidi" w:hAnsiTheme="majorBidi" w:cstheme="majorBidi"/>
          <w:sz w:val="24"/>
          <w:szCs w:val="24"/>
        </w:rPr>
        <w:t>)</w:t>
      </w:r>
    </w:p>
    <w:p w:rsidR="00850A42" w:rsidRDefault="00850A42" w:rsidP="00850A42">
      <w:pPr>
        <w:pStyle w:val="ListParagraph"/>
        <w:numPr>
          <w:ilvl w:val="0"/>
          <w:numId w:val="3"/>
        </w:numPr>
        <w:spacing w:line="480" w:lineRule="auto"/>
        <w:rPr>
          <w:rFonts w:asciiTheme="majorBidi" w:hAnsiTheme="majorBidi" w:cstheme="majorBidi"/>
          <w:sz w:val="24"/>
          <w:szCs w:val="24"/>
        </w:rPr>
      </w:pPr>
      <w:r>
        <w:rPr>
          <w:rFonts w:asciiTheme="majorBidi" w:hAnsiTheme="majorBidi" w:cstheme="majorBidi"/>
          <w:sz w:val="24"/>
          <w:szCs w:val="24"/>
        </w:rPr>
        <w:t xml:space="preserve">Podcasts (e.g. </w:t>
      </w:r>
      <w:proofErr w:type="spellStart"/>
      <w:r>
        <w:rPr>
          <w:rFonts w:asciiTheme="majorBidi" w:hAnsiTheme="majorBidi" w:cstheme="majorBidi"/>
          <w:sz w:val="24"/>
          <w:szCs w:val="24"/>
        </w:rPr>
        <w:t>Podomatic</w:t>
      </w:r>
      <w:proofErr w:type="spellEnd"/>
      <w:r>
        <w:rPr>
          <w:rFonts w:asciiTheme="majorBidi" w:hAnsiTheme="majorBidi" w:cstheme="majorBidi"/>
          <w:sz w:val="24"/>
          <w:szCs w:val="24"/>
        </w:rPr>
        <w:t>)</w:t>
      </w:r>
    </w:p>
    <w:p w:rsidR="00850A42" w:rsidRDefault="00850A42" w:rsidP="00850A42">
      <w:pPr>
        <w:pStyle w:val="ListParagraph"/>
        <w:numPr>
          <w:ilvl w:val="0"/>
          <w:numId w:val="3"/>
        </w:numPr>
        <w:spacing w:line="480" w:lineRule="auto"/>
        <w:rPr>
          <w:rFonts w:asciiTheme="majorBidi" w:hAnsiTheme="majorBidi" w:cstheme="majorBidi"/>
          <w:sz w:val="24"/>
          <w:szCs w:val="24"/>
        </w:rPr>
      </w:pPr>
      <w:r>
        <w:rPr>
          <w:rFonts w:asciiTheme="majorBidi" w:hAnsiTheme="majorBidi" w:cstheme="majorBidi"/>
          <w:sz w:val="24"/>
          <w:szCs w:val="24"/>
        </w:rPr>
        <w:t xml:space="preserve">Bookmarking (e.g. Delicious, </w:t>
      </w:r>
      <w:proofErr w:type="spellStart"/>
      <w:r>
        <w:rPr>
          <w:rFonts w:asciiTheme="majorBidi" w:hAnsiTheme="majorBidi" w:cstheme="majorBidi"/>
          <w:sz w:val="24"/>
          <w:szCs w:val="24"/>
        </w:rPr>
        <w:t>Diigo</w:t>
      </w:r>
      <w:proofErr w:type="spellEnd"/>
      <w:r>
        <w:rPr>
          <w:rFonts w:asciiTheme="majorBidi" w:hAnsiTheme="majorBidi" w:cstheme="majorBidi"/>
          <w:sz w:val="24"/>
          <w:szCs w:val="24"/>
        </w:rPr>
        <w:t>)</w:t>
      </w:r>
    </w:p>
    <w:p w:rsidR="00850A42" w:rsidRDefault="00850A42" w:rsidP="00850A42">
      <w:pPr>
        <w:pStyle w:val="ListParagraph"/>
        <w:numPr>
          <w:ilvl w:val="0"/>
          <w:numId w:val="3"/>
        </w:numPr>
        <w:spacing w:line="480" w:lineRule="auto"/>
        <w:rPr>
          <w:rFonts w:asciiTheme="majorBidi" w:hAnsiTheme="majorBidi" w:cstheme="majorBidi"/>
          <w:sz w:val="24"/>
          <w:szCs w:val="24"/>
        </w:rPr>
      </w:pPr>
      <w:r>
        <w:rPr>
          <w:rFonts w:asciiTheme="majorBidi" w:hAnsiTheme="majorBidi" w:cstheme="majorBidi"/>
          <w:sz w:val="24"/>
          <w:szCs w:val="24"/>
        </w:rPr>
        <w:t xml:space="preserve">Social studying sites (e.g.  </w:t>
      </w:r>
      <w:proofErr w:type="spellStart"/>
      <w:r>
        <w:rPr>
          <w:rFonts w:asciiTheme="majorBidi" w:hAnsiTheme="majorBidi" w:cstheme="majorBidi"/>
          <w:sz w:val="24"/>
          <w:szCs w:val="24"/>
        </w:rPr>
        <w:t>Cramster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CourseHero</w:t>
      </w:r>
      <w:proofErr w:type="spellEnd"/>
      <w:r>
        <w:rPr>
          <w:rFonts w:asciiTheme="majorBidi" w:hAnsiTheme="majorBidi" w:cstheme="majorBidi"/>
          <w:sz w:val="24"/>
          <w:szCs w:val="24"/>
        </w:rPr>
        <w:t>)</w:t>
      </w:r>
    </w:p>
    <w:p w:rsidR="00850A42" w:rsidRPr="00B33CBC" w:rsidRDefault="005B0720" w:rsidP="00850A42">
      <w:pPr>
        <w:pStyle w:val="ListParagraph"/>
        <w:numPr>
          <w:ilvl w:val="0"/>
          <w:numId w:val="3"/>
        </w:numPr>
        <w:spacing w:line="480" w:lineRule="auto"/>
        <w:rPr>
          <w:rFonts w:asciiTheme="majorBidi" w:hAnsiTheme="majorBidi" w:cstheme="majorBidi"/>
          <w:sz w:val="24"/>
          <w:szCs w:val="24"/>
        </w:rPr>
      </w:pPr>
      <w:r>
        <w:rPr>
          <w:rFonts w:asciiTheme="majorBidi" w:hAnsiTheme="majorBidi" w:cstheme="majorBidi"/>
          <w:sz w:val="24"/>
          <w:szCs w:val="24"/>
        </w:rPr>
        <w:t xml:space="preserve">Resource </w:t>
      </w:r>
      <w:r w:rsidR="00850A42">
        <w:rPr>
          <w:rFonts w:asciiTheme="majorBidi" w:hAnsiTheme="majorBidi" w:cstheme="majorBidi"/>
          <w:sz w:val="24"/>
          <w:szCs w:val="24"/>
        </w:rPr>
        <w:t xml:space="preserve">Sharing tools (e.g. </w:t>
      </w:r>
      <w:proofErr w:type="spellStart"/>
      <w:r w:rsidR="00850A42">
        <w:rPr>
          <w:rFonts w:asciiTheme="majorBidi" w:hAnsiTheme="majorBidi" w:cstheme="majorBidi"/>
          <w:sz w:val="24"/>
          <w:szCs w:val="24"/>
        </w:rPr>
        <w:t>Dropbox</w:t>
      </w:r>
      <w:proofErr w:type="spellEnd"/>
      <w:r w:rsidR="00850A42">
        <w:rPr>
          <w:rFonts w:asciiTheme="majorBidi" w:hAnsiTheme="majorBidi" w:cstheme="majorBidi"/>
          <w:sz w:val="24"/>
          <w:szCs w:val="24"/>
        </w:rPr>
        <w:t>, Google documents)</w:t>
      </w:r>
    </w:p>
    <w:p w:rsidR="00850A42" w:rsidRDefault="00850A42" w:rsidP="00850A42">
      <w:pPr>
        <w:pStyle w:val="ListParagraph"/>
        <w:numPr>
          <w:ilvl w:val="0"/>
          <w:numId w:val="3"/>
        </w:numPr>
        <w:spacing w:line="480" w:lineRule="auto"/>
        <w:rPr>
          <w:rFonts w:asciiTheme="majorBidi" w:hAnsiTheme="majorBidi" w:cstheme="majorBidi"/>
          <w:sz w:val="24"/>
          <w:szCs w:val="24"/>
        </w:rPr>
      </w:pPr>
      <w:r>
        <w:rPr>
          <w:rFonts w:asciiTheme="majorBidi" w:hAnsiTheme="majorBidi" w:cstheme="majorBidi"/>
          <w:sz w:val="24"/>
          <w:szCs w:val="24"/>
        </w:rPr>
        <w:t>Media Sharing tools (e.g. YouTube, Flickr.)</w:t>
      </w:r>
    </w:p>
    <w:p w:rsidR="00850A42" w:rsidRDefault="00850A42" w:rsidP="0048516D">
      <w:pPr>
        <w:pStyle w:val="ListParagraph"/>
        <w:spacing w:line="480" w:lineRule="auto"/>
        <w:ind w:left="1080"/>
        <w:rPr>
          <w:rFonts w:asciiTheme="majorBidi" w:hAnsiTheme="majorBidi" w:cstheme="majorBidi"/>
          <w:sz w:val="24"/>
          <w:szCs w:val="24"/>
        </w:rPr>
      </w:pPr>
    </w:p>
    <w:p w:rsidR="00850A42" w:rsidRPr="006E2985" w:rsidRDefault="00850A42" w:rsidP="00850A42">
      <w:pPr>
        <w:pStyle w:val="ListParagraph"/>
        <w:numPr>
          <w:ilvl w:val="0"/>
          <w:numId w:val="3"/>
        </w:numPr>
        <w:spacing w:line="480" w:lineRule="auto"/>
        <w:rPr>
          <w:rFonts w:asciiTheme="majorBidi" w:hAnsiTheme="majorBidi" w:cstheme="majorBidi"/>
          <w:sz w:val="24"/>
          <w:szCs w:val="24"/>
        </w:rPr>
      </w:pPr>
      <w:r>
        <w:rPr>
          <w:rFonts w:asciiTheme="majorBidi" w:hAnsiTheme="majorBidi" w:cstheme="majorBidi"/>
          <w:sz w:val="24"/>
          <w:szCs w:val="24"/>
        </w:rPr>
        <w:t>Virtual worlds (e.g. Second Life, Farmville)</w:t>
      </w:r>
    </w:p>
    <w:p w:rsidR="00850A42" w:rsidRPr="00E66023" w:rsidRDefault="00850A42" w:rsidP="00850A42">
      <w:pPr>
        <w:spacing w:line="480" w:lineRule="auto"/>
        <w:rPr>
          <w:rFonts w:asciiTheme="majorBidi" w:hAnsiTheme="majorBidi" w:cstheme="majorBidi"/>
          <w:b/>
          <w:iCs/>
          <w:sz w:val="24"/>
          <w:szCs w:val="24"/>
        </w:rPr>
      </w:pPr>
      <w:r w:rsidRPr="00E66023">
        <w:rPr>
          <w:rFonts w:asciiTheme="majorBidi" w:hAnsiTheme="majorBidi" w:cstheme="majorBidi"/>
          <w:b/>
          <w:iCs/>
          <w:sz w:val="24"/>
          <w:szCs w:val="24"/>
        </w:rPr>
        <w:t>Learning theories that support social media</w:t>
      </w:r>
    </w:p>
    <w:p w:rsidR="00850A42" w:rsidRDefault="00850A42" w:rsidP="00514C62">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Social media stems from natural interaction and collaboration between individuals to create communities, and it stems from the social learning theory that is rooted in </w:t>
      </w:r>
      <w:proofErr w:type="spellStart"/>
      <w:r>
        <w:rPr>
          <w:rFonts w:asciiTheme="majorBidi" w:hAnsiTheme="majorBidi" w:cstheme="majorBidi"/>
          <w:sz w:val="24"/>
          <w:szCs w:val="24"/>
        </w:rPr>
        <w:t>Vygotsky</w:t>
      </w:r>
      <w:proofErr w:type="spellEnd"/>
      <w:r>
        <w:rPr>
          <w:rFonts w:asciiTheme="majorBidi" w:hAnsiTheme="majorBidi" w:cstheme="majorBidi"/>
          <w:sz w:val="24"/>
          <w:szCs w:val="24"/>
        </w:rPr>
        <w:t xml:space="preserve"> (1978) in which he argued that humans develop cognitively and learn through social interaction with other humans using language, cultural history, and social context. </w:t>
      </w:r>
      <w:proofErr w:type="spellStart"/>
      <w:r>
        <w:rPr>
          <w:rFonts w:asciiTheme="majorBidi" w:hAnsiTheme="majorBidi" w:cstheme="majorBidi"/>
          <w:sz w:val="24"/>
          <w:szCs w:val="24"/>
        </w:rPr>
        <w:t>Vygotsky</w:t>
      </w:r>
      <w:proofErr w:type="spellEnd"/>
      <w:r>
        <w:rPr>
          <w:rFonts w:asciiTheme="majorBidi" w:hAnsiTheme="majorBidi" w:cstheme="majorBidi"/>
          <w:sz w:val="24"/>
          <w:szCs w:val="24"/>
        </w:rPr>
        <w:t xml:space="preserve"> started the concept of student-teacher relationship as more of </w:t>
      </w:r>
      <w:r w:rsidR="00095969">
        <w:rPr>
          <w:rFonts w:asciiTheme="majorBidi" w:hAnsiTheme="majorBidi" w:cstheme="majorBidi"/>
          <w:sz w:val="24"/>
          <w:szCs w:val="24"/>
        </w:rPr>
        <w:t xml:space="preserve">a </w:t>
      </w:r>
      <w:r>
        <w:rPr>
          <w:rFonts w:asciiTheme="majorBidi" w:hAnsiTheme="majorBidi" w:cstheme="majorBidi"/>
          <w:sz w:val="24"/>
          <w:szCs w:val="24"/>
        </w:rPr>
        <w:t xml:space="preserve">reciprocal benefit rather than a one-way benefit. He advocated the role of the teacher as a facilitator rather than the only provider of knowledge which is evident in today’s e-learning pedagogy. </w:t>
      </w:r>
      <w:proofErr w:type="spellStart"/>
      <w:r>
        <w:rPr>
          <w:rFonts w:asciiTheme="majorBidi" w:hAnsiTheme="majorBidi" w:cstheme="majorBidi"/>
          <w:sz w:val="24"/>
          <w:szCs w:val="24"/>
        </w:rPr>
        <w:t>Vygotsky</w:t>
      </w:r>
      <w:proofErr w:type="spellEnd"/>
      <w:r>
        <w:rPr>
          <w:rFonts w:asciiTheme="majorBidi" w:hAnsiTheme="majorBidi" w:cstheme="majorBidi"/>
          <w:sz w:val="24"/>
          <w:szCs w:val="24"/>
        </w:rPr>
        <w:t xml:space="preserve"> did not study this theory in the light of the technologies and the social media tools that exist today, but he discussed the natural, non-linear phenomenon of humans’ learning which could be translated into what we are witnessing today in the dynamic, collaborative world of social media. </w:t>
      </w:r>
      <w:proofErr w:type="spellStart"/>
      <w:r>
        <w:rPr>
          <w:rFonts w:asciiTheme="majorBidi" w:hAnsiTheme="majorBidi" w:cstheme="majorBidi"/>
          <w:sz w:val="24"/>
          <w:szCs w:val="24"/>
        </w:rPr>
        <w:t>Dabbagh</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and </w:t>
      </w:r>
      <w:r w:rsidR="00095969">
        <w:rPr>
          <w:rFonts w:asciiTheme="majorBidi" w:hAnsiTheme="majorBidi" w:cstheme="majorBidi"/>
          <w:sz w:val="24"/>
          <w:szCs w:val="24"/>
        </w:rPr>
        <w:t xml:space="preserve"> </w:t>
      </w:r>
      <w:proofErr w:type="spellStart"/>
      <w:r w:rsidR="00095969">
        <w:rPr>
          <w:rFonts w:asciiTheme="majorBidi" w:hAnsiTheme="majorBidi" w:cstheme="majorBidi"/>
          <w:sz w:val="24"/>
          <w:szCs w:val="24"/>
        </w:rPr>
        <w:t>Bannan</w:t>
      </w:r>
      <w:proofErr w:type="gramEnd"/>
      <w:r w:rsidR="00095969">
        <w:rPr>
          <w:rFonts w:asciiTheme="majorBidi" w:hAnsiTheme="majorBidi" w:cstheme="majorBidi"/>
          <w:sz w:val="24"/>
          <w:szCs w:val="24"/>
        </w:rPr>
        <w:t>-Ritland</w:t>
      </w:r>
      <w:proofErr w:type="spellEnd"/>
      <w:r w:rsidR="00095969">
        <w:rPr>
          <w:rFonts w:asciiTheme="majorBidi" w:hAnsiTheme="majorBidi" w:cstheme="majorBidi"/>
          <w:sz w:val="24"/>
          <w:szCs w:val="24"/>
        </w:rPr>
        <w:t xml:space="preserve"> (2005)</w:t>
      </w:r>
      <w:r>
        <w:rPr>
          <w:rFonts w:asciiTheme="majorBidi" w:hAnsiTheme="majorBidi" w:cstheme="majorBidi"/>
          <w:sz w:val="24"/>
          <w:szCs w:val="24"/>
        </w:rPr>
        <w:t xml:space="preserve"> explain that knowledge from the social constructivist perspective is distributed and moves from the individual to become c</w:t>
      </w:r>
      <w:bookmarkStart w:id="4" w:name="_GoBack"/>
      <w:bookmarkEnd w:id="4"/>
      <w:r>
        <w:rPr>
          <w:rFonts w:asciiTheme="majorBidi" w:hAnsiTheme="majorBidi" w:cstheme="majorBidi"/>
          <w:sz w:val="24"/>
          <w:szCs w:val="24"/>
        </w:rPr>
        <w:t xml:space="preserve">ollective as suggested by the situated cognition </w:t>
      </w:r>
      <w:r w:rsidR="00514C62">
        <w:rPr>
          <w:rFonts w:asciiTheme="majorBidi" w:hAnsiTheme="majorBidi" w:cstheme="majorBidi"/>
          <w:sz w:val="24"/>
          <w:szCs w:val="24"/>
        </w:rPr>
        <w:t>theory</w:t>
      </w:r>
      <w:r>
        <w:rPr>
          <w:rFonts w:asciiTheme="majorBidi" w:hAnsiTheme="majorBidi" w:cstheme="majorBidi"/>
          <w:sz w:val="24"/>
          <w:szCs w:val="24"/>
        </w:rPr>
        <w:t xml:space="preserve">. Hence social media is rooted in both social constructivist theory and situated </w:t>
      </w:r>
      <w:proofErr w:type="gramStart"/>
      <w:r>
        <w:rPr>
          <w:rFonts w:asciiTheme="majorBidi" w:hAnsiTheme="majorBidi" w:cstheme="majorBidi"/>
          <w:sz w:val="24"/>
          <w:szCs w:val="24"/>
        </w:rPr>
        <w:t xml:space="preserve">cognition </w:t>
      </w:r>
      <w:r w:rsidR="00095969">
        <w:rPr>
          <w:rFonts w:asciiTheme="majorBidi" w:hAnsiTheme="majorBidi" w:cstheme="majorBidi"/>
          <w:sz w:val="24"/>
          <w:szCs w:val="24"/>
        </w:rPr>
        <w:t xml:space="preserve"> theory</w:t>
      </w:r>
      <w:proofErr w:type="gramEnd"/>
      <w:r w:rsidR="00095969">
        <w:rPr>
          <w:rFonts w:asciiTheme="majorBidi" w:hAnsiTheme="majorBidi" w:cstheme="majorBidi"/>
          <w:sz w:val="24"/>
          <w:szCs w:val="24"/>
        </w:rPr>
        <w:t xml:space="preserve"> </w:t>
      </w:r>
      <w:r>
        <w:rPr>
          <w:rFonts w:asciiTheme="majorBidi" w:hAnsiTheme="majorBidi" w:cstheme="majorBidi"/>
          <w:sz w:val="24"/>
          <w:szCs w:val="24"/>
        </w:rPr>
        <w:t xml:space="preserve"> (</w:t>
      </w:r>
      <w:proofErr w:type="spellStart"/>
      <w:r>
        <w:rPr>
          <w:rFonts w:asciiTheme="majorBidi" w:hAnsiTheme="majorBidi" w:cstheme="majorBidi"/>
          <w:sz w:val="24"/>
          <w:szCs w:val="24"/>
        </w:rPr>
        <w:t>Dabbagh</w:t>
      </w:r>
      <w:proofErr w:type="spellEnd"/>
      <w:r>
        <w:rPr>
          <w:rFonts w:asciiTheme="majorBidi" w:hAnsiTheme="majorBidi" w:cstheme="majorBidi"/>
          <w:sz w:val="24"/>
          <w:szCs w:val="24"/>
        </w:rPr>
        <w:t xml:space="preserve"> and Reo, 2011).</w:t>
      </w:r>
    </w:p>
    <w:p w:rsidR="00850A42" w:rsidRDefault="00850A42" w:rsidP="00850A4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Siemens (2005) proposes a new learning theory, </w:t>
      </w:r>
      <w:proofErr w:type="spellStart"/>
      <w:r>
        <w:rPr>
          <w:rFonts w:ascii="Times New Roman" w:hAnsi="Times New Roman" w:cs="Times New Roman"/>
          <w:sz w:val="24"/>
          <w:szCs w:val="24"/>
        </w:rPr>
        <w:t>connectivism</w:t>
      </w:r>
      <w:proofErr w:type="spellEnd"/>
      <w:r>
        <w:rPr>
          <w:rFonts w:ascii="Times New Roman" w:hAnsi="Times New Roman" w:cs="Times New Roman"/>
          <w:sz w:val="24"/>
          <w:szCs w:val="24"/>
        </w:rPr>
        <w:t xml:space="preserve">, in which he addresses more than the process of learning that the social learning theory, behaviorism, </w:t>
      </w:r>
      <w:proofErr w:type="spellStart"/>
      <w:r>
        <w:rPr>
          <w:rFonts w:ascii="Times New Roman" w:hAnsi="Times New Roman" w:cs="Times New Roman"/>
          <w:sz w:val="24"/>
          <w:szCs w:val="24"/>
        </w:rPr>
        <w:t>cognitivism</w:t>
      </w:r>
      <w:proofErr w:type="spellEnd"/>
      <w:r>
        <w:rPr>
          <w:rFonts w:ascii="Times New Roman" w:hAnsi="Times New Roman" w:cs="Times New Roman"/>
          <w:sz w:val="24"/>
          <w:szCs w:val="24"/>
        </w:rPr>
        <w:t xml:space="preserve">, and constructivism suggest. In </w:t>
      </w:r>
      <w:proofErr w:type="spellStart"/>
      <w:r>
        <w:rPr>
          <w:rFonts w:ascii="Times New Roman" w:hAnsi="Times New Roman" w:cs="Times New Roman"/>
          <w:sz w:val="24"/>
          <w:szCs w:val="24"/>
        </w:rPr>
        <w:t>connectivism</w:t>
      </w:r>
      <w:proofErr w:type="spellEnd"/>
      <w:r>
        <w:rPr>
          <w:rFonts w:ascii="Times New Roman" w:hAnsi="Times New Roman" w:cs="Times New Roman"/>
          <w:sz w:val="24"/>
          <w:szCs w:val="24"/>
        </w:rPr>
        <w:t>, he emphasizes the value of what is being learned, and he defines it as follows:</w:t>
      </w:r>
    </w:p>
    <w:p w:rsidR="00850A42" w:rsidRDefault="00850A42" w:rsidP="00850A42">
      <w:pPr>
        <w:autoSpaceDE w:val="0"/>
        <w:autoSpaceDN w:val="0"/>
        <w:adjustRightInd w:val="0"/>
        <w:spacing w:after="0" w:line="480" w:lineRule="auto"/>
        <w:ind w:left="720"/>
        <w:rPr>
          <w:rFonts w:ascii="Times New Roman" w:hAnsi="Times New Roman" w:cs="Times New Roman"/>
          <w:sz w:val="24"/>
          <w:szCs w:val="24"/>
        </w:rPr>
      </w:pPr>
      <w:proofErr w:type="spellStart"/>
      <w:r w:rsidRPr="00EF56BC">
        <w:rPr>
          <w:rFonts w:ascii="Times New Roman" w:hAnsi="Times New Roman" w:cs="Times New Roman"/>
          <w:sz w:val="24"/>
          <w:szCs w:val="24"/>
        </w:rPr>
        <w:t>Connectivism</w:t>
      </w:r>
      <w:proofErr w:type="spellEnd"/>
      <w:r w:rsidRPr="00EF56BC">
        <w:rPr>
          <w:rFonts w:ascii="Times New Roman" w:hAnsi="Times New Roman" w:cs="Times New Roman"/>
          <w:sz w:val="24"/>
          <w:szCs w:val="24"/>
        </w:rPr>
        <w:t xml:space="preserve"> is the integration of principles explored by chaos, network, and complexity and self-organization theories. Learning is a process that occurs within nebulous environments of shifting core elements – not entirely under the control of the individual. Learning (defined as actionable knowledge) can reside outside of ourselves (within an organization or a database), is focused on connecting specialized information sets, and the connections that enable us to learn more are more important than our current state of knowing.</w:t>
      </w:r>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23)</w:t>
      </w:r>
    </w:p>
    <w:p w:rsidR="00850A42" w:rsidRPr="00AA32D1" w:rsidRDefault="00850A42" w:rsidP="00850A4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other words, Siemens explains that learning happens informally when individuals make sense of information circulating around them unlike the formal learning strategies </w:t>
      </w:r>
      <w:r w:rsidR="00514C62">
        <w:rPr>
          <w:rFonts w:ascii="Times New Roman" w:hAnsi="Times New Roman" w:cs="Times New Roman"/>
          <w:sz w:val="24"/>
          <w:szCs w:val="24"/>
        </w:rPr>
        <w:t>that take place inside the classroom</w:t>
      </w:r>
      <w:r>
        <w:rPr>
          <w:rFonts w:ascii="Times New Roman" w:hAnsi="Times New Roman" w:cs="Times New Roman"/>
          <w:sz w:val="24"/>
          <w:szCs w:val="24"/>
        </w:rPr>
        <w:t>. He also emphasizes the fluidity and the growth of learning in a cyclical manner as a result of connections between ideas that keep changing across place and time due to networks and interactions. Siemens offers a more up-to-date learning theory which embraces an information age that offers accessible data for all individuals resulting in learner-centered personalized learning (</w:t>
      </w:r>
      <w:proofErr w:type="spellStart"/>
      <w:r>
        <w:rPr>
          <w:rFonts w:ascii="Times New Roman" w:hAnsi="Times New Roman" w:cs="Times New Roman"/>
          <w:sz w:val="24"/>
          <w:szCs w:val="24"/>
        </w:rPr>
        <w:t>Dabbagh</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Kitsantas</w:t>
      </w:r>
      <w:proofErr w:type="spellEnd"/>
      <w:r>
        <w:rPr>
          <w:rFonts w:ascii="Times New Roman" w:hAnsi="Times New Roman" w:cs="Times New Roman"/>
          <w:sz w:val="24"/>
          <w:szCs w:val="24"/>
        </w:rPr>
        <w:t xml:space="preserve">, 2012), otherwise referred to as personal learning environments that are supported by Web 2.0. </w:t>
      </w:r>
    </w:p>
    <w:p w:rsidR="00850A42" w:rsidRDefault="00850A42" w:rsidP="00850A42">
      <w:pPr>
        <w:spacing w:line="480" w:lineRule="auto"/>
        <w:rPr>
          <w:rFonts w:asciiTheme="majorBidi" w:hAnsiTheme="majorBidi" w:cstheme="majorBidi"/>
          <w:b/>
          <w:bCs/>
          <w:sz w:val="24"/>
          <w:szCs w:val="24"/>
        </w:rPr>
      </w:pPr>
      <w:r>
        <w:rPr>
          <w:rFonts w:asciiTheme="majorBidi" w:hAnsiTheme="majorBidi" w:cstheme="majorBidi"/>
          <w:sz w:val="24"/>
          <w:szCs w:val="24"/>
        </w:rPr>
        <w:t xml:space="preserve">Hence, social media pedagogy is not a new phenomenon, it is rather deeply rooted in existing </w:t>
      </w:r>
      <w:r w:rsidR="00514C62">
        <w:rPr>
          <w:rFonts w:asciiTheme="majorBidi" w:hAnsiTheme="majorBidi" w:cstheme="majorBidi"/>
          <w:sz w:val="24"/>
          <w:szCs w:val="24"/>
        </w:rPr>
        <w:t>theory,</w:t>
      </w:r>
      <w:r>
        <w:rPr>
          <w:rFonts w:asciiTheme="majorBidi" w:hAnsiTheme="majorBidi" w:cstheme="majorBidi"/>
          <w:sz w:val="24"/>
          <w:szCs w:val="24"/>
        </w:rPr>
        <w:t xml:space="preserve"> but the constant development of the Web 2.0 tools and their varied affordances has shaped the way researchers look at existing theories. </w:t>
      </w:r>
      <w:proofErr w:type="spellStart"/>
      <w:r>
        <w:rPr>
          <w:rFonts w:asciiTheme="majorBidi" w:hAnsiTheme="majorBidi" w:cstheme="majorBidi"/>
          <w:sz w:val="24"/>
          <w:szCs w:val="24"/>
        </w:rPr>
        <w:t>Dabbagh</w:t>
      </w:r>
      <w:proofErr w:type="spellEnd"/>
      <w:r>
        <w:rPr>
          <w:rFonts w:asciiTheme="majorBidi" w:hAnsiTheme="majorBidi" w:cstheme="majorBidi"/>
          <w:sz w:val="24"/>
          <w:szCs w:val="24"/>
        </w:rPr>
        <w:t xml:space="preserve"> and Reo cite Brill and Park (2008), and </w:t>
      </w:r>
      <w:proofErr w:type="spellStart"/>
      <w:r>
        <w:rPr>
          <w:rFonts w:asciiTheme="majorBidi" w:hAnsiTheme="majorBidi" w:cstheme="majorBidi"/>
          <w:sz w:val="24"/>
          <w:szCs w:val="24"/>
        </w:rPr>
        <w:t>Weigel</w:t>
      </w:r>
      <w:proofErr w:type="spellEnd"/>
      <w:r>
        <w:rPr>
          <w:rFonts w:asciiTheme="majorBidi" w:hAnsiTheme="majorBidi" w:cstheme="majorBidi"/>
          <w:sz w:val="24"/>
          <w:szCs w:val="24"/>
        </w:rPr>
        <w:t>, James and Gardner (2009) to emphasize the idea that Web 2.0 tools have many affordances that hold promises in education if they were “developed into discipline-specific pedagogical practices and competencies” (</w:t>
      </w:r>
      <w:proofErr w:type="spellStart"/>
      <w:r>
        <w:rPr>
          <w:rFonts w:asciiTheme="majorBidi" w:hAnsiTheme="majorBidi" w:cstheme="majorBidi"/>
          <w:sz w:val="24"/>
          <w:szCs w:val="24"/>
        </w:rPr>
        <w:t>Dabbagh</w:t>
      </w:r>
      <w:proofErr w:type="spellEnd"/>
      <w:r>
        <w:rPr>
          <w:rFonts w:asciiTheme="majorBidi" w:hAnsiTheme="majorBidi" w:cstheme="majorBidi"/>
          <w:sz w:val="24"/>
          <w:szCs w:val="24"/>
        </w:rPr>
        <w:t xml:space="preserve"> and Reo, 2011a, p. 179).</w:t>
      </w:r>
    </w:p>
    <w:p w:rsidR="00850A42" w:rsidRPr="00852A75" w:rsidRDefault="00850A42" w:rsidP="00850A42">
      <w:pPr>
        <w:spacing w:line="480" w:lineRule="auto"/>
        <w:rPr>
          <w:rFonts w:asciiTheme="majorBidi" w:hAnsiTheme="majorBidi" w:cstheme="majorBidi"/>
          <w:b/>
          <w:bCs/>
          <w:sz w:val="24"/>
          <w:szCs w:val="24"/>
        </w:rPr>
      </w:pPr>
      <w:r w:rsidRPr="00852A75">
        <w:rPr>
          <w:rFonts w:asciiTheme="majorBidi" w:hAnsiTheme="majorBidi" w:cstheme="majorBidi"/>
          <w:b/>
          <w:bCs/>
          <w:sz w:val="24"/>
          <w:szCs w:val="24"/>
        </w:rPr>
        <w:t>The use of social media in higher education: Pedagogy 2.0</w:t>
      </w:r>
    </w:p>
    <w:p w:rsidR="00850A42" w:rsidRDefault="00850A42" w:rsidP="00850A42">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Not only did social media lead to a paradigm shift in how people learn, it has also added a new suffix to education: 2.0. Researchers question whether social media will have positive or negative effects on higher education due to the affordances </w:t>
      </w:r>
      <w:r w:rsidR="00095969">
        <w:rPr>
          <w:rFonts w:asciiTheme="majorBidi" w:hAnsiTheme="majorBidi" w:cstheme="majorBidi"/>
          <w:sz w:val="24"/>
          <w:szCs w:val="24"/>
        </w:rPr>
        <w:t>of Web 2.0 technology</w:t>
      </w:r>
      <w:r>
        <w:rPr>
          <w:rFonts w:asciiTheme="majorBidi" w:hAnsiTheme="majorBidi" w:cstheme="majorBidi"/>
          <w:sz w:val="24"/>
          <w:szCs w:val="24"/>
        </w:rPr>
        <w:t>.</w:t>
      </w:r>
    </w:p>
    <w:p w:rsidR="00850A42" w:rsidRDefault="00850A42" w:rsidP="00850A42">
      <w:pPr>
        <w:spacing w:line="480" w:lineRule="auto"/>
        <w:ind w:firstLine="720"/>
        <w:rPr>
          <w:rFonts w:asciiTheme="majorBidi" w:hAnsiTheme="majorBidi" w:cstheme="majorBidi"/>
          <w:sz w:val="24"/>
          <w:szCs w:val="24"/>
        </w:rPr>
      </w:pPr>
      <w:proofErr w:type="spellStart"/>
      <w:r>
        <w:rPr>
          <w:rFonts w:asciiTheme="majorBidi" w:hAnsiTheme="majorBidi" w:cstheme="majorBidi"/>
          <w:sz w:val="24"/>
          <w:szCs w:val="24"/>
        </w:rPr>
        <w:t>Dabbagh</w:t>
      </w:r>
      <w:proofErr w:type="spellEnd"/>
      <w:r>
        <w:rPr>
          <w:rFonts w:asciiTheme="majorBidi" w:hAnsiTheme="majorBidi" w:cstheme="majorBidi"/>
          <w:sz w:val="24"/>
          <w:szCs w:val="24"/>
        </w:rPr>
        <w:t xml:space="preserve"> and Reo (2011a) discuss the impact of Web 2.0 on all aspects of higher education including faculty, students, classrooms and pedagogy as discussed in the previous sections. To describe their current and potential roles in higher education, </w:t>
      </w:r>
      <w:proofErr w:type="spellStart"/>
      <w:r>
        <w:rPr>
          <w:rFonts w:asciiTheme="majorBidi" w:hAnsiTheme="majorBidi" w:cstheme="majorBidi"/>
          <w:sz w:val="24"/>
          <w:szCs w:val="24"/>
        </w:rPr>
        <w:t>Dabbagh</w:t>
      </w:r>
      <w:proofErr w:type="spellEnd"/>
      <w:r>
        <w:rPr>
          <w:rFonts w:asciiTheme="majorBidi" w:hAnsiTheme="majorBidi" w:cstheme="majorBidi"/>
          <w:sz w:val="24"/>
          <w:szCs w:val="24"/>
        </w:rPr>
        <w:t xml:space="preserve"> and Reo, refer to them as Faculty 2.0, Students 2.0, Classroom 2.0 and Pedagogy 2.0. Faculty in the 2.0 era no longer can represent the only source of information (Siemens, 2005), but are more of co-learners and co-designers who are surrounded by a 2.0 generation who has access to information anywhere and anytime and can make sense of it. To elaborate on this idea, </w:t>
      </w:r>
      <w:proofErr w:type="spellStart"/>
      <w:r>
        <w:rPr>
          <w:rFonts w:asciiTheme="majorBidi" w:hAnsiTheme="majorBidi" w:cstheme="majorBidi"/>
          <w:sz w:val="24"/>
          <w:szCs w:val="24"/>
        </w:rPr>
        <w:t>Dabbagh</w:t>
      </w:r>
      <w:proofErr w:type="spellEnd"/>
      <w:r>
        <w:rPr>
          <w:rFonts w:asciiTheme="majorBidi" w:hAnsiTheme="majorBidi" w:cstheme="majorBidi"/>
          <w:sz w:val="24"/>
          <w:szCs w:val="24"/>
        </w:rPr>
        <w:t xml:space="preserve"> and Reo (2011a) also cite Sample (2009) who advocates openness in education where open content sharing is part of teaching and research. Similarly Students 2.0, who use social media as part of their daily activities have different expectations from their professors than previous generations, and they come into 2.0 classrooms that are equipped with interactive technology and bring in with them their mobile technologies including laptops, smart phones and tablets. Hence all of these new demands which are part of the student’s everyday life bring a significant fast-paced change into higher education that faculty, curricula, and even the classroom setting has to adapt to (ECAR, 2012; </w:t>
      </w:r>
      <w:proofErr w:type="spellStart"/>
      <w:r>
        <w:rPr>
          <w:rFonts w:asciiTheme="majorBidi" w:hAnsiTheme="majorBidi" w:cstheme="majorBidi"/>
          <w:sz w:val="24"/>
          <w:szCs w:val="24"/>
        </w:rPr>
        <w:t>McLoughlin</w:t>
      </w:r>
      <w:proofErr w:type="spellEnd"/>
      <w:r>
        <w:rPr>
          <w:rFonts w:asciiTheme="majorBidi" w:hAnsiTheme="majorBidi" w:cstheme="majorBidi"/>
          <w:sz w:val="24"/>
          <w:szCs w:val="24"/>
        </w:rPr>
        <w:t xml:space="preserve"> &amp; Lee, 2011).</w:t>
      </w:r>
    </w:p>
    <w:p w:rsidR="00850A42" w:rsidRDefault="00850A42" w:rsidP="00850A42">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 abundance of social media tools and their use in education has led researchers to consider </w:t>
      </w:r>
      <w:proofErr w:type="gramStart"/>
      <w:r>
        <w:rPr>
          <w:rFonts w:asciiTheme="majorBidi" w:hAnsiTheme="majorBidi" w:cstheme="majorBidi"/>
          <w:sz w:val="24"/>
          <w:szCs w:val="24"/>
        </w:rPr>
        <w:t>a 2.0</w:t>
      </w:r>
      <w:proofErr w:type="gramEnd"/>
      <w:r>
        <w:rPr>
          <w:rFonts w:asciiTheme="majorBidi" w:hAnsiTheme="majorBidi" w:cstheme="majorBidi"/>
          <w:sz w:val="24"/>
          <w:szCs w:val="24"/>
        </w:rPr>
        <w:t xml:space="preserve"> pedagogy and a 2.0 lifelong learner characteristics. </w:t>
      </w:r>
      <w:proofErr w:type="spellStart"/>
      <w:r>
        <w:rPr>
          <w:rFonts w:asciiTheme="majorBidi" w:hAnsiTheme="majorBidi" w:cstheme="majorBidi"/>
          <w:sz w:val="24"/>
          <w:szCs w:val="24"/>
        </w:rPr>
        <w:t>Cigognini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Pettenati</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Edirisingha</w:t>
      </w:r>
      <w:proofErr w:type="spellEnd"/>
      <w:r>
        <w:rPr>
          <w:rFonts w:asciiTheme="majorBidi" w:hAnsiTheme="majorBidi" w:cstheme="majorBidi"/>
          <w:sz w:val="24"/>
          <w:szCs w:val="24"/>
        </w:rPr>
        <w:t xml:space="preserve"> (2011) present the 2.0 Lifelong learner’s personal knowledge management (PKM) skills as situated in a Web 2.0 era which in turn inform their learning design model that supports these skills. </w:t>
      </w:r>
      <w:proofErr w:type="spellStart"/>
      <w:r w:rsidRPr="00A553DF">
        <w:rPr>
          <w:rFonts w:asciiTheme="majorBidi" w:hAnsiTheme="majorBidi" w:cstheme="majorBidi"/>
          <w:sz w:val="24"/>
          <w:szCs w:val="24"/>
        </w:rPr>
        <w:t>Cigognini</w:t>
      </w:r>
      <w:proofErr w:type="spellEnd"/>
      <w:r w:rsidRPr="00A553DF">
        <w:rPr>
          <w:rFonts w:asciiTheme="majorBidi" w:hAnsiTheme="majorBidi" w:cstheme="majorBidi"/>
          <w:sz w:val="24"/>
          <w:szCs w:val="24"/>
        </w:rPr>
        <w:t xml:space="preserve"> et al. present provide four online learning phases, activation, demonstration, application, and integration to represent their learning design model (</w:t>
      </w:r>
      <w:r>
        <w:rPr>
          <w:rFonts w:asciiTheme="majorBidi" w:hAnsiTheme="majorBidi" w:cstheme="majorBidi"/>
          <w:sz w:val="24"/>
          <w:szCs w:val="24"/>
        </w:rPr>
        <w:t>F</w:t>
      </w:r>
      <w:r w:rsidRPr="00A553DF">
        <w:rPr>
          <w:rFonts w:asciiTheme="majorBidi" w:hAnsiTheme="majorBidi" w:cstheme="majorBidi"/>
          <w:sz w:val="24"/>
          <w:szCs w:val="24"/>
        </w:rPr>
        <w:t xml:space="preserve">igure 1).  </w:t>
      </w:r>
      <w:proofErr w:type="spellStart"/>
      <w:r>
        <w:rPr>
          <w:rFonts w:asciiTheme="majorBidi" w:hAnsiTheme="majorBidi" w:cstheme="majorBidi"/>
          <w:sz w:val="24"/>
          <w:szCs w:val="24"/>
        </w:rPr>
        <w:t>McLoughlin</w:t>
      </w:r>
      <w:proofErr w:type="spellEnd"/>
      <w:r>
        <w:rPr>
          <w:rFonts w:asciiTheme="majorBidi" w:hAnsiTheme="majorBidi" w:cstheme="majorBidi"/>
          <w:sz w:val="24"/>
          <w:szCs w:val="24"/>
        </w:rPr>
        <w:t xml:space="preserve"> and Lee (2011) also present a 2.0 pedagogy framework that emphasizes personalization, participation, and productivity (Figure 2). Similarly, </w:t>
      </w:r>
      <w:proofErr w:type="spellStart"/>
      <w:r>
        <w:rPr>
          <w:rFonts w:asciiTheme="majorBidi" w:hAnsiTheme="majorBidi" w:cstheme="majorBidi"/>
          <w:sz w:val="24"/>
          <w:szCs w:val="24"/>
        </w:rPr>
        <w:t>Dabbagh</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Kitsantas</w:t>
      </w:r>
      <w:proofErr w:type="spellEnd"/>
      <w:r>
        <w:rPr>
          <w:rFonts w:asciiTheme="majorBidi" w:hAnsiTheme="majorBidi" w:cstheme="majorBidi"/>
          <w:sz w:val="24"/>
          <w:szCs w:val="24"/>
        </w:rPr>
        <w:t xml:space="preserve"> (2012) present a framework for faculty and instructors to support students’ self-regulation in developing their personal learning environments through the different affordances that social media tools propose (Figure 3). The pedagogical framework is divided into three different levels: </w:t>
      </w:r>
      <w:r w:rsidRPr="007F302D">
        <w:rPr>
          <w:rFonts w:asciiTheme="majorBidi" w:hAnsiTheme="majorBidi" w:cstheme="majorBidi"/>
          <w:sz w:val="24"/>
          <w:szCs w:val="24"/>
        </w:rPr>
        <w:t>personal information management, social interaction and collaboration, and information aggregation and management</w:t>
      </w:r>
      <w:r>
        <w:rPr>
          <w:rFonts w:asciiTheme="majorBidi" w:hAnsiTheme="majorBidi" w:cstheme="majorBidi"/>
          <w:sz w:val="24"/>
          <w:szCs w:val="24"/>
        </w:rPr>
        <w:t xml:space="preserve">. </w:t>
      </w:r>
    </w:p>
    <w:p w:rsidR="00850A42" w:rsidRPr="008E2F84" w:rsidRDefault="00850A42" w:rsidP="00850A42">
      <w:pPr>
        <w:spacing w:line="480" w:lineRule="auto"/>
        <w:rPr>
          <w:rFonts w:asciiTheme="majorBidi" w:hAnsiTheme="majorBidi" w:cstheme="majorBidi"/>
          <w:sz w:val="24"/>
          <w:szCs w:val="24"/>
        </w:rPr>
      </w:pPr>
      <w:proofErr w:type="gramStart"/>
      <w:r w:rsidRPr="00333067">
        <w:rPr>
          <w:rFonts w:asciiTheme="majorBidi" w:hAnsiTheme="majorBidi" w:cstheme="majorBidi"/>
          <w:i/>
          <w:iCs/>
          <w:sz w:val="24"/>
          <w:szCs w:val="24"/>
        </w:rPr>
        <w:t>Figure 1.</w:t>
      </w:r>
      <w:proofErr w:type="gramEnd"/>
      <w:r w:rsidRPr="00333067">
        <w:rPr>
          <w:rFonts w:asciiTheme="majorBidi" w:hAnsiTheme="majorBidi" w:cstheme="majorBidi"/>
          <w:i/>
          <w:iCs/>
          <w:sz w:val="24"/>
          <w:szCs w:val="24"/>
        </w:rPr>
        <w:t xml:space="preserve"> </w:t>
      </w:r>
      <w:proofErr w:type="gramStart"/>
      <w:r w:rsidRPr="002C589F">
        <w:rPr>
          <w:rFonts w:asciiTheme="majorBidi" w:hAnsiTheme="majorBidi" w:cstheme="majorBidi"/>
          <w:sz w:val="24"/>
          <w:szCs w:val="24"/>
        </w:rPr>
        <w:t>Instructional design principles and online learning phases.</w:t>
      </w:r>
      <w:proofErr w:type="gramEnd"/>
    </w:p>
    <w:p w:rsidR="00850A42" w:rsidRDefault="00850A42" w:rsidP="00850A42">
      <w:pPr>
        <w:spacing w:line="480" w:lineRule="auto"/>
        <w:rPr>
          <w:rFonts w:asciiTheme="majorBidi" w:hAnsiTheme="majorBidi" w:cstheme="majorBidi"/>
          <w:sz w:val="24"/>
          <w:szCs w:val="24"/>
        </w:rPr>
      </w:pPr>
      <w:r w:rsidRPr="009720F3">
        <w:rPr>
          <w:noProof/>
        </w:rPr>
        <w:drawing>
          <wp:inline distT="0" distB="0" distL="0" distR="0" wp14:anchorId="56F7E4F9" wp14:editId="7F17FE98">
            <wp:extent cx="4740635" cy="3372307"/>
            <wp:effectExtent l="57150" t="57150" r="117475" b="1143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0769" cy="3372402"/>
                    </a:xfrm>
                    <a:prstGeom prst="rect">
                      <a:avLst/>
                    </a:prstGeom>
                    <a:ln w="635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850A42" w:rsidRPr="00E66023" w:rsidRDefault="00850A42" w:rsidP="00850A42">
      <w:pPr>
        <w:spacing w:line="480" w:lineRule="auto"/>
        <w:rPr>
          <w:rFonts w:asciiTheme="majorBidi" w:hAnsiTheme="majorBidi" w:cstheme="majorBidi"/>
          <w:sz w:val="24"/>
          <w:szCs w:val="24"/>
        </w:rPr>
      </w:pPr>
      <w:proofErr w:type="gramStart"/>
      <w:r w:rsidRPr="00333067">
        <w:rPr>
          <w:rFonts w:asciiTheme="majorBidi" w:hAnsiTheme="majorBidi" w:cstheme="majorBidi"/>
          <w:i/>
          <w:iCs/>
          <w:sz w:val="24"/>
          <w:szCs w:val="24"/>
        </w:rPr>
        <w:t>Figure 2.</w:t>
      </w:r>
      <w:proofErr w:type="gramEnd"/>
      <w:r w:rsidRPr="00333067">
        <w:rPr>
          <w:rFonts w:asciiTheme="majorBidi" w:hAnsiTheme="majorBidi" w:cstheme="majorBidi"/>
          <w:i/>
          <w:iCs/>
          <w:sz w:val="24"/>
          <w:szCs w:val="24"/>
        </w:rPr>
        <w:t xml:space="preserve"> </w:t>
      </w:r>
      <w:r w:rsidRPr="002C589F">
        <w:rPr>
          <w:rFonts w:asciiTheme="majorBidi" w:hAnsiTheme="majorBidi" w:cstheme="majorBidi"/>
          <w:sz w:val="24"/>
          <w:szCs w:val="24"/>
        </w:rPr>
        <w:t>Key elements of pedagogy 2.0</w:t>
      </w:r>
    </w:p>
    <w:p w:rsidR="00850A42" w:rsidRDefault="00850A42" w:rsidP="00850A42">
      <w:pPr>
        <w:spacing w:line="480" w:lineRule="auto"/>
        <w:rPr>
          <w:rFonts w:asciiTheme="majorBidi" w:hAnsiTheme="majorBidi" w:cstheme="majorBidi"/>
          <w:sz w:val="24"/>
          <w:szCs w:val="24"/>
        </w:rPr>
      </w:pPr>
      <w:r>
        <w:rPr>
          <w:noProof/>
        </w:rPr>
        <w:drawing>
          <wp:inline distT="0" distB="0" distL="0" distR="0" wp14:anchorId="568EFAC3" wp14:editId="4636FA42">
            <wp:extent cx="4806913" cy="2479853"/>
            <wp:effectExtent l="57150" t="57150" r="108585" b="1111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15554" t="36024" r="13140" b="5119"/>
                    <a:stretch/>
                  </pic:blipFill>
                  <pic:spPr bwMode="auto">
                    <a:xfrm>
                      <a:off x="0" y="0"/>
                      <a:ext cx="4823769" cy="2488549"/>
                    </a:xfrm>
                    <a:prstGeom prst="rect">
                      <a:avLst/>
                    </a:prstGeom>
                    <a:ln w="6350"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inline>
        </w:drawing>
      </w:r>
    </w:p>
    <w:p w:rsidR="00850A42" w:rsidRPr="002C589F" w:rsidRDefault="00850A42" w:rsidP="00850A42">
      <w:pPr>
        <w:spacing w:line="240" w:lineRule="auto"/>
        <w:rPr>
          <w:rFonts w:asciiTheme="majorBidi" w:hAnsiTheme="majorBidi" w:cstheme="majorBidi"/>
          <w:sz w:val="24"/>
          <w:szCs w:val="24"/>
        </w:rPr>
      </w:pPr>
      <w:proofErr w:type="gramStart"/>
      <w:r w:rsidRPr="00333067">
        <w:rPr>
          <w:rFonts w:asciiTheme="majorBidi" w:hAnsiTheme="majorBidi" w:cstheme="majorBidi"/>
          <w:i/>
          <w:iCs/>
          <w:sz w:val="24"/>
          <w:szCs w:val="24"/>
        </w:rPr>
        <w:t>Figure 3.</w:t>
      </w:r>
      <w:proofErr w:type="gramEnd"/>
      <w:r w:rsidRPr="00333067">
        <w:rPr>
          <w:rFonts w:asciiTheme="majorBidi" w:hAnsiTheme="majorBidi" w:cstheme="majorBidi"/>
          <w:i/>
          <w:iCs/>
          <w:sz w:val="24"/>
          <w:szCs w:val="24"/>
        </w:rPr>
        <w:t xml:space="preserve"> </w:t>
      </w:r>
      <w:proofErr w:type="gramStart"/>
      <w:r w:rsidRPr="002C589F">
        <w:rPr>
          <w:rFonts w:asciiTheme="majorBidi" w:hAnsiTheme="majorBidi" w:cstheme="majorBidi"/>
          <w:sz w:val="24"/>
          <w:szCs w:val="24"/>
        </w:rPr>
        <w:t>A framework for using social media to support self-regulated learning in Personal Learning Environments (PLEs).</w:t>
      </w:r>
      <w:proofErr w:type="gramEnd"/>
    </w:p>
    <w:p w:rsidR="00850A42" w:rsidRDefault="00850A42" w:rsidP="00850A42">
      <w:pPr>
        <w:spacing w:line="480" w:lineRule="auto"/>
        <w:rPr>
          <w:rFonts w:asciiTheme="majorBidi" w:hAnsiTheme="majorBidi" w:cstheme="majorBidi"/>
          <w:i/>
          <w:iCs/>
          <w:sz w:val="24"/>
          <w:szCs w:val="24"/>
        </w:rPr>
      </w:pPr>
      <w:r>
        <w:rPr>
          <w:noProof/>
        </w:rPr>
        <w:drawing>
          <wp:inline distT="0" distB="0" distL="0" distR="0" wp14:anchorId="462B93A3" wp14:editId="10CBB001">
            <wp:extent cx="6277390" cy="2275027"/>
            <wp:effectExtent l="57150" t="57150" r="104775" b="1066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l="5906" t="17323" r="2436" b="29528"/>
                    <a:stretch/>
                  </pic:blipFill>
                  <pic:spPr bwMode="auto">
                    <a:xfrm>
                      <a:off x="0" y="0"/>
                      <a:ext cx="6296275" cy="2281871"/>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850A42" w:rsidRDefault="00850A42" w:rsidP="00514C62">
      <w:pPr>
        <w:spacing w:line="480" w:lineRule="auto"/>
        <w:ind w:firstLine="720"/>
        <w:rPr>
          <w:rFonts w:asciiTheme="majorBidi" w:hAnsiTheme="majorBidi" w:cstheme="majorBidi"/>
          <w:sz w:val="24"/>
          <w:szCs w:val="24"/>
        </w:rPr>
      </w:pPr>
      <w:r w:rsidRPr="008E2F84">
        <w:rPr>
          <w:rFonts w:asciiTheme="majorBidi" w:hAnsiTheme="majorBidi" w:cstheme="majorBidi"/>
          <w:sz w:val="24"/>
          <w:szCs w:val="24"/>
        </w:rPr>
        <w:t xml:space="preserve">While </w:t>
      </w:r>
      <w:proofErr w:type="spellStart"/>
      <w:r w:rsidRPr="008E2F84">
        <w:rPr>
          <w:rFonts w:asciiTheme="majorBidi" w:hAnsiTheme="majorBidi" w:cstheme="majorBidi"/>
          <w:sz w:val="24"/>
          <w:szCs w:val="24"/>
        </w:rPr>
        <w:t>Cigognini</w:t>
      </w:r>
      <w:proofErr w:type="spellEnd"/>
      <w:r w:rsidRPr="008E2F84">
        <w:rPr>
          <w:rFonts w:asciiTheme="majorBidi" w:hAnsiTheme="majorBidi" w:cstheme="majorBidi"/>
          <w:sz w:val="24"/>
          <w:szCs w:val="24"/>
        </w:rPr>
        <w:t xml:space="preserve"> et al.</w:t>
      </w:r>
      <w:r w:rsidR="00514C62">
        <w:rPr>
          <w:rFonts w:asciiTheme="majorBidi" w:hAnsiTheme="majorBidi" w:cstheme="majorBidi"/>
          <w:sz w:val="24"/>
          <w:szCs w:val="24"/>
        </w:rPr>
        <w:t xml:space="preserve"> present a cyclical framework, </w:t>
      </w:r>
      <w:proofErr w:type="spellStart"/>
      <w:r w:rsidRPr="008E2F84">
        <w:rPr>
          <w:rFonts w:asciiTheme="majorBidi" w:hAnsiTheme="majorBidi" w:cstheme="majorBidi"/>
          <w:sz w:val="24"/>
          <w:szCs w:val="24"/>
        </w:rPr>
        <w:t>Dabbagh</w:t>
      </w:r>
      <w:proofErr w:type="spellEnd"/>
      <w:r w:rsidRPr="008E2F84">
        <w:rPr>
          <w:rFonts w:asciiTheme="majorBidi" w:hAnsiTheme="majorBidi" w:cstheme="majorBidi"/>
          <w:sz w:val="24"/>
          <w:szCs w:val="24"/>
        </w:rPr>
        <w:t xml:space="preserve"> and </w:t>
      </w:r>
      <w:proofErr w:type="spellStart"/>
      <w:r w:rsidRPr="008E2F84">
        <w:rPr>
          <w:rFonts w:asciiTheme="majorBidi" w:hAnsiTheme="majorBidi" w:cstheme="majorBidi"/>
          <w:sz w:val="24"/>
          <w:szCs w:val="24"/>
        </w:rPr>
        <w:t>Kitsantas</w:t>
      </w:r>
      <w:proofErr w:type="spellEnd"/>
      <w:r w:rsidRPr="008E2F84">
        <w:rPr>
          <w:rFonts w:asciiTheme="majorBidi" w:hAnsiTheme="majorBidi" w:cstheme="majorBidi"/>
          <w:sz w:val="24"/>
          <w:szCs w:val="24"/>
        </w:rPr>
        <w:t xml:space="preserve"> present a</w:t>
      </w:r>
      <w:r w:rsidR="00514C62">
        <w:rPr>
          <w:rFonts w:asciiTheme="majorBidi" w:hAnsiTheme="majorBidi" w:cstheme="majorBidi"/>
          <w:sz w:val="24"/>
          <w:szCs w:val="24"/>
        </w:rPr>
        <w:t xml:space="preserve"> phased</w:t>
      </w:r>
      <w:r w:rsidRPr="008E2F84">
        <w:rPr>
          <w:rFonts w:asciiTheme="majorBidi" w:hAnsiTheme="majorBidi" w:cstheme="majorBidi"/>
          <w:sz w:val="24"/>
          <w:szCs w:val="24"/>
        </w:rPr>
        <w:t xml:space="preserve"> framework that faculty could use to help students become lifelong learners and make sense of the profuse knowledge that social media offers, </w:t>
      </w:r>
      <w:r w:rsidR="00514C62">
        <w:rPr>
          <w:rFonts w:asciiTheme="majorBidi" w:hAnsiTheme="majorBidi" w:cstheme="majorBidi"/>
          <w:sz w:val="24"/>
          <w:szCs w:val="24"/>
        </w:rPr>
        <w:t xml:space="preserve">and </w:t>
      </w:r>
      <w:proofErr w:type="spellStart"/>
      <w:r w:rsidRPr="008E2F84">
        <w:rPr>
          <w:rFonts w:asciiTheme="majorBidi" w:hAnsiTheme="majorBidi" w:cstheme="majorBidi"/>
          <w:sz w:val="24"/>
          <w:szCs w:val="24"/>
        </w:rPr>
        <w:t>McLoughlin</w:t>
      </w:r>
      <w:proofErr w:type="spellEnd"/>
      <w:r w:rsidRPr="008E2F84">
        <w:rPr>
          <w:rFonts w:asciiTheme="majorBidi" w:hAnsiTheme="majorBidi" w:cstheme="majorBidi"/>
          <w:sz w:val="24"/>
          <w:szCs w:val="24"/>
        </w:rPr>
        <w:t xml:space="preserve"> and Lee present a non-linear framework that supports education in the Web 2.0 era. </w:t>
      </w:r>
      <w:r>
        <w:rPr>
          <w:rFonts w:asciiTheme="majorBidi" w:hAnsiTheme="majorBidi" w:cstheme="majorBidi"/>
          <w:sz w:val="24"/>
          <w:szCs w:val="24"/>
        </w:rPr>
        <w:t xml:space="preserve">All three </w:t>
      </w:r>
      <w:proofErr w:type="gramStart"/>
      <w:r>
        <w:rPr>
          <w:rFonts w:asciiTheme="majorBidi" w:hAnsiTheme="majorBidi" w:cstheme="majorBidi"/>
          <w:sz w:val="24"/>
          <w:szCs w:val="24"/>
        </w:rPr>
        <w:t>frameworks  highlight</w:t>
      </w:r>
      <w:proofErr w:type="gramEnd"/>
      <w:r>
        <w:rPr>
          <w:rFonts w:asciiTheme="majorBidi" w:hAnsiTheme="majorBidi" w:cstheme="majorBidi"/>
          <w:sz w:val="24"/>
          <w:szCs w:val="24"/>
        </w:rPr>
        <w:t xml:space="preserve"> the affordances of social media that reflect the learning str</w:t>
      </w:r>
      <w:r w:rsidR="0025710E">
        <w:rPr>
          <w:rFonts w:asciiTheme="majorBidi" w:hAnsiTheme="majorBidi" w:cstheme="majorBidi"/>
          <w:sz w:val="24"/>
          <w:szCs w:val="24"/>
        </w:rPr>
        <w:t>ategies that could be applied in</w:t>
      </w:r>
      <w:r>
        <w:rPr>
          <w:rFonts w:asciiTheme="majorBidi" w:hAnsiTheme="majorBidi" w:cstheme="majorBidi"/>
          <w:sz w:val="24"/>
          <w:szCs w:val="24"/>
        </w:rPr>
        <w:t xml:space="preserve"> an educational setting. As a guide for my study, I present a shared diagram that highlights the common strands among the three diagrams and that includes the different </w:t>
      </w:r>
      <w:commentRangeStart w:id="5"/>
      <w:r>
        <w:rPr>
          <w:rFonts w:asciiTheme="majorBidi" w:hAnsiTheme="majorBidi" w:cstheme="majorBidi"/>
          <w:sz w:val="24"/>
          <w:szCs w:val="24"/>
        </w:rPr>
        <w:t>cognitive affordances</w:t>
      </w:r>
      <w:commentRangeEnd w:id="5"/>
      <w:r w:rsidR="008933A2">
        <w:rPr>
          <w:rStyle w:val="CommentReference"/>
        </w:rPr>
        <w:commentReference w:id="5"/>
      </w:r>
      <w:r>
        <w:rPr>
          <w:rFonts w:asciiTheme="majorBidi" w:hAnsiTheme="majorBidi" w:cstheme="majorBidi"/>
          <w:sz w:val="24"/>
          <w:szCs w:val="24"/>
        </w:rPr>
        <w:t xml:space="preserve"> that could be </w:t>
      </w:r>
      <w:r w:rsidR="0025710E">
        <w:rPr>
          <w:rFonts w:asciiTheme="majorBidi" w:hAnsiTheme="majorBidi" w:cstheme="majorBidi"/>
          <w:sz w:val="24"/>
          <w:szCs w:val="24"/>
        </w:rPr>
        <w:t xml:space="preserve">developed through social media </w:t>
      </w:r>
      <w:r>
        <w:rPr>
          <w:rFonts w:asciiTheme="majorBidi" w:hAnsiTheme="majorBidi" w:cstheme="majorBidi"/>
          <w:sz w:val="24"/>
          <w:szCs w:val="24"/>
        </w:rPr>
        <w:t xml:space="preserve">(Figure </w:t>
      </w:r>
      <w:commentRangeStart w:id="6"/>
      <w:r>
        <w:rPr>
          <w:rFonts w:asciiTheme="majorBidi" w:hAnsiTheme="majorBidi" w:cstheme="majorBidi"/>
          <w:sz w:val="24"/>
          <w:szCs w:val="24"/>
        </w:rPr>
        <w:t>4</w:t>
      </w:r>
      <w:commentRangeEnd w:id="6"/>
      <w:r w:rsidR="00891CB4">
        <w:rPr>
          <w:rStyle w:val="CommentReference"/>
        </w:rPr>
        <w:commentReference w:id="6"/>
      </w:r>
      <w:r>
        <w:rPr>
          <w:rFonts w:asciiTheme="majorBidi" w:hAnsiTheme="majorBidi" w:cstheme="majorBidi"/>
          <w:sz w:val="24"/>
          <w:szCs w:val="24"/>
        </w:rPr>
        <w:t xml:space="preserve">).  </w:t>
      </w:r>
    </w:p>
    <w:p w:rsidR="00850A42" w:rsidRPr="00333067" w:rsidRDefault="00850A42" w:rsidP="00850A42">
      <w:pPr>
        <w:spacing w:line="240" w:lineRule="auto"/>
        <w:rPr>
          <w:rFonts w:asciiTheme="majorBidi" w:hAnsiTheme="majorBidi" w:cstheme="majorBidi"/>
          <w:i/>
          <w:iCs/>
          <w:sz w:val="24"/>
          <w:szCs w:val="24"/>
        </w:rPr>
      </w:pPr>
      <w:proofErr w:type="gramStart"/>
      <w:r w:rsidRPr="00333067">
        <w:rPr>
          <w:rFonts w:asciiTheme="majorBidi" w:hAnsiTheme="majorBidi" w:cstheme="majorBidi"/>
          <w:i/>
          <w:iCs/>
          <w:sz w:val="24"/>
          <w:szCs w:val="24"/>
        </w:rPr>
        <w:t>Figure 4.</w:t>
      </w:r>
      <w:proofErr w:type="gramEnd"/>
      <w:r w:rsidRPr="00333067">
        <w:rPr>
          <w:rFonts w:asciiTheme="majorBidi" w:hAnsiTheme="majorBidi" w:cstheme="majorBidi"/>
          <w:i/>
          <w:iCs/>
          <w:sz w:val="24"/>
          <w:szCs w:val="24"/>
        </w:rPr>
        <w:t xml:space="preserve"> </w:t>
      </w:r>
      <w:r w:rsidRPr="002C589F">
        <w:rPr>
          <w:rFonts w:asciiTheme="majorBidi" w:hAnsiTheme="majorBidi" w:cstheme="majorBidi"/>
          <w:sz w:val="24"/>
          <w:szCs w:val="24"/>
        </w:rPr>
        <w:t>A summary of key elements of figure 1, 2 &amp; 3</w:t>
      </w:r>
    </w:p>
    <w:p w:rsidR="00850A42" w:rsidRDefault="00850A42" w:rsidP="00850A42">
      <w:pPr>
        <w:spacing w:line="480" w:lineRule="auto"/>
        <w:rPr>
          <w:rFonts w:asciiTheme="majorBidi" w:hAnsiTheme="majorBidi" w:cstheme="majorBidi"/>
          <w:i/>
          <w:iCs/>
          <w:sz w:val="24"/>
          <w:szCs w:val="24"/>
        </w:rPr>
      </w:pPr>
      <w:r>
        <w:rPr>
          <w:rFonts w:asciiTheme="majorBidi" w:hAnsiTheme="majorBidi" w:cstheme="majorBidi"/>
          <w:noProof/>
          <w:sz w:val="24"/>
          <w:szCs w:val="24"/>
        </w:rPr>
        <w:drawing>
          <wp:inline distT="0" distB="0" distL="0" distR="0" wp14:anchorId="0D439449" wp14:editId="749C62D3">
            <wp:extent cx="4608576" cy="2633472"/>
            <wp:effectExtent l="0" t="38100" r="1905" b="5270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50A42" w:rsidRDefault="00850A42" w:rsidP="008933A2">
      <w:pPr>
        <w:spacing w:line="480" w:lineRule="auto"/>
        <w:rPr>
          <w:rFonts w:asciiTheme="majorBidi" w:hAnsiTheme="majorBidi" w:cstheme="majorBidi"/>
          <w:sz w:val="24"/>
          <w:szCs w:val="24"/>
        </w:rPr>
      </w:pPr>
      <w:proofErr w:type="spellStart"/>
      <w:r>
        <w:rPr>
          <w:rFonts w:asciiTheme="majorBidi" w:hAnsiTheme="majorBidi" w:cstheme="majorBidi"/>
          <w:sz w:val="24"/>
          <w:szCs w:val="24"/>
        </w:rPr>
        <w:t>Cigognini</w:t>
      </w:r>
      <w:proofErr w:type="spellEnd"/>
      <w:r>
        <w:rPr>
          <w:rFonts w:asciiTheme="majorBidi" w:hAnsiTheme="majorBidi" w:cstheme="majorBidi"/>
          <w:sz w:val="24"/>
          <w:szCs w:val="24"/>
        </w:rPr>
        <w:t xml:space="preserve"> et al., </w:t>
      </w:r>
      <w:proofErr w:type="spellStart"/>
      <w:r>
        <w:rPr>
          <w:rFonts w:asciiTheme="majorBidi" w:hAnsiTheme="majorBidi" w:cstheme="majorBidi"/>
          <w:sz w:val="24"/>
          <w:szCs w:val="24"/>
        </w:rPr>
        <w:t>Dabbagh</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Kitsantas</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McLoughlin</w:t>
      </w:r>
      <w:proofErr w:type="spellEnd"/>
      <w:r>
        <w:rPr>
          <w:rFonts w:asciiTheme="majorBidi" w:hAnsiTheme="majorBidi" w:cstheme="majorBidi"/>
          <w:sz w:val="24"/>
          <w:szCs w:val="24"/>
        </w:rPr>
        <w:t xml:space="preserve"> and Lee all define the terms in the frameworks. Drawing key terms and description</w:t>
      </w:r>
      <w:r w:rsidR="0025710E">
        <w:rPr>
          <w:rFonts w:asciiTheme="majorBidi" w:hAnsiTheme="majorBidi" w:cstheme="majorBidi"/>
          <w:sz w:val="24"/>
          <w:szCs w:val="24"/>
        </w:rPr>
        <w:t>s</w:t>
      </w:r>
      <w:r>
        <w:rPr>
          <w:rFonts w:asciiTheme="majorBidi" w:hAnsiTheme="majorBidi" w:cstheme="majorBidi"/>
          <w:sz w:val="24"/>
          <w:szCs w:val="24"/>
        </w:rPr>
        <w:t xml:space="preserve"> from their work, I define each of the terms presented in the </w:t>
      </w:r>
      <w:r w:rsidR="008933A2">
        <w:rPr>
          <w:rFonts w:asciiTheme="majorBidi" w:hAnsiTheme="majorBidi" w:cstheme="majorBidi"/>
          <w:sz w:val="24"/>
          <w:szCs w:val="24"/>
        </w:rPr>
        <w:t xml:space="preserve">diagram </w:t>
      </w:r>
      <w:r>
        <w:rPr>
          <w:rFonts w:asciiTheme="majorBidi" w:hAnsiTheme="majorBidi" w:cstheme="majorBidi"/>
          <w:sz w:val="24"/>
          <w:szCs w:val="24"/>
        </w:rPr>
        <w:t>above to be used as a guideline for analyzing social media learning activities.</w:t>
      </w:r>
    </w:p>
    <w:p w:rsidR="00850A42" w:rsidRDefault="00850A42" w:rsidP="00850A42">
      <w:pPr>
        <w:spacing w:line="480" w:lineRule="auto"/>
        <w:rPr>
          <w:rFonts w:asciiTheme="majorBidi" w:hAnsiTheme="majorBidi" w:cstheme="majorBidi"/>
          <w:b/>
          <w:sz w:val="24"/>
          <w:szCs w:val="24"/>
        </w:rPr>
      </w:pPr>
      <w:r w:rsidRPr="00E66023">
        <w:rPr>
          <w:rFonts w:asciiTheme="majorBidi" w:hAnsiTheme="majorBidi" w:cstheme="majorBidi"/>
          <w:b/>
          <w:iCs/>
          <w:sz w:val="24"/>
          <w:szCs w:val="24"/>
        </w:rPr>
        <w:t>Activate</w:t>
      </w:r>
    </w:p>
    <w:p w:rsidR="00850A42" w:rsidRPr="008E2F84" w:rsidRDefault="00850A42" w:rsidP="00850A42">
      <w:pPr>
        <w:spacing w:line="480" w:lineRule="auto"/>
        <w:rPr>
          <w:rFonts w:asciiTheme="majorBidi" w:hAnsiTheme="majorBidi" w:cstheme="majorBidi"/>
          <w:sz w:val="24"/>
          <w:szCs w:val="24"/>
        </w:rPr>
      </w:pPr>
      <w:r>
        <w:rPr>
          <w:rFonts w:asciiTheme="majorBidi" w:hAnsiTheme="majorBidi" w:cstheme="majorBidi"/>
          <w:sz w:val="24"/>
          <w:szCs w:val="24"/>
        </w:rPr>
        <w:t xml:space="preserve"> At this stage, learners get introduced to the different tools and “become accustomed to handling information and knowledge abundance” (</w:t>
      </w:r>
      <w:proofErr w:type="spellStart"/>
      <w:r>
        <w:rPr>
          <w:rFonts w:asciiTheme="majorBidi" w:hAnsiTheme="majorBidi" w:cstheme="majorBidi"/>
          <w:sz w:val="24"/>
          <w:szCs w:val="24"/>
        </w:rPr>
        <w:t>Cigognini</w:t>
      </w:r>
      <w:proofErr w:type="spellEnd"/>
      <w:r>
        <w:rPr>
          <w:rFonts w:asciiTheme="majorBidi" w:hAnsiTheme="majorBidi" w:cstheme="majorBidi"/>
          <w:sz w:val="24"/>
          <w:szCs w:val="24"/>
        </w:rPr>
        <w:t xml:space="preserve"> et al., p. 118, 2011). </w:t>
      </w:r>
      <w:proofErr w:type="spellStart"/>
      <w:r>
        <w:rPr>
          <w:rFonts w:asciiTheme="majorBidi" w:hAnsiTheme="majorBidi" w:cstheme="majorBidi"/>
          <w:sz w:val="24"/>
          <w:szCs w:val="24"/>
        </w:rPr>
        <w:t>McLoughlin</w:t>
      </w:r>
      <w:proofErr w:type="spellEnd"/>
      <w:r>
        <w:rPr>
          <w:rFonts w:asciiTheme="majorBidi" w:hAnsiTheme="majorBidi" w:cstheme="majorBidi"/>
          <w:sz w:val="24"/>
          <w:szCs w:val="24"/>
        </w:rPr>
        <w:t xml:space="preserve"> and Lee (2011) also mention that introducing these tools is important to help learners engage with their peers. </w:t>
      </w:r>
    </w:p>
    <w:p w:rsidR="00850A42" w:rsidRDefault="00850A42" w:rsidP="00850A42">
      <w:pPr>
        <w:spacing w:line="480" w:lineRule="auto"/>
        <w:rPr>
          <w:rFonts w:asciiTheme="majorBidi" w:hAnsiTheme="majorBidi" w:cstheme="majorBidi"/>
          <w:b/>
          <w:sz w:val="24"/>
          <w:szCs w:val="24"/>
        </w:rPr>
      </w:pPr>
      <w:r w:rsidRPr="00E66023">
        <w:rPr>
          <w:rFonts w:asciiTheme="majorBidi" w:hAnsiTheme="majorBidi" w:cstheme="majorBidi"/>
          <w:b/>
          <w:iCs/>
          <w:sz w:val="24"/>
          <w:szCs w:val="24"/>
        </w:rPr>
        <w:t>Connect</w:t>
      </w:r>
    </w:p>
    <w:p w:rsidR="00850A42" w:rsidRDefault="00850A42" w:rsidP="00850A42">
      <w:pPr>
        <w:spacing w:line="480" w:lineRule="auto"/>
        <w:rPr>
          <w:rFonts w:asciiTheme="majorBidi" w:hAnsiTheme="majorBidi" w:cstheme="majorBidi"/>
          <w:sz w:val="24"/>
          <w:szCs w:val="24"/>
        </w:rPr>
      </w:pPr>
      <w:proofErr w:type="spellStart"/>
      <w:r>
        <w:rPr>
          <w:rFonts w:asciiTheme="majorBidi" w:hAnsiTheme="majorBidi" w:cstheme="majorBidi"/>
          <w:sz w:val="24"/>
          <w:szCs w:val="24"/>
        </w:rPr>
        <w:t>McLoughlin</w:t>
      </w:r>
      <w:proofErr w:type="spellEnd"/>
      <w:r>
        <w:rPr>
          <w:rFonts w:asciiTheme="majorBidi" w:hAnsiTheme="majorBidi" w:cstheme="majorBidi"/>
          <w:sz w:val="24"/>
          <w:szCs w:val="24"/>
        </w:rPr>
        <w:t xml:space="preserve"> and Lee state that Web 2.0 tools “increase the level of socialization and collaboration with peer groups, experts and community, and by fostering connections that go beyond the walls of the classroom or the institution” (p. 52). Hence, at this stage learners connect with others to form a personal network of resources. </w:t>
      </w:r>
      <w:proofErr w:type="spellStart"/>
      <w:r>
        <w:rPr>
          <w:rFonts w:asciiTheme="majorBidi" w:hAnsiTheme="majorBidi" w:cstheme="majorBidi"/>
          <w:sz w:val="24"/>
          <w:szCs w:val="24"/>
        </w:rPr>
        <w:t>Dabbagh</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Kitsantas</w:t>
      </w:r>
      <w:proofErr w:type="spellEnd"/>
      <w:r>
        <w:rPr>
          <w:rFonts w:asciiTheme="majorBidi" w:hAnsiTheme="majorBidi" w:cstheme="majorBidi"/>
          <w:sz w:val="24"/>
          <w:szCs w:val="24"/>
        </w:rPr>
        <w:t xml:space="preserve"> suggest that at this stage, learners can connect with people in their professional field through social networking sites. </w:t>
      </w:r>
    </w:p>
    <w:p w:rsidR="00850A42" w:rsidRDefault="00850A42" w:rsidP="00850A42">
      <w:pPr>
        <w:spacing w:line="480" w:lineRule="auto"/>
        <w:rPr>
          <w:rFonts w:asciiTheme="majorBidi" w:hAnsiTheme="majorBidi" w:cstheme="majorBidi"/>
          <w:b/>
          <w:sz w:val="24"/>
          <w:szCs w:val="24"/>
        </w:rPr>
      </w:pPr>
      <w:r w:rsidRPr="00E66023">
        <w:rPr>
          <w:rFonts w:asciiTheme="majorBidi" w:hAnsiTheme="majorBidi" w:cstheme="majorBidi"/>
          <w:b/>
          <w:iCs/>
          <w:sz w:val="24"/>
          <w:szCs w:val="24"/>
        </w:rPr>
        <w:t>Contribute</w:t>
      </w:r>
    </w:p>
    <w:p w:rsidR="00850A42" w:rsidRDefault="00850A42" w:rsidP="00850A42">
      <w:pPr>
        <w:spacing w:line="480" w:lineRule="auto"/>
        <w:rPr>
          <w:rFonts w:asciiTheme="majorBidi" w:hAnsiTheme="majorBidi" w:cstheme="majorBidi"/>
          <w:sz w:val="24"/>
          <w:szCs w:val="24"/>
        </w:rPr>
      </w:pPr>
      <w:r>
        <w:rPr>
          <w:rFonts w:asciiTheme="majorBidi" w:hAnsiTheme="majorBidi" w:cstheme="majorBidi"/>
          <w:sz w:val="24"/>
          <w:szCs w:val="24"/>
        </w:rPr>
        <w:t xml:space="preserve"> At this stage, the learner contributes to the network of peers or professionals, and as </w:t>
      </w:r>
      <w:proofErr w:type="spellStart"/>
      <w:r>
        <w:rPr>
          <w:rFonts w:asciiTheme="majorBidi" w:hAnsiTheme="majorBidi" w:cstheme="majorBidi"/>
          <w:sz w:val="24"/>
          <w:szCs w:val="24"/>
        </w:rPr>
        <w:t>Cigognini</w:t>
      </w:r>
      <w:proofErr w:type="spellEnd"/>
      <w:r>
        <w:rPr>
          <w:rFonts w:asciiTheme="majorBidi" w:hAnsiTheme="majorBidi" w:cstheme="majorBidi"/>
          <w:sz w:val="24"/>
          <w:szCs w:val="24"/>
        </w:rPr>
        <w:t xml:space="preserve"> et al. call him, he becomes a “visible node.” </w:t>
      </w:r>
      <w:proofErr w:type="spellStart"/>
      <w:r>
        <w:rPr>
          <w:rFonts w:asciiTheme="majorBidi" w:hAnsiTheme="majorBidi" w:cstheme="majorBidi"/>
          <w:sz w:val="24"/>
          <w:szCs w:val="24"/>
        </w:rPr>
        <w:t>McLoughlin</w:t>
      </w:r>
      <w:proofErr w:type="spellEnd"/>
      <w:r>
        <w:rPr>
          <w:rFonts w:asciiTheme="majorBidi" w:hAnsiTheme="majorBidi" w:cstheme="majorBidi"/>
          <w:sz w:val="24"/>
          <w:szCs w:val="24"/>
        </w:rPr>
        <w:t xml:space="preserve"> and Lee emphasize productivity and knowledge creation in the 2.0 pedagogy as the “new genre of dynamic, self-published content” (p. 54). </w:t>
      </w:r>
    </w:p>
    <w:p w:rsidR="00850A42" w:rsidRDefault="00850A42" w:rsidP="00850A42">
      <w:pPr>
        <w:spacing w:line="480" w:lineRule="auto"/>
        <w:rPr>
          <w:rFonts w:asciiTheme="majorBidi" w:hAnsiTheme="majorBidi" w:cstheme="majorBidi"/>
          <w:b/>
          <w:sz w:val="24"/>
          <w:szCs w:val="24"/>
        </w:rPr>
      </w:pPr>
      <w:r w:rsidRPr="00E66023">
        <w:rPr>
          <w:rFonts w:asciiTheme="majorBidi" w:hAnsiTheme="majorBidi" w:cstheme="majorBidi"/>
          <w:b/>
          <w:iCs/>
          <w:sz w:val="24"/>
          <w:szCs w:val="24"/>
        </w:rPr>
        <w:t>Personalize</w:t>
      </w:r>
    </w:p>
    <w:p w:rsidR="00850A42" w:rsidRPr="0025710E" w:rsidRDefault="00850A42" w:rsidP="0025710E">
      <w:pPr>
        <w:spacing w:line="480" w:lineRule="auto"/>
        <w:rPr>
          <w:rFonts w:asciiTheme="majorBidi" w:hAnsiTheme="majorBidi" w:cstheme="majorBidi"/>
          <w:sz w:val="24"/>
          <w:szCs w:val="24"/>
        </w:rPr>
      </w:pPr>
      <w:r>
        <w:rPr>
          <w:rFonts w:asciiTheme="majorBidi" w:hAnsiTheme="majorBidi" w:cstheme="majorBidi"/>
          <w:sz w:val="24"/>
          <w:szCs w:val="24"/>
        </w:rPr>
        <w:t xml:space="preserve">Although different researchers have placed personalization in different positions in their diagrams, however, my definition of this construct is related to </w:t>
      </w:r>
      <w:proofErr w:type="spellStart"/>
      <w:r>
        <w:rPr>
          <w:rFonts w:asciiTheme="majorBidi" w:hAnsiTheme="majorBidi" w:cstheme="majorBidi"/>
          <w:sz w:val="24"/>
          <w:szCs w:val="24"/>
        </w:rPr>
        <w:t>Dabbagh</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Kitsantas</w:t>
      </w:r>
      <w:proofErr w:type="spellEnd"/>
      <w:r>
        <w:rPr>
          <w:rFonts w:asciiTheme="majorBidi" w:hAnsiTheme="majorBidi" w:cstheme="majorBidi"/>
          <w:sz w:val="24"/>
          <w:szCs w:val="24"/>
        </w:rPr>
        <w:t xml:space="preserve"> as well as </w:t>
      </w:r>
      <w:proofErr w:type="spellStart"/>
      <w:r>
        <w:rPr>
          <w:rFonts w:asciiTheme="majorBidi" w:hAnsiTheme="majorBidi" w:cstheme="majorBidi"/>
          <w:sz w:val="24"/>
          <w:szCs w:val="24"/>
        </w:rPr>
        <w:t>Cigognini</w:t>
      </w:r>
      <w:proofErr w:type="spellEnd"/>
      <w:r>
        <w:rPr>
          <w:rFonts w:asciiTheme="majorBidi" w:hAnsiTheme="majorBidi" w:cstheme="majorBidi"/>
          <w:sz w:val="24"/>
          <w:szCs w:val="24"/>
        </w:rPr>
        <w:t xml:space="preserve"> et al.’s description on personal learning environments. At this level, students are aware of their learning by selecting appropriate resources, and they possess self-evaluation and metacognitive skills that makes the learner knowledgeable in the subject area as suggested by </w:t>
      </w:r>
      <w:proofErr w:type="spellStart"/>
      <w:r>
        <w:rPr>
          <w:rFonts w:asciiTheme="majorBidi" w:hAnsiTheme="majorBidi" w:cstheme="majorBidi"/>
          <w:sz w:val="24"/>
          <w:szCs w:val="24"/>
        </w:rPr>
        <w:t>Cigognini</w:t>
      </w:r>
      <w:proofErr w:type="spellEnd"/>
      <w:r>
        <w:rPr>
          <w:rFonts w:asciiTheme="majorBidi" w:hAnsiTheme="majorBidi" w:cstheme="majorBidi"/>
          <w:sz w:val="24"/>
          <w:szCs w:val="24"/>
        </w:rPr>
        <w:t xml:space="preserve"> et al. </w:t>
      </w:r>
      <w:r w:rsidRPr="00E66023">
        <w:rPr>
          <w:rFonts w:asciiTheme="majorBidi" w:hAnsiTheme="majorBidi" w:cstheme="majorBidi"/>
          <w:b/>
          <w:iCs/>
          <w:sz w:val="24"/>
          <w:szCs w:val="24"/>
        </w:rPr>
        <w:t>Examples on the use of social media use in higher education</w:t>
      </w:r>
    </w:p>
    <w:p w:rsidR="00D72C9A" w:rsidRDefault="00D72C9A" w:rsidP="00850A42">
      <w:pPr>
        <w:spacing w:line="480" w:lineRule="auto"/>
        <w:ind w:firstLine="720"/>
        <w:rPr>
          <w:rFonts w:asciiTheme="majorBidi" w:hAnsiTheme="majorBidi" w:cstheme="majorBidi"/>
          <w:sz w:val="24"/>
          <w:szCs w:val="24"/>
        </w:rPr>
      </w:pPr>
    </w:p>
    <w:p w:rsidR="00D72C9A" w:rsidRPr="00D72C9A" w:rsidRDefault="00D72C9A" w:rsidP="00D72C9A">
      <w:pPr>
        <w:spacing w:line="480" w:lineRule="auto"/>
        <w:ind w:firstLine="720"/>
        <w:rPr>
          <w:rFonts w:asciiTheme="majorBidi" w:hAnsiTheme="majorBidi" w:cstheme="majorBidi"/>
          <w:sz w:val="24"/>
          <w:szCs w:val="24"/>
        </w:rPr>
      </w:pPr>
      <w:r w:rsidRPr="00D72C9A">
        <w:rPr>
          <w:rFonts w:asciiTheme="majorBidi" w:hAnsiTheme="majorBidi" w:cstheme="majorBidi"/>
          <w:sz w:val="24"/>
          <w:szCs w:val="24"/>
        </w:rPr>
        <w:t xml:space="preserve">Despite the fact that undergraduate students prefer to use social media for academic purposes rather than personal interaction with their instructors as reported by ECAR (2012), however, students showed an interest in connecting and interacting with other students through social media. This report also suggests that social media and technology tools such as open educational resources (e.g. the </w:t>
      </w:r>
      <w:proofErr w:type="spellStart"/>
      <w:r w:rsidRPr="00D72C9A">
        <w:rPr>
          <w:rFonts w:asciiTheme="majorBidi" w:hAnsiTheme="majorBidi" w:cstheme="majorBidi"/>
          <w:sz w:val="24"/>
          <w:szCs w:val="24"/>
        </w:rPr>
        <w:t>OpenCourseWare</w:t>
      </w:r>
      <w:proofErr w:type="spellEnd"/>
      <w:r w:rsidRPr="00D72C9A">
        <w:rPr>
          <w:rFonts w:asciiTheme="majorBidi" w:hAnsiTheme="majorBidi" w:cstheme="majorBidi"/>
          <w:sz w:val="24"/>
          <w:szCs w:val="24"/>
        </w:rPr>
        <w:t xml:space="preserve"> Consortium and the Khan Academy), social studying sites (e.g. </w:t>
      </w:r>
      <w:proofErr w:type="spellStart"/>
      <w:r w:rsidRPr="00D72C9A">
        <w:rPr>
          <w:rFonts w:asciiTheme="majorBidi" w:hAnsiTheme="majorBidi" w:cstheme="majorBidi"/>
          <w:sz w:val="24"/>
          <w:szCs w:val="24"/>
        </w:rPr>
        <w:t>Cramster</w:t>
      </w:r>
      <w:proofErr w:type="spellEnd"/>
      <w:r w:rsidRPr="00D72C9A">
        <w:rPr>
          <w:rFonts w:asciiTheme="majorBidi" w:hAnsiTheme="majorBidi" w:cstheme="majorBidi"/>
          <w:sz w:val="24"/>
          <w:szCs w:val="24"/>
        </w:rPr>
        <w:t xml:space="preserve">, </w:t>
      </w:r>
      <w:proofErr w:type="spellStart"/>
      <w:r w:rsidRPr="00D72C9A">
        <w:rPr>
          <w:rFonts w:asciiTheme="majorBidi" w:hAnsiTheme="majorBidi" w:cstheme="majorBidi"/>
          <w:sz w:val="24"/>
          <w:szCs w:val="24"/>
        </w:rPr>
        <w:t>CourseHero</w:t>
      </w:r>
      <w:proofErr w:type="spellEnd"/>
      <w:r w:rsidRPr="00D72C9A">
        <w:rPr>
          <w:rFonts w:asciiTheme="majorBidi" w:hAnsiTheme="majorBidi" w:cstheme="majorBidi"/>
          <w:sz w:val="24"/>
          <w:szCs w:val="24"/>
        </w:rPr>
        <w:t xml:space="preserve">), simulations or game-based learning, e-portfolios, learning management systems, online chatting tools, web-citation libraries, and </w:t>
      </w:r>
      <w:proofErr w:type="spellStart"/>
      <w:r w:rsidRPr="00D72C9A">
        <w:rPr>
          <w:rFonts w:asciiTheme="majorBidi" w:hAnsiTheme="majorBidi" w:cstheme="majorBidi"/>
          <w:sz w:val="24"/>
          <w:szCs w:val="24"/>
        </w:rPr>
        <w:t>ebooks</w:t>
      </w:r>
      <w:proofErr w:type="spellEnd"/>
      <w:r w:rsidRPr="00D72C9A">
        <w:rPr>
          <w:rFonts w:asciiTheme="majorBidi" w:hAnsiTheme="majorBidi" w:cstheme="majorBidi"/>
          <w:sz w:val="24"/>
          <w:szCs w:val="24"/>
        </w:rPr>
        <w:t xml:space="preserve"> all contribute positively to the students’ learning and academic success. This report provided 10,000 undergraduate students’ perceptions about technology tools that help them in academic success. ECAR report does not define what academic success stands for but it could be interpreted as passing a course, learning the content, or getting prepared for the work place. </w:t>
      </w:r>
    </w:p>
    <w:p w:rsidR="00850A42" w:rsidRDefault="00850A42" w:rsidP="006D741B">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In a study that investigates the use of Twitter in a pre-health professional seminar, </w:t>
      </w:r>
      <w:r w:rsidRPr="001D0DCC">
        <w:rPr>
          <w:rFonts w:asciiTheme="majorBidi" w:hAnsiTheme="majorBidi" w:cstheme="majorBidi"/>
          <w:sz w:val="24"/>
          <w:szCs w:val="24"/>
        </w:rPr>
        <w:t xml:space="preserve">Junco, </w:t>
      </w:r>
      <w:proofErr w:type="spellStart"/>
      <w:r w:rsidRPr="001D0DCC">
        <w:rPr>
          <w:rFonts w:asciiTheme="majorBidi" w:hAnsiTheme="majorBidi" w:cstheme="majorBidi"/>
          <w:sz w:val="24"/>
          <w:szCs w:val="24"/>
        </w:rPr>
        <w:t>Heibergert</w:t>
      </w:r>
      <w:proofErr w:type="spellEnd"/>
      <w:r w:rsidRPr="001D0DCC">
        <w:rPr>
          <w:rFonts w:asciiTheme="majorBidi" w:hAnsiTheme="majorBidi" w:cstheme="majorBidi"/>
          <w:sz w:val="24"/>
          <w:szCs w:val="24"/>
        </w:rPr>
        <w:t xml:space="preserve">, and </w:t>
      </w:r>
      <w:proofErr w:type="spellStart"/>
      <w:r w:rsidRPr="001D0DCC">
        <w:rPr>
          <w:rFonts w:asciiTheme="majorBidi" w:hAnsiTheme="majorBidi" w:cstheme="majorBidi"/>
          <w:sz w:val="24"/>
          <w:szCs w:val="24"/>
        </w:rPr>
        <w:t>Loken</w:t>
      </w:r>
      <w:proofErr w:type="spellEnd"/>
      <w:r w:rsidRPr="001D0DCC">
        <w:rPr>
          <w:rFonts w:asciiTheme="majorBidi" w:hAnsiTheme="majorBidi" w:cstheme="majorBidi"/>
          <w:sz w:val="24"/>
          <w:szCs w:val="24"/>
        </w:rPr>
        <w:t xml:space="preserve"> (2011)</w:t>
      </w:r>
      <w:r w:rsidR="00A91B83">
        <w:rPr>
          <w:rFonts w:asciiTheme="majorBidi" w:hAnsiTheme="majorBidi" w:cstheme="majorBidi"/>
          <w:sz w:val="24"/>
          <w:szCs w:val="24"/>
        </w:rPr>
        <w:t xml:space="preserve"> </w:t>
      </w:r>
      <w:r w:rsidRPr="00241889">
        <w:rPr>
          <w:rFonts w:asciiTheme="majorBidi" w:hAnsiTheme="majorBidi" w:cstheme="majorBidi"/>
          <w:sz w:val="24"/>
          <w:szCs w:val="24"/>
        </w:rPr>
        <w:t>present the results of a semester long study on students’ use of Twitter</w:t>
      </w:r>
      <w:r>
        <w:rPr>
          <w:rFonts w:asciiTheme="majorBidi" w:hAnsiTheme="majorBidi" w:cstheme="majorBidi"/>
          <w:sz w:val="24"/>
          <w:szCs w:val="24"/>
        </w:rPr>
        <w:t xml:space="preserve"> for academic and co-curricular discussions. Students were divided into control and experimental groups. The experimental group participated in the following educational activities that promote connectivity : continuing class discussions, asking questions in a low-stress environment, engaging in a book discussion, receiving class and campus event reminders, receiving academic and personal support, connecting with peers and with the instructors, organizing service learning projects and study groups, and completing optional and required assignments that require the students to reflect on readings, videos, or sayings and post their tweets and then comment on two of their friends’ tweets</w:t>
      </w:r>
      <w:r w:rsidRPr="00241889">
        <w:rPr>
          <w:rFonts w:asciiTheme="majorBidi" w:hAnsiTheme="majorBidi" w:cstheme="majorBidi"/>
          <w:sz w:val="24"/>
          <w:szCs w:val="24"/>
        </w:rPr>
        <w:t>. The researchers suggest</w:t>
      </w:r>
      <w:r w:rsidR="006D741B">
        <w:rPr>
          <w:rFonts w:asciiTheme="majorBidi" w:hAnsiTheme="majorBidi" w:cstheme="majorBidi"/>
          <w:sz w:val="24"/>
          <w:szCs w:val="24"/>
        </w:rPr>
        <w:t>ed</w:t>
      </w:r>
      <w:r w:rsidRPr="00241889">
        <w:rPr>
          <w:rFonts w:asciiTheme="majorBidi" w:hAnsiTheme="majorBidi" w:cstheme="majorBidi"/>
          <w:sz w:val="24"/>
          <w:szCs w:val="24"/>
        </w:rPr>
        <w:t xml:space="preserve"> that </w:t>
      </w:r>
      <w:r w:rsidR="006D741B">
        <w:rPr>
          <w:rFonts w:asciiTheme="majorBidi" w:hAnsiTheme="majorBidi" w:cstheme="majorBidi"/>
          <w:sz w:val="24"/>
          <w:szCs w:val="24"/>
        </w:rPr>
        <w:t xml:space="preserve">Twitter had a positive effect on </w:t>
      </w:r>
      <w:r w:rsidRPr="00241889">
        <w:rPr>
          <w:rFonts w:asciiTheme="majorBidi" w:hAnsiTheme="majorBidi" w:cstheme="majorBidi"/>
          <w:sz w:val="24"/>
          <w:szCs w:val="24"/>
        </w:rPr>
        <w:t>the experimental group’s (the group who was using Twitter to communicate with the professor or other students) GPAs</w:t>
      </w:r>
      <w:r w:rsidR="006D741B">
        <w:rPr>
          <w:rFonts w:asciiTheme="majorBidi" w:hAnsiTheme="majorBidi" w:cstheme="majorBidi"/>
          <w:sz w:val="24"/>
          <w:szCs w:val="24"/>
        </w:rPr>
        <w:t xml:space="preserve"> while both experimental and control groups had the same GPAs in high school</w:t>
      </w:r>
      <w:proofErr w:type="gramStart"/>
      <w:r w:rsidR="006D741B">
        <w:rPr>
          <w:rFonts w:asciiTheme="majorBidi" w:hAnsiTheme="majorBidi" w:cstheme="majorBidi"/>
          <w:sz w:val="24"/>
          <w:szCs w:val="24"/>
        </w:rPr>
        <w:t>.</w:t>
      </w:r>
      <w:r w:rsidRPr="00241889">
        <w:rPr>
          <w:rFonts w:asciiTheme="majorBidi" w:hAnsiTheme="majorBidi" w:cstheme="majorBidi"/>
          <w:sz w:val="24"/>
          <w:szCs w:val="24"/>
        </w:rPr>
        <w:t>.</w:t>
      </w:r>
      <w:proofErr w:type="gramEnd"/>
      <w:r w:rsidRPr="00241889">
        <w:rPr>
          <w:rFonts w:asciiTheme="majorBidi" w:hAnsiTheme="majorBidi" w:cstheme="majorBidi"/>
          <w:sz w:val="24"/>
          <w:szCs w:val="24"/>
        </w:rPr>
        <w:t xml:space="preserve">  This study also shows that the experimental group showed more engagement with the content than the </w:t>
      </w:r>
      <w:r w:rsidR="00A91B83">
        <w:rPr>
          <w:rFonts w:asciiTheme="majorBidi" w:hAnsiTheme="majorBidi" w:cstheme="majorBidi"/>
          <w:sz w:val="24"/>
          <w:szCs w:val="24"/>
        </w:rPr>
        <w:t>control</w:t>
      </w:r>
      <w:r>
        <w:rPr>
          <w:rFonts w:asciiTheme="majorBidi" w:hAnsiTheme="majorBidi" w:cstheme="majorBidi"/>
          <w:sz w:val="24"/>
          <w:szCs w:val="24"/>
        </w:rPr>
        <w:t xml:space="preserve"> group. Furthermore the faculty member</w:t>
      </w:r>
      <w:r w:rsidRPr="00241889">
        <w:rPr>
          <w:rFonts w:asciiTheme="majorBidi" w:hAnsiTheme="majorBidi" w:cstheme="majorBidi"/>
          <w:sz w:val="24"/>
          <w:szCs w:val="24"/>
        </w:rPr>
        <w:t xml:space="preserve"> in this experiment represents the faculty 2.0 characteristics that </w:t>
      </w:r>
      <w:proofErr w:type="spellStart"/>
      <w:r w:rsidRPr="00241889">
        <w:rPr>
          <w:rFonts w:asciiTheme="majorBidi" w:hAnsiTheme="majorBidi" w:cstheme="majorBidi"/>
          <w:sz w:val="24"/>
          <w:szCs w:val="24"/>
        </w:rPr>
        <w:t>Dabbagh</w:t>
      </w:r>
      <w:proofErr w:type="spellEnd"/>
      <w:r w:rsidRPr="00241889">
        <w:rPr>
          <w:rFonts w:asciiTheme="majorBidi" w:hAnsiTheme="majorBidi" w:cstheme="majorBidi"/>
          <w:sz w:val="24"/>
          <w:szCs w:val="24"/>
        </w:rPr>
        <w:t xml:space="preserve"> and Reo (2011) described</w:t>
      </w:r>
      <w:r>
        <w:rPr>
          <w:rFonts w:asciiTheme="majorBidi" w:hAnsiTheme="majorBidi" w:cstheme="majorBidi"/>
          <w:sz w:val="24"/>
          <w:szCs w:val="24"/>
        </w:rPr>
        <w:t xml:space="preserve"> earlier</w:t>
      </w:r>
      <w:r w:rsidRPr="00241889">
        <w:rPr>
          <w:rFonts w:asciiTheme="majorBidi" w:hAnsiTheme="majorBidi" w:cstheme="majorBidi"/>
          <w:sz w:val="24"/>
          <w:szCs w:val="24"/>
        </w:rPr>
        <w:t xml:space="preserve">. </w:t>
      </w:r>
    </w:p>
    <w:p w:rsidR="00850A42" w:rsidRDefault="00850A42" w:rsidP="00850A42">
      <w:pPr>
        <w:spacing w:line="480" w:lineRule="auto"/>
        <w:ind w:firstLine="720"/>
        <w:rPr>
          <w:rFonts w:asciiTheme="majorBidi" w:hAnsiTheme="majorBidi" w:cstheme="majorBidi"/>
          <w:sz w:val="24"/>
          <w:szCs w:val="24"/>
        </w:rPr>
      </w:pPr>
      <w:proofErr w:type="spellStart"/>
      <w:r>
        <w:rPr>
          <w:rFonts w:asciiTheme="majorBidi" w:hAnsiTheme="majorBidi" w:cstheme="majorBidi"/>
          <w:sz w:val="24"/>
          <w:szCs w:val="24"/>
        </w:rPr>
        <w:t>Kelm</w:t>
      </w:r>
      <w:proofErr w:type="spellEnd"/>
      <w:r>
        <w:rPr>
          <w:rFonts w:asciiTheme="majorBidi" w:hAnsiTheme="majorBidi" w:cstheme="majorBidi"/>
          <w:sz w:val="24"/>
          <w:szCs w:val="24"/>
        </w:rPr>
        <w:t xml:space="preserve"> (2011) describes his experience using blogs </w:t>
      </w:r>
      <w:r w:rsidR="00D72C9A">
        <w:rPr>
          <w:rFonts w:asciiTheme="majorBidi" w:hAnsiTheme="majorBidi" w:cstheme="majorBidi"/>
          <w:sz w:val="24"/>
          <w:szCs w:val="24"/>
        </w:rPr>
        <w:t xml:space="preserve">and media sharing tools </w:t>
      </w:r>
      <w:r>
        <w:rPr>
          <w:rFonts w:asciiTheme="majorBidi" w:hAnsiTheme="majorBidi" w:cstheme="majorBidi"/>
          <w:sz w:val="24"/>
          <w:szCs w:val="24"/>
        </w:rPr>
        <w:t xml:space="preserve">with a group of students who are part of China Global Connections program that provides students with international business communication experience abroad through an MBA program. As part of this experience students are required to post comments (75-100 words) about the daily activities that are scheduled. The students’ comments were to have focused on their takeaways about Chinese culture and their awareness of aspects related to the American culture. In this same course the instructor asked students to post seven photographs and videos on LESCANTE’s photo-sharing tool and YouTube channel, a University of Texas at Austin database that allows students to post media and comment on it in a blog format. These social media-based activities encouraged students to engage in discussions, reflections, and collaboration to decide on videos to share, and since the program’s purpose was to enrich students’ experience in business communication, exposure to the language and the culture and communicating about them is what enriched the students’ experiences as suggested by </w:t>
      </w:r>
      <w:proofErr w:type="spellStart"/>
      <w:r>
        <w:rPr>
          <w:rFonts w:asciiTheme="majorBidi" w:hAnsiTheme="majorBidi" w:cstheme="majorBidi"/>
          <w:sz w:val="24"/>
          <w:szCs w:val="24"/>
        </w:rPr>
        <w:t>Kelm</w:t>
      </w:r>
      <w:proofErr w:type="spellEnd"/>
      <w:r>
        <w:rPr>
          <w:rFonts w:asciiTheme="majorBidi" w:hAnsiTheme="majorBidi" w:cstheme="majorBidi"/>
          <w:sz w:val="24"/>
          <w:szCs w:val="24"/>
        </w:rPr>
        <w:t xml:space="preserve">. </w:t>
      </w:r>
    </w:p>
    <w:p w:rsidR="00850A42" w:rsidRDefault="00850A42" w:rsidP="00850A42">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Blogs can be used interactively as illustrated by </w:t>
      </w:r>
      <w:proofErr w:type="spellStart"/>
      <w:r>
        <w:rPr>
          <w:rFonts w:asciiTheme="majorBidi" w:hAnsiTheme="majorBidi" w:cstheme="majorBidi"/>
          <w:sz w:val="24"/>
          <w:szCs w:val="24"/>
        </w:rPr>
        <w:t>Kelm</w:t>
      </w:r>
      <w:proofErr w:type="spellEnd"/>
      <w:r>
        <w:rPr>
          <w:rFonts w:asciiTheme="majorBidi" w:hAnsiTheme="majorBidi" w:cstheme="majorBidi"/>
          <w:sz w:val="24"/>
          <w:szCs w:val="24"/>
        </w:rPr>
        <w:t xml:space="preserve"> (2011) as well as personal reflection tools. Yang and Chang (2012) present a study in which they describe a learning activity using blogs that requires the experimental group to post a blog contribution after each lecture in which they write about course content-related material (Information technology). Students in this group were also asked to read and comment on three of their peers’ blog contributions.  Students in the experimental group who were using blogs in an interactive way were compared to another group of students using blogs for personal reflections in an isolated way. </w:t>
      </w:r>
      <w:r w:rsidRPr="00595DA5">
        <w:rPr>
          <w:rFonts w:asciiTheme="majorBidi" w:hAnsiTheme="majorBidi" w:cstheme="majorBidi"/>
          <w:sz w:val="24"/>
          <w:szCs w:val="24"/>
        </w:rPr>
        <w:t>As a result, Yang and Chang show that blogs, when used in an interactive manner can enhance peer i</w:t>
      </w:r>
      <w:r>
        <w:rPr>
          <w:rFonts w:asciiTheme="majorBidi" w:hAnsiTheme="majorBidi" w:cstheme="majorBidi"/>
          <w:sz w:val="24"/>
          <w:szCs w:val="24"/>
        </w:rPr>
        <w:t>nteraction, improve</w:t>
      </w:r>
      <w:r w:rsidRPr="00595DA5">
        <w:rPr>
          <w:rFonts w:asciiTheme="majorBidi" w:hAnsiTheme="majorBidi" w:cstheme="majorBidi"/>
          <w:sz w:val="24"/>
          <w:szCs w:val="24"/>
        </w:rPr>
        <w:t xml:space="preserve"> critical </w:t>
      </w:r>
      <w:proofErr w:type="gramStart"/>
      <w:r w:rsidRPr="00595DA5">
        <w:rPr>
          <w:rFonts w:asciiTheme="majorBidi" w:hAnsiTheme="majorBidi" w:cstheme="majorBidi"/>
          <w:sz w:val="24"/>
          <w:szCs w:val="24"/>
        </w:rPr>
        <w:t xml:space="preserve">reflection </w:t>
      </w:r>
      <w:r>
        <w:rPr>
          <w:rFonts w:asciiTheme="majorBidi" w:hAnsiTheme="majorBidi" w:cstheme="majorBidi"/>
          <w:sz w:val="24"/>
          <w:szCs w:val="24"/>
        </w:rPr>
        <w:t>,</w:t>
      </w:r>
      <w:proofErr w:type="gramEnd"/>
      <w:r>
        <w:rPr>
          <w:rFonts w:asciiTheme="majorBidi" w:hAnsiTheme="majorBidi" w:cstheme="majorBidi"/>
          <w:sz w:val="24"/>
          <w:szCs w:val="24"/>
        </w:rPr>
        <w:t xml:space="preserve"> </w:t>
      </w:r>
      <w:r w:rsidR="00006714">
        <w:rPr>
          <w:rFonts w:asciiTheme="majorBidi" w:hAnsiTheme="majorBidi" w:cstheme="majorBidi"/>
          <w:sz w:val="24"/>
          <w:szCs w:val="24"/>
        </w:rPr>
        <w:t xml:space="preserve"> and</w:t>
      </w:r>
      <w:r>
        <w:rPr>
          <w:rFonts w:asciiTheme="majorBidi" w:hAnsiTheme="majorBidi" w:cstheme="majorBidi"/>
          <w:sz w:val="24"/>
          <w:szCs w:val="24"/>
        </w:rPr>
        <w:t xml:space="preserve"> increase</w:t>
      </w:r>
      <w:r w:rsidRPr="00595DA5">
        <w:rPr>
          <w:rFonts w:asciiTheme="majorBidi" w:hAnsiTheme="majorBidi" w:cstheme="majorBidi"/>
          <w:sz w:val="24"/>
          <w:szCs w:val="24"/>
        </w:rPr>
        <w:t xml:space="preserve"> students’ positive attitude towards academic achievement.</w:t>
      </w:r>
    </w:p>
    <w:p w:rsidR="00850A42" w:rsidRDefault="00850A42" w:rsidP="00850A42">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Cain and </w:t>
      </w:r>
      <w:proofErr w:type="spellStart"/>
      <w:r>
        <w:rPr>
          <w:rFonts w:asciiTheme="majorBidi" w:hAnsiTheme="majorBidi" w:cstheme="majorBidi"/>
          <w:sz w:val="24"/>
          <w:szCs w:val="24"/>
        </w:rPr>
        <w:t>Policastri</w:t>
      </w:r>
      <w:proofErr w:type="spellEnd"/>
      <w:r>
        <w:rPr>
          <w:rFonts w:asciiTheme="majorBidi" w:hAnsiTheme="majorBidi" w:cstheme="majorBidi"/>
          <w:sz w:val="24"/>
          <w:szCs w:val="24"/>
        </w:rPr>
        <w:t xml:space="preserve"> (2011) present a mixed-methods study on the use of Facebook as a learning activity in a pharmacy management and leadership course. They created a Facebook group and invited students optionally to join the group. As a result, of the 128 students enrolled in this course (80%) of the students joined the group. The purpose of the Facebook group page was to invite guest speakers to submit posts on contemporary management, pharmacy, and leadership issues not covered in the course. The students’ participation in the posts was optional with no requirements so that the researchers ensure the informality of the nature of the Facebook activity. Data from the student survey, exam responses, and student focus groups revealed that students appreciated the informality of the activity and the opportunity to connect with professionals in the field and be exposed to “real world” experience.</w:t>
      </w:r>
    </w:p>
    <w:p w:rsidR="00850A42" w:rsidRPr="00940775" w:rsidRDefault="00850A42" w:rsidP="00850A42">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Churchill (2009) describes a study on the effectiveness of the use of blogs in a postgraduate course “in </w:t>
      </w:r>
      <w:r w:rsidRPr="00940775">
        <w:rPr>
          <w:rFonts w:asciiTheme="majorBidi" w:hAnsiTheme="majorBidi" w:cstheme="majorBidi"/>
          <w:sz w:val="24"/>
          <w:szCs w:val="24"/>
        </w:rPr>
        <w:t>which students were accessing</w:t>
      </w:r>
      <w:r w:rsidR="00006714">
        <w:rPr>
          <w:rFonts w:asciiTheme="majorBidi" w:hAnsiTheme="majorBidi" w:cstheme="majorBidi"/>
          <w:sz w:val="24"/>
          <w:szCs w:val="24"/>
        </w:rPr>
        <w:t xml:space="preserve"> </w:t>
      </w:r>
      <w:r w:rsidRPr="00940775">
        <w:rPr>
          <w:rFonts w:asciiTheme="majorBidi" w:hAnsiTheme="majorBidi" w:cstheme="majorBidi"/>
          <w:sz w:val="24"/>
          <w:szCs w:val="24"/>
        </w:rPr>
        <w:t xml:space="preserve">course material, posting reflections, featuring </w:t>
      </w:r>
      <w:proofErr w:type="spellStart"/>
      <w:r w:rsidRPr="00940775">
        <w:rPr>
          <w:rFonts w:asciiTheme="majorBidi" w:hAnsiTheme="majorBidi" w:cstheme="majorBidi"/>
          <w:sz w:val="24"/>
          <w:szCs w:val="24"/>
        </w:rPr>
        <w:t>artefacts</w:t>
      </w:r>
      <w:proofErr w:type="spellEnd"/>
      <w:r w:rsidRPr="00940775">
        <w:rPr>
          <w:rFonts w:asciiTheme="majorBidi" w:hAnsiTheme="majorBidi" w:cstheme="majorBidi"/>
          <w:sz w:val="24"/>
          <w:szCs w:val="24"/>
        </w:rPr>
        <w:t xml:space="preserve"> created through the learning</w:t>
      </w:r>
      <w:r w:rsidR="00006714">
        <w:rPr>
          <w:rFonts w:asciiTheme="majorBidi" w:hAnsiTheme="majorBidi" w:cstheme="majorBidi"/>
          <w:sz w:val="24"/>
          <w:szCs w:val="24"/>
        </w:rPr>
        <w:t xml:space="preserve"> </w:t>
      </w:r>
      <w:r w:rsidRPr="00940775">
        <w:rPr>
          <w:rFonts w:asciiTheme="majorBidi" w:hAnsiTheme="majorBidi" w:cstheme="majorBidi"/>
          <w:sz w:val="24"/>
          <w:szCs w:val="24"/>
        </w:rPr>
        <w:t>tasks, commenting on each other’s contributions and otherwise participating on a</w:t>
      </w:r>
      <w:r w:rsidR="00006714">
        <w:rPr>
          <w:rFonts w:asciiTheme="majorBidi" w:hAnsiTheme="majorBidi" w:cstheme="majorBidi"/>
          <w:sz w:val="24"/>
          <w:szCs w:val="24"/>
        </w:rPr>
        <w:t xml:space="preserve"> </w:t>
      </w:r>
      <w:r w:rsidRPr="00940775">
        <w:rPr>
          <w:rFonts w:asciiTheme="majorBidi" w:hAnsiTheme="majorBidi" w:cstheme="majorBidi"/>
          <w:sz w:val="24"/>
          <w:szCs w:val="24"/>
        </w:rPr>
        <w:t>regular basis throughout the semester</w:t>
      </w:r>
      <w:r>
        <w:rPr>
          <w:rFonts w:asciiTheme="majorBidi" w:hAnsiTheme="majorBidi" w:cstheme="majorBidi"/>
          <w:sz w:val="24"/>
          <w:szCs w:val="24"/>
        </w:rPr>
        <w:t xml:space="preserve">” (p. 179). Data was collected through observations of the blog, faculty reflections, student interviews and surveys the results of the study suggested a </w:t>
      </w:r>
      <w:r w:rsidRPr="00940775">
        <w:rPr>
          <w:rFonts w:asciiTheme="majorBidi" w:hAnsiTheme="majorBidi" w:cstheme="majorBidi"/>
          <w:sz w:val="24"/>
          <w:szCs w:val="24"/>
        </w:rPr>
        <w:t>positive</w:t>
      </w:r>
      <w:r>
        <w:rPr>
          <w:rFonts w:asciiTheme="majorBidi" w:hAnsiTheme="majorBidi" w:cstheme="majorBidi"/>
          <w:sz w:val="24"/>
          <w:szCs w:val="24"/>
        </w:rPr>
        <w:t xml:space="preserve"> learning impact of blogs on student learning. Interesting findings from the study suggest students’ perceptions that they learned more in that course compared to other courses and that blogging facilitated and contributed to their learning. Hence, social media played an important role in this course through the interaction that was taking place among students enrolled in one course and the reflection tasks that they had to conduct.</w:t>
      </w:r>
    </w:p>
    <w:p w:rsidR="00D72C9A" w:rsidRPr="0048516D" w:rsidRDefault="00850A42" w:rsidP="0048516D">
      <w:pPr>
        <w:spacing w:line="480" w:lineRule="auto"/>
        <w:ind w:firstLine="720"/>
        <w:rPr>
          <w:rFonts w:asciiTheme="majorBidi" w:hAnsiTheme="majorBidi" w:cstheme="majorBidi"/>
          <w:b/>
          <w:iCs/>
          <w:sz w:val="24"/>
          <w:szCs w:val="24"/>
        </w:rPr>
      </w:pPr>
      <w:proofErr w:type="spellStart"/>
      <w:r>
        <w:rPr>
          <w:rFonts w:asciiTheme="majorBidi" w:hAnsiTheme="majorBidi" w:cstheme="majorBidi"/>
          <w:sz w:val="24"/>
          <w:szCs w:val="24"/>
        </w:rPr>
        <w:t>Oskoz</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Elola</w:t>
      </w:r>
      <w:proofErr w:type="spellEnd"/>
      <w:r>
        <w:rPr>
          <w:rFonts w:asciiTheme="majorBidi" w:hAnsiTheme="majorBidi" w:cstheme="majorBidi"/>
          <w:sz w:val="24"/>
          <w:szCs w:val="24"/>
        </w:rPr>
        <w:t xml:space="preserve"> (2011) present the findings of a study in which they explored the use of a </w:t>
      </w:r>
      <w:r w:rsidR="00006714">
        <w:rPr>
          <w:rFonts w:asciiTheme="majorBidi" w:hAnsiTheme="majorBidi" w:cstheme="majorBidi"/>
          <w:sz w:val="24"/>
          <w:szCs w:val="24"/>
        </w:rPr>
        <w:t>w</w:t>
      </w:r>
      <w:r>
        <w:rPr>
          <w:rFonts w:asciiTheme="majorBidi" w:hAnsiTheme="majorBidi" w:cstheme="majorBidi"/>
          <w:sz w:val="24"/>
          <w:szCs w:val="24"/>
        </w:rPr>
        <w:t>iki and chat</w:t>
      </w:r>
      <w:r w:rsidR="00006714">
        <w:rPr>
          <w:rFonts w:asciiTheme="majorBidi" w:hAnsiTheme="majorBidi" w:cstheme="majorBidi"/>
          <w:sz w:val="24"/>
          <w:szCs w:val="24"/>
        </w:rPr>
        <w:t xml:space="preserve"> tools?</w:t>
      </w:r>
      <w:r>
        <w:rPr>
          <w:rFonts w:asciiTheme="majorBidi" w:hAnsiTheme="majorBidi" w:cstheme="majorBidi"/>
          <w:sz w:val="24"/>
          <w:szCs w:val="24"/>
        </w:rPr>
        <w:t xml:space="preserve"> </w:t>
      </w:r>
      <w:proofErr w:type="gramStart"/>
      <w:r>
        <w:rPr>
          <w:rFonts w:asciiTheme="majorBidi" w:hAnsiTheme="majorBidi" w:cstheme="majorBidi"/>
          <w:sz w:val="24"/>
          <w:szCs w:val="24"/>
        </w:rPr>
        <w:t>to</w:t>
      </w:r>
      <w:proofErr w:type="gramEnd"/>
      <w:r>
        <w:rPr>
          <w:rFonts w:asciiTheme="majorBidi" w:hAnsiTheme="majorBidi" w:cstheme="majorBidi"/>
          <w:sz w:val="24"/>
          <w:szCs w:val="24"/>
        </w:rPr>
        <w:t xml:space="preserve"> complete a writing assignment in a Spanish foreign language face to face course which consisted of 10 students. The researchers looked at students’ essay, wiki drafts, chat discussions and a questionnaire that was administered with the students. Findings suggested that students learned more about foreign language writing through the collaborative nature of the wiki and the chatting that took place among the group members. Students also reported that the combination of a collaborative site with a chatting tool was very helpful. However, the study also suggested that some students did not take full advantage of the affordances that wikis provide and they preferred to meet on campus. </w:t>
      </w:r>
      <w:r w:rsidR="00D72C9A">
        <w:rPr>
          <w:rFonts w:asciiTheme="majorBidi" w:hAnsiTheme="majorBidi" w:cstheme="majorBidi"/>
          <w:sz w:val="24"/>
          <w:szCs w:val="24"/>
        </w:rPr>
        <w:tab/>
      </w:r>
      <w:r w:rsidR="00D72C9A">
        <w:rPr>
          <w:rFonts w:asciiTheme="majorBidi" w:hAnsiTheme="majorBidi" w:cstheme="majorBidi"/>
          <w:sz w:val="24"/>
          <w:szCs w:val="24"/>
        </w:rPr>
        <w:t>The studies presented above</w:t>
      </w:r>
      <w:r w:rsidR="00D72C9A">
        <w:rPr>
          <w:rFonts w:asciiTheme="majorBidi" w:hAnsiTheme="majorBidi" w:cstheme="majorBidi"/>
          <w:sz w:val="24"/>
          <w:szCs w:val="24"/>
        </w:rPr>
        <w:t xml:space="preserve"> have described and investigated the use of an individual social media learning activity in a </w:t>
      </w:r>
      <w:commentRangeStart w:id="7"/>
      <w:r w:rsidR="00D72C9A">
        <w:rPr>
          <w:rFonts w:asciiTheme="majorBidi" w:hAnsiTheme="majorBidi" w:cstheme="majorBidi"/>
          <w:sz w:val="24"/>
          <w:szCs w:val="24"/>
        </w:rPr>
        <w:t>course</w:t>
      </w:r>
      <w:commentRangeEnd w:id="7"/>
      <w:r w:rsidR="00D72C9A">
        <w:rPr>
          <w:rStyle w:val="CommentReference"/>
        </w:rPr>
        <w:commentReference w:id="7"/>
      </w:r>
      <w:r w:rsidR="00D72C9A">
        <w:rPr>
          <w:rFonts w:asciiTheme="majorBidi" w:hAnsiTheme="majorBidi" w:cstheme="majorBidi"/>
          <w:sz w:val="24"/>
          <w:szCs w:val="24"/>
        </w:rPr>
        <w:t xml:space="preserve">; such studies have focused on the use of blogs, wikis, Facebook, or Twitter and have explored students’ learning experiences as a result. In general, these studies have demonstrated a positive impact of these tools on the classroom environment and on the students’ learning. </w:t>
      </w:r>
      <w:r w:rsidR="00E1229F">
        <w:rPr>
          <w:rFonts w:asciiTheme="majorBidi" w:hAnsiTheme="majorBidi" w:cstheme="majorBidi"/>
          <w:bCs/>
          <w:iCs/>
          <w:sz w:val="24"/>
          <w:szCs w:val="24"/>
        </w:rPr>
        <w:t xml:space="preserve">However, </w:t>
      </w:r>
      <w:r w:rsidR="00D72C9A">
        <w:rPr>
          <w:rFonts w:asciiTheme="majorBidi" w:hAnsiTheme="majorBidi" w:cstheme="majorBidi"/>
          <w:sz w:val="24"/>
          <w:szCs w:val="24"/>
        </w:rPr>
        <w:t>none of the studies analyzed and categorized these activities based on the</w:t>
      </w:r>
      <w:r w:rsidR="00E1229F">
        <w:rPr>
          <w:rFonts w:asciiTheme="majorBidi" w:hAnsiTheme="majorBidi" w:cstheme="majorBidi"/>
          <w:sz w:val="24"/>
          <w:szCs w:val="24"/>
        </w:rPr>
        <w:t xml:space="preserve"> type of cognition that students are engaged in while completing these activities</w:t>
      </w:r>
      <w:r w:rsidR="00D72C9A">
        <w:rPr>
          <w:rFonts w:asciiTheme="majorBidi" w:hAnsiTheme="majorBidi" w:cstheme="majorBidi"/>
          <w:sz w:val="24"/>
          <w:szCs w:val="24"/>
        </w:rPr>
        <w:t>.</w:t>
      </w:r>
      <w:r w:rsidR="00E1229F">
        <w:rPr>
          <w:rFonts w:asciiTheme="majorBidi" w:hAnsiTheme="majorBidi" w:cstheme="majorBidi"/>
          <w:sz w:val="24"/>
          <w:szCs w:val="24"/>
        </w:rPr>
        <w:t xml:space="preserve"> Moreover, the studies presented did not lay out how social media is used across disciplines but they focused on the use of one social media tool in one course</w:t>
      </w:r>
      <w:r w:rsidR="00D72C9A">
        <w:rPr>
          <w:rFonts w:asciiTheme="majorBidi" w:hAnsiTheme="majorBidi" w:cstheme="majorBidi"/>
          <w:sz w:val="24"/>
          <w:szCs w:val="24"/>
        </w:rPr>
        <w:t xml:space="preserve">. It is worth analyzing these activities </w:t>
      </w:r>
      <w:r w:rsidR="00E1229F">
        <w:rPr>
          <w:rFonts w:asciiTheme="majorBidi" w:hAnsiTheme="majorBidi" w:cstheme="majorBidi"/>
          <w:sz w:val="24"/>
          <w:szCs w:val="24"/>
        </w:rPr>
        <w:t xml:space="preserve">across disciplines and exploring how they </w:t>
      </w:r>
      <w:proofErr w:type="gramStart"/>
      <w:r w:rsidR="00E1229F">
        <w:rPr>
          <w:rFonts w:asciiTheme="majorBidi" w:hAnsiTheme="majorBidi" w:cstheme="majorBidi"/>
          <w:sz w:val="24"/>
          <w:szCs w:val="24"/>
        </w:rPr>
        <w:t>are  used</w:t>
      </w:r>
      <w:proofErr w:type="gramEnd"/>
      <w:r w:rsidR="00E1229F">
        <w:rPr>
          <w:rFonts w:asciiTheme="majorBidi" w:hAnsiTheme="majorBidi" w:cstheme="majorBidi"/>
          <w:sz w:val="24"/>
          <w:szCs w:val="24"/>
        </w:rPr>
        <w:t xml:space="preserve"> in different fields. Also, several studies presented above revealed students’ perceptions (ECAR, 2012; Churchill, 2009), but it would be worth comparing fac</w:t>
      </w:r>
      <w:r w:rsidR="00D72C9A">
        <w:rPr>
          <w:rFonts w:asciiTheme="majorBidi" w:hAnsiTheme="majorBidi" w:cstheme="majorBidi"/>
          <w:sz w:val="24"/>
          <w:szCs w:val="24"/>
        </w:rPr>
        <w:t>ulty and the students’ perceptions about the use of social media in an educational context.</w:t>
      </w:r>
    </w:p>
    <w:p w:rsidR="00850A42" w:rsidRPr="005474F1" w:rsidRDefault="00850A42" w:rsidP="00850A42">
      <w:pPr>
        <w:spacing w:line="480" w:lineRule="auto"/>
        <w:jc w:val="center"/>
        <w:rPr>
          <w:rFonts w:asciiTheme="majorBidi" w:hAnsiTheme="majorBidi" w:cstheme="majorBidi"/>
          <w:b/>
          <w:bCs/>
          <w:sz w:val="24"/>
          <w:szCs w:val="24"/>
        </w:rPr>
      </w:pPr>
      <w:r w:rsidRPr="005474F1">
        <w:rPr>
          <w:rFonts w:asciiTheme="majorBidi" w:hAnsiTheme="majorBidi" w:cstheme="majorBidi"/>
          <w:b/>
          <w:bCs/>
          <w:sz w:val="24"/>
          <w:szCs w:val="24"/>
        </w:rPr>
        <w:t>Research Questions</w:t>
      </w:r>
    </w:p>
    <w:p w:rsidR="00E1229F" w:rsidRDefault="00E1229F" w:rsidP="00E1229F">
      <w:pPr>
        <w:spacing w:line="480" w:lineRule="auto"/>
        <w:rPr>
          <w:rFonts w:asciiTheme="majorBidi" w:hAnsiTheme="majorBidi" w:cstheme="majorBidi"/>
          <w:sz w:val="24"/>
          <w:szCs w:val="24"/>
        </w:rPr>
      </w:pPr>
    </w:p>
    <w:p w:rsidR="00850A42" w:rsidRDefault="00E1229F" w:rsidP="00E1229F">
      <w:pPr>
        <w:spacing w:line="480" w:lineRule="auto"/>
        <w:rPr>
          <w:rFonts w:asciiTheme="majorBidi" w:hAnsiTheme="majorBidi" w:cstheme="majorBidi"/>
          <w:sz w:val="24"/>
          <w:szCs w:val="24"/>
        </w:rPr>
      </w:pPr>
      <w:r>
        <w:rPr>
          <w:rFonts w:asciiTheme="majorBidi" w:hAnsiTheme="majorBidi" w:cstheme="majorBidi"/>
          <w:sz w:val="24"/>
          <w:szCs w:val="24"/>
        </w:rPr>
        <w:t>T</w:t>
      </w:r>
      <w:r w:rsidR="00850A42">
        <w:rPr>
          <w:rFonts w:asciiTheme="majorBidi" w:hAnsiTheme="majorBidi" w:cstheme="majorBidi"/>
          <w:sz w:val="24"/>
          <w:szCs w:val="24"/>
        </w:rPr>
        <w:t xml:space="preserve">his study aims at addressing the following research question: </w:t>
      </w:r>
    </w:p>
    <w:p w:rsidR="00850A42" w:rsidRDefault="00850A42" w:rsidP="00850A42">
      <w:pPr>
        <w:spacing w:line="480" w:lineRule="auto"/>
        <w:rPr>
          <w:rFonts w:asciiTheme="majorBidi" w:hAnsiTheme="majorBidi" w:cstheme="majorBidi"/>
          <w:i/>
          <w:iCs/>
          <w:sz w:val="24"/>
          <w:szCs w:val="24"/>
        </w:rPr>
      </w:pPr>
      <w:r>
        <w:rPr>
          <w:rFonts w:asciiTheme="majorBidi" w:hAnsiTheme="majorBidi" w:cstheme="majorBidi"/>
          <w:i/>
          <w:iCs/>
          <w:sz w:val="24"/>
          <w:szCs w:val="24"/>
        </w:rPr>
        <w:t>How are faculty members using social media</w:t>
      </w:r>
      <w:r w:rsidR="00E1229F">
        <w:rPr>
          <w:rFonts w:asciiTheme="majorBidi" w:hAnsiTheme="majorBidi" w:cstheme="majorBidi"/>
          <w:i/>
          <w:iCs/>
          <w:sz w:val="24"/>
          <w:szCs w:val="24"/>
        </w:rPr>
        <w:t xml:space="preserve"> across the disciplines</w:t>
      </w:r>
      <w:r>
        <w:rPr>
          <w:rFonts w:asciiTheme="majorBidi" w:hAnsiTheme="majorBidi" w:cstheme="majorBidi"/>
          <w:i/>
          <w:iCs/>
          <w:sz w:val="24"/>
          <w:szCs w:val="24"/>
        </w:rPr>
        <w:t xml:space="preserve"> in highe</w:t>
      </w:r>
      <w:r w:rsidR="00066C88">
        <w:rPr>
          <w:rFonts w:asciiTheme="majorBidi" w:hAnsiTheme="majorBidi" w:cstheme="majorBidi"/>
          <w:i/>
          <w:iCs/>
          <w:sz w:val="24"/>
          <w:szCs w:val="24"/>
        </w:rPr>
        <w:t>r education, and how do faculty and students</w:t>
      </w:r>
      <w:r>
        <w:rPr>
          <w:rFonts w:asciiTheme="majorBidi" w:hAnsiTheme="majorBidi" w:cstheme="majorBidi"/>
          <w:i/>
          <w:iCs/>
          <w:sz w:val="24"/>
          <w:szCs w:val="24"/>
        </w:rPr>
        <w:t xml:space="preserve"> perceive the role of</w:t>
      </w:r>
      <w:r w:rsidR="008C22F5">
        <w:rPr>
          <w:rFonts w:asciiTheme="majorBidi" w:hAnsiTheme="majorBidi" w:cstheme="majorBidi"/>
          <w:i/>
          <w:iCs/>
          <w:sz w:val="24"/>
          <w:szCs w:val="24"/>
        </w:rPr>
        <w:t xml:space="preserve"> social media in the</w:t>
      </w:r>
      <w:r>
        <w:rPr>
          <w:rFonts w:asciiTheme="majorBidi" w:hAnsiTheme="majorBidi" w:cstheme="majorBidi"/>
          <w:i/>
          <w:iCs/>
          <w:sz w:val="24"/>
          <w:szCs w:val="24"/>
        </w:rPr>
        <w:t xml:space="preserve"> </w:t>
      </w:r>
      <w:commentRangeStart w:id="8"/>
      <w:r>
        <w:rPr>
          <w:rFonts w:asciiTheme="majorBidi" w:hAnsiTheme="majorBidi" w:cstheme="majorBidi"/>
          <w:i/>
          <w:iCs/>
          <w:sz w:val="24"/>
          <w:szCs w:val="24"/>
        </w:rPr>
        <w:t>learning</w:t>
      </w:r>
      <w:commentRangeEnd w:id="8"/>
      <w:r w:rsidR="00EE00F7">
        <w:rPr>
          <w:rStyle w:val="CommentReference"/>
        </w:rPr>
        <w:commentReference w:id="8"/>
      </w:r>
      <w:r>
        <w:rPr>
          <w:rFonts w:asciiTheme="majorBidi" w:hAnsiTheme="majorBidi" w:cstheme="majorBidi"/>
          <w:i/>
          <w:iCs/>
          <w:sz w:val="24"/>
          <w:szCs w:val="24"/>
        </w:rPr>
        <w:t>?</w:t>
      </w:r>
    </w:p>
    <w:p w:rsidR="00850A42" w:rsidRPr="00852A75" w:rsidRDefault="00850A42" w:rsidP="00850A42">
      <w:pPr>
        <w:spacing w:line="480" w:lineRule="auto"/>
        <w:rPr>
          <w:rFonts w:asciiTheme="majorBidi" w:hAnsiTheme="majorBidi" w:cstheme="majorBidi"/>
          <w:sz w:val="24"/>
          <w:szCs w:val="24"/>
        </w:rPr>
      </w:pPr>
      <w:r>
        <w:rPr>
          <w:rFonts w:asciiTheme="majorBidi" w:hAnsiTheme="majorBidi" w:cstheme="majorBidi"/>
          <w:sz w:val="24"/>
          <w:szCs w:val="24"/>
        </w:rPr>
        <w:t>The research question was further divided into several questions:</w:t>
      </w:r>
    </w:p>
    <w:p w:rsidR="00850A42" w:rsidRPr="007A0975" w:rsidRDefault="00850A42" w:rsidP="00850A42">
      <w:pPr>
        <w:numPr>
          <w:ilvl w:val="0"/>
          <w:numId w:val="4"/>
        </w:numPr>
        <w:spacing w:line="480" w:lineRule="auto"/>
        <w:rPr>
          <w:rFonts w:asciiTheme="majorBidi" w:hAnsiTheme="majorBidi" w:cstheme="majorBidi"/>
          <w:sz w:val="24"/>
          <w:szCs w:val="24"/>
        </w:rPr>
      </w:pPr>
      <w:r w:rsidRPr="007A0975">
        <w:rPr>
          <w:rFonts w:asciiTheme="majorBidi" w:hAnsiTheme="majorBidi" w:cstheme="majorBidi"/>
          <w:sz w:val="24"/>
          <w:szCs w:val="24"/>
        </w:rPr>
        <w:t>In what ways are facul</w:t>
      </w:r>
      <w:r>
        <w:rPr>
          <w:rFonts w:asciiTheme="majorBidi" w:hAnsiTheme="majorBidi" w:cstheme="majorBidi"/>
          <w:sz w:val="24"/>
          <w:szCs w:val="24"/>
        </w:rPr>
        <w:t>ty members using social media in higher education</w:t>
      </w:r>
      <w:r w:rsidRPr="007A0975">
        <w:rPr>
          <w:rFonts w:asciiTheme="majorBidi" w:hAnsiTheme="majorBidi" w:cstheme="majorBidi"/>
          <w:sz w:val="24"/>
          <w:szCs w:val="24"/>
        </w:rPr>
        <w:t>?</w:t>
      </w:r>
    </w:p>
    <w:p w:rsidR="00850A42" w:rsidRPr="007A0975" w:rsidRDefault="00850A42" w:rsidP="00850A42">
      <w:pPr>
        <w:numPr>
          <w:ilvl w:val="0"/>
          <w:numId w:val="4"/>
        </w:numPr>
        <w:spacing w:line="480" w:lineRule="auto"/>
        <w:rPr>
          <w:rFonts w:asciiTheme="majorBidi" w:hAnsiTheme="majorBidi" w:cstheme="majorBidi"/>
          <w:sz w:val="24"/>
          <w:szCs w:val="24"/>
        </w:rPr>
      </w:pPr>
      <w:r w:rsidRPr="007A0975">
        <w:rPr>
          <w:rFonts w:asciiTheme="majorBidi" w:hAnsiTheme="majorBidi" w:cstheme="majorBidi"/>
          <w:sz w:val="24"/>
          <w:szCs w:val="24"/>
        </w:rPr>
        <w:t xml:space="preserve">What are the most common learning </w:t>
      </w:r>
      <w:r>
        <w:rPr>
          <w:rFonts w:asciiTheme="majorBidi" w:hAnsiTheme="majorBidi" w:cstheme="majorBidi"/>
          <w:sz w:val="24"/>
          <w:szCs w:val="24"/>
        </w:rPr>
        <w:t>activitie</w:t>
      </w:r>
      <w:r w:rsidRPr="007A0975">
        <w:rPr>
          <w:rFonts w:asciiTheme="majorBidi" w:hAnsiTheme="majorBidi" w:cstheme="majorBidi"/>
          <w:sz w:val="24"/>
          <w:szCs w:val="24"/>
        </w:rPr>
        <w:t>s that faculty assign for students to complete through social media?</w:t>
      </w:r>
    </w:p>
    <w:p w:rsidR="00850A42" w:rsidRDefault="00850A42" w:rsidP="00066C88">
      <w:pPr>
        <w:numPr>
          <w:ilvl w:val="0"/>
          <w:numId w:val="4"/>
        </w:numPr>
        <w:spacing w:line="480" w:lineRule="auto"/>
        <w:rPr>
          <w:rFonts w:asciiTheme="majorBidi" w:hAnsiTheme="majorBidi" w:cstheme="majorBidi"/>
          <w:sz w:val="24"/>
          <w:szCs w:val="24"/>
        </w:rPr>
      </w:pPr>
      <w:r w:rsidRPr="005474F1">
        <w:rPr>
          <w:rFonts w:asciiTheme="majorBidi" w:hAnsiTheme="majorBidi" w:cstheme="majorBidi"/>
          <w:sz w:val="24"/>
          <w:szCs w:val="24"/>
        </w:rPr>
        <w:t xml:space="preserve">What </w:t>
      </w:r>
      <w:r w:rsidR="00066C88">
        <w:rPr>
          <w:rFonts w:asciiTheme="majorBidi" w:hAnsiTheme="majorBidi" w:cstheme="majorBidi"/>
          <w:sz w:val="24"/>
          <w:szCs w:val="24"/>
        </w:rPr>
        <w:t xml:space="preserve">perceptions </w:t>
      </w:r>
      <w:proofErr w:type="gramStart"/>
      <w:r w:rsidR="00066C88">
        <w:rPr>
          <w:rFonts w:asciiTheme="majorBidi" w:hAnsiTheme="majorBidi" w:cstheme="majorBidi"/>
          <w:sz w:val="24"/>
          <w:szCs w:val="24"/>
        </w:rPr>
        <w:t>do faculty</w:t>
      </w:r>
      <w:proofErr w:type="gramEnd"/>
      <w:r w:rsidR="00066C88">
        <w:rPr>
          <w:rFonts w:asciiTheme="majorBidi" w:hAnsiTheme="majorBidi" w:cstheme="majorBidi"/>
          <w:sz w:val="24"/>
          <w:szCs w:val="24"/>
        </w:rPr>
        <w:t xml:space="preserve"> have about their students’ learning using social media tools? </w:t>
      </w:r>
    </w:p>
    <w:p w:rsidR="00066C88" w:rsidRDefault="00066C88" w:rsidP="00066C88">
      <w:pPr>
        <w:numPr>
          <w:ilvl w:val="0"/>
          <w:numId w:val="4"/>
        </w:numPr>
        <w:spacing w:line="480" w:lineRule="auto"/>
        <w:rPr>
          <w:rFonts w:asciiTheme="majorBidi" w:hAnsiTheme="majorBidi" w:cstheme="majorBidi"/>
          <w:sz w:val="24"/>
          <w:szCs w:val="24"/>
        </w:rPr>
      </w:pPr>
      <w:r>
        <w:rPr>
          <w:rFonts w:asciiTheme="majorBidi" w:hAnsiTheme="majorBidi" w:cstheme="majorBidi"/>
          <w:sz w:val="24"/>
          <w:szCs w:val="24"/>
        </w:rPr>
        <w:t>What perceptions do students have about their learning through social media tools?</w:t>
      </w:r>
    </w:p>
    <w:p w:rsidR="001E4B11" w:rsidRPr="008E2F84" w:rsidRDefault="001E4B11" w:rsidP="00066C88">
      <w:pPr>
        <w:numPr>
          <w:ilvl w:val="0"/>
          <w:numId w:val="4"/>
        </w:numPr>
        <w:spacing w:line="480" w:lineRule="auto"/>
        <w:rPr>
          <w:rFonts w:asciiTheme="majorBidi" w:hAnsiTheme="majorBidi" w:cstheme="majorBidi"/>
          <w:sz w:val="24"/>
          <w:szCs w:val="24"/>
        </w:rPr>
      </w:pPr>
      <w:r>
        <w:rPr>
          <w:rFonts w:asciiTheme="majorBidi" w:hAnsiTheme="majorBidi" w:cstheme="majorBidi"/>
          <w:sz w:val="24"/>
          <w:szCs w:val="24"/>
        </w:rPr>
        <w:t>How do faculty and students’ perceptions about the use of social media in an educational context compare?</w:t>
      </w:r>
    </w:p>
    <w:p w:rsidR="00850A42" w:rsidRPr="00A95089" w:rsidRDefault="00850A42" w:rsidP="00850A42">
      <w:pPr>
        <w:spacing w:line="480" w:lineRule="auto"/>
        <w:ind w:left="450"/>
        <w:jc w:val="center"/>
        <w:rPr>
          <w:rFonts w:asciiTheme="majorBidi" w:hAnsiTheme="majorBidi" w:cstheme="majorBidi"/>
          <w:sz w:val="24"/>
          <w:szCs w:val="24"/>
        </w:rPr>
      </w:pPr>
      <w:r w:rsidRPr="00A95089">
        <w:rPr>
          <w:rFonts w:asciiTheme="majorBidi" w:hAnsiTheme="majorBidi" w:cstheme="majorBidi"/>
          <w:b/>
          <w:bCs/>
          <w:sz w:val="24"/>
          <w:szCs w:val="24"/>
        </w:rPr>
        <w:t>Method</w:t>
      </w:r>
    </w:p>
    <w:p w:rsidR="00850A42" w:rsidRPr="00A95089" w:rsidRDefault="00850A42" w:rsidP="00894BA6">
      <w:pPr>
        <w:spacing w:line="480" w:lineRule="auto"/>
        <w:rPr>
          <w:rFonts w:asciiTheme="majorBidi" w:hAnsiTheme="majorBidi" w:cstheme="majorBidi"/>
          <w:sz w:val="24"/>
          <w:szCs w:val="24"/>
        </w:rPr>
      </w:pPr>
      <w:r>
        <w:rPr>
          <w:rFonts w:asciiTheme="majorBidi" w:hAnsiTheme="majorBidi" w:cstheme="majorBidi"/>
          <w:sz w:val="24"/>
          <w:szCs w:val="24"/>
        </w:rPr>
        <w:tab/>
        <w:t xml:space="preserve">Several </w:t>
      </w:r>
      <w:r w:rsidR="00066C88">
        <w:rPr>
          <w:rFonts w:asciiTheme="majorBidi" w:hAnsiTheme="majorBidi" w:cstheme="majorBidi"/>
          <w:sz w:val="24"/>
          <w:szCs w:val="24"/>
        </w:rPr>
        <w:t>mixed methods</w:t>
      </w:r>
      <w:r>
        <w:rPr>
          <w:rFonts w:asciiTheme="majorBidi" w:hAnsiTheme="majorBidi" w:cstheme="majorBidi"/>
          <w:sz w:val="24"/>
          <w:szCs w:val="24"/>
        </w:rPr>
        <w:t xml:space="preserve"> studies have been conducted to investigate the impact of social media on</w:t>
      </w:r>
      <w:r w:rsidR="00066C88">
        <w:rPr>
          <w:rFonts w:asciiTheme="majorBidi" w:hAnsiTheme="majorBidi" w:cstheme="majorBidi"/>
          <w:sz w:val="24"/>
          <w:szCs w:val="24"/>
        </w:rPr>
        <w:t xml:space="preserve"> students’</w:t>
      </w:r>
      <w:r>
        <w:rPr>
          <w:rFonts w:asciiTheme="majorBidi" w:hAnsiTheme="majorBidi" w:cstheme="majorBidi"/>
          <w:sz w:val="24"/>
          <w:szCs w:val="24"/>
        </w:rPr>
        <w:t xml:space="preserve"> learning by comparing experimental and control students’ GPAs,</w:t>
      </w:r>
      <w:r w:rsidR="00066C88">
        <w:rPr>
          <w:rFonts w:asciiTheme="majorBidi" w:hAnsiTheme="majorBidi" w:cstheme="majorBidi"/>
          <w:sz w:val="24"/>
          <w:szCs w:val="24"/>
        </w:rPr>
        <w:t xml:space="preserve"> and interviewing students, however, no studies have compared faculty perceptions to students’</w:t>
      </w:r>
      <w:r w:rsidR="00894BA6">
        <w:rPr>
          <w:rFonts w:asciiTheme="majorBidi" w:hAnsiTheme="majorBidi" w:cstheme="majorBidi"/>
          <w:sz w:val="24"/>
          <w:szCs w:val="24"/>
        </w:rPr>
        <w:t xml:space="preserve"> perceptions in this </w:t>
      </w:r>
      <w:commentRangeStart w:id="9"/>
      <w:r w:rsidR="00894BA6">
        <w:rPr>
          <w:rFonts w:asciiTheme="majorBidi" w:hAnsiTheme="majorBidi" w:cstheme="majorBidi"/>
          <w:sz w:val="24"/>
          <w:szCs w:val="24"/>
        </w:rPr>
        <w:t>area</w:t>
      </w:r>
      <w:commentRangeEnd w:id="9"/>
      <w:r w:rsidR="00EE00F7">
        <w:rPr>
          <w:rStyle w:val="CommentReference"/>
        </w:rPr>
        <w:commentReference w:id="9"/>
      </w:r>
      <w:r>
        <w:rPr>
          <w:rFonts w:asciiTheme="majorBidi" w:hAnsiTheme="majorBidi" w:cstheme="majorBidi"/>
          <w:sz w:val="24"/>
          <w:szCs w:val="24"/>
        </w:rPr>
        <w:t xml:space="preserve">. Hence, </w:t>
      </w:r>
      <w:r w:rsidR="008C22F5">
        <w:rPr>
          <w:rFonts w:asciiTheme="majorBidi" w:hAnsiTheme="majorBidi" w:cstheme="majorBidi"/>
          <w:sz w:val="24"/>
          <w:szCs w:val="24"/>
        </w:rPr>
        <w:t>this study is conducted</w:t>
      </w:r>
      <w:r w:rsidR="00894BA6">
        <w:rPr>
          <w:rFonts w:asciiTheme="majorBidi" w:hAnsiTheme="majorBidi" w:cstheme="majorBidi"/>
          <w:sz w:val="24"/>
          <w:szCs w:val="24"/>
        </w:rPr>
        <w:t xml:space="preserve"> using mixed methods of qualitative and quantitative techniques. Greene (2007) describes the originality of mixed methods research in creating paradoxes and conflicts which results in new information, and hence my goal is to identify the “What” of social media using quantitative methods and the “how and the “why” using qualitative methods as Maxwell(</w:t>
      </w:r>
      <w:r w:rsidRPr="00DA50E6">
        <w:rPr>
          <w:rFonts w:asciiTheme="majorBidi" w:hAnsiTheme="majorBidi" w:cstheme="majorBidi"/>
          <w:sz w:val="24"/>
          <w:szCs w:val="24"/>
        </w:rPr>
        <w:t>2013)</w:t>
      </w:r>
      <w:r w:rsidR="00894BA6">
        <w:rPr>
          <w:rFonts w:asciiTheme="majorBidi" w:hAnsiTheme="majorBidi" w:cstheme="majorBidi"/>
          <w:sz w:val="24"/>
          <w:szCs w:val="24"/>
        </w:rPr>
        <w:t xml:space="preserve"> suggests</w:t>
      </w:r>
      <w:r w:rsidRPr="00DA50E6">
        <w:rPr>
          <w:rFonts w:asciiTheme="majorBidi" w:hAnsiTheme="majorBidi" w:cstheme="majorBidi"/>
          <w:sz w:val="24"/>
          <w:szCs w:val="24"/>
        </w:rPr>
        <w:t>. I am much more interested in the process of how social media is used in higher education and how it affect</w:t>
      </w:r>
      <w:r w:rsidR="008C22F5">
        <w:rPr>
          <w:rFonts w:asciiTheme="majorBidi" w:hAnsiTheme="majorBidi" w:cstheme="majorBidi"/>
          <w:sz w:val="24"/>
          <w:szCs w:val="24"/>
        </w:rPr>
        <w:t>s students’ learning rather than</w:t>
      </w:r>
      <w:r w:rsidRPr="00DA50E6">
        <w:rPr>
          <w:rFonts w:asciiTheme="majorBidi" w:hAnsiTheme="majorBidi" w:cstheme="majorBidi"/>
          <w:sz w:val="24"/>
          <w:szCs w:val="24"/>
        </w:rPr>
        <w:t xml:space="preserve"> understanding relationships and variances. </w:t>
      </w:r>
      <w:r w:rsidR="00894BA6">
        <w:rPr>
          <w:rFonts w:asciiTheme="majorBidi" w:hAnsiTheme="majorBidi" w:cstheme="majorBidi"/>
          <w:sz w:val="24"/>
          <w:szCs w:val="24"/>
        </w:rPr>
        <w:t>While quantitative methods will provide me with descriptive statistics, qualitative research methods will give</w:t>
      </w:r>
      <w:r>
        <w:rPr>
          <w:rFonts w:asciiTheme="majorBidi" w:hAnsiTheme="majorBidi" w:cstheme="majorBidi"/>
          <w:sz w:val="24"/>
          <w:szCs w:val="24"/>
        </w:rPr>
        <w:t xml:space="preserve"> me the flexibility to explore the topic from different facets due to its narrative nature which gives rise to unexpected themes and elaborates on others.</w:t>
      </w:r>
    </w:p>
    <w:p w:rsidR="00850A42" w:rsidRPr="00117F3E" w:rsidRDefault="00850A42" w:rsidP="00850A42">
      <w:pPr>
        <w:rPr>
          <w:rFonts w:asciiTheme="majorBidi" w:hAnsiTheme="majorBidi" w:cstheme="majorBidi"/>
          <w:b/>
          <w:bCs/>
          <w:sz w:val="24"/>
          <w:szCs w:val="24"/>
        </w:rPr>
      </w:pPr>
      <w:r w:rsidRPr="00117F3E">
        <w:rPr>
          <w:rFonts w:asciiTheme="majorBidi" w:hAnsiTheme="majorBidi" w:cstheme="majorBidi"/>
          <w:b/>
          <w:bCs/>
          <w:sz w:val="24"/>
          <w:szCs w:val="24"/>
        </w:rPr>
        <w:t>Research setting and participants</w:t>
      </w:r>
    </w:p>
    <w:p w:rsidR="00850A42" w:rsidRDefault="00850A42" w:rsidP="008C22F5">
      <w:pPr>
        <w:spacing w:line="480" w:lineRule="auto"/>
        <w:rPr>
          <w:rFonts w:asciiTheme="majorBidi" w:hAnsiTheme="majorBidi" w:cstheme="majorBidi"/>
          <w:sz w:val="24"/>
          <w:szCs w:val="24"/>
        </w:rPr>
      </w:pPr>
      <w:r>
        <w:rPr>
          <w:rFonts w:asciiTheme="majorBidi" w:hAnsiTheme="majorBidi" w:cstheme="majorBidi"/>
          <w:sz w:val="24"/>
          <w:szCs w:val="24"/>
        </w:rPr>
        <w:tab/>
        <w:t xml:space="preserve">This study was conducted in a higher education institution in Northern Virginia where I currently teach. The institution is known for its innovation and has been selected as number one up and coming national universities in 2012. </w:t>
      </w:r>
      <w:r w:rsidR="005C1418">
        <w:rPr>
          <w:rFonts w:asciiTheme="majorBidi" w:hAnsiTheme="majorBidi" w:cstheme="majorBidi"/>
          <w:sz w:val="24"/>
          <w:szCs w:val="24"/>
        </w:rPr>
        <w:t>The participants were five faculty members and their students</w:t>
      </w:r>
      <w:r w:rsidR="008C22F5">
        <w:rPr>
          <w:rFonts w:asciiTheme="majorBidi" w:hAnsiTheme="majorBidi" w:cstheme="majorBidi"/>
          <w:sz w:val="24"/>
          <w:szCs w:val="24"/>
        </w:rPr>
        <w:t>, 152 in total,</w:t>
      </w:r>
      <w:r w:rsidR="005C1418">
        <w:rPr>
          <w:rFonts w:asciiTheme="majorBidi" w:hAnsiTheme="majorBidi" w:cstheme="majorBidi"/>
          <w:sz w:val="24"/>
          <w:szCs w:val="24"/>
        </w:rPr>
        <w:t xml:space="preserve"> who are enrolled in the courses </w:t>
      </w:r>
      <w:r w:rsidR="00B628A5">
        <w:rPr>
          <w:rFonts w:asciiTheme="majorBidi" w:hAnsiTheme="majorBidi" w:cstheme="majorBidi"/>
          <w:sz w:val="24"/>
          <w:szCs w:val="24"/>
        </w:rPr>
        <w:t xml:space="preserve">in which social media tools are used. </w:t>
      </w:r>
      <w:r>
        <w:rPr>
          <w:rFonts w:asciiTheme="majorBidi" w:hAnsiTheme="majorBidi" w:cstheme="majorBidi"/>
          <w:sz w:val="24"/>
          <w:szCs w:val="24"/>
        </w:rPr>
        <w:t xml:space="preserve">Participants in this study were purposefully selected “to provide information that is particularly relevant to your [my] research questions and goals, and that can’t be gotten as well from other choices” (Maxwell, 2013, p. 97). </w:t>
      </w:r>
      <w:r w:rsidR="008C22F5">
        <w:rPr>
          <w:rFonts w:asciiTheme="majorBidi" w:hAnsiTheme="majorBidi" w:cstheme="majorBidi"/>
          <w:sz w:val="24"/>
          <w:szCs w:val="24"/>
        </w:rPr>
        <w:t>To find participants</w:t>
      </w:r>
      <w:r>
        <w:rPr>
          <w:rFonts w:asciiTheme="majorBidi" w:hAnsiTheme="majorBidi" w:cstheme="majorBidi"/>
          <w:sz w:val="24"/>
          <w:szCs w:val="24"/>
        </w:rPr>
        <w:t>, I contacted the manager of the Wiki platform at that institution and asked for names of faculty members who are using social media in their teaching. He was very supportive and gave me names beyond the number that I was looking for. I tried to contact faculty from different disciplines to establish heterogeneity as Maxwell proposes, and to explore how social media is used across disciplines. However, the responses were few and three of the participants ended up being faculty members in the same college; two of which were co-teaching a course and using almost the same social media learning strategies, but each was also teaching another course individually. For confidentiality purposes, I am using pseudonyms in this paper although I am mentioning, with their approval, the college name in which these faculty members teach and their course</w:t>
      </w:r>
      <w:r w:rsidR="005221EB">
        <w:rPr>
          <w:rFonts w:asciiTheme="majorBidi" w:hAnsiTheme="majorBidi" w:cstheme="majorBidi"/>
          <w:sz w:val="24"/>
          <w:szCs w:val="24"/>
        </w:rPr>
        <w:t xml:space="preserve"> numbers and</w:t>
      </w:r>
      <w:r>
        <w:rPr>
          <w:rFonts w:asciiTheme="majorBidi" w:hAnsiTheme="majorBidi" w:cstheme="majorBidi"/>
          <w:sz w:val="24"/>
          <w:szCs w:val="24"/>
        </w:rPr>
        <w:t xml:space="preserve"> assignments</w:t>
      </w:r>
      <w:r w:rsidRPr="009F2260">
        <w:rPr>
          <w:rFonts w:asciiTheme="majorBidi" w:hAnsiTheme="majorBidi" w:cstheme="majorBidi"/>
          <w:sz w:val="24"/>
          <w:szCs w:val="24"/>
        </w:rPr>
        <w:t>. Although</w:t>
      </w:r>
      <w:r>
        <w:rPr>
          <w:rFonts w:asciiTheme="majorBidi" w:hAnsiTheme="majorBidi" w:cstheme="majorBidi"/>
          <w:sz w:val="24"/>
          <w:szCs w:val="24"/>
        </w:rPr>
        <w:t xml:space="preserve"> the participants and I </w:t>
      </w:r>
      <w:r w:rsidRPr="009F2260">
        <w:rPr>
          <w:rFonts w:asciiTheme="majorBidi" w:hAnsiTheme="majorBidi" w:cstheme="majorBidi"/>
          <w:sz w:val="24"/>
          <w:szCs w:val="24"/>
        </w:rPr>
        <w:t xml:space="preserve">teach at the same institution, however, we teach in different departments and we never met before the interviews took place. </w:t>
      </w:r>
      <w:r>
        <w:rPr>
          <w:rFonts w:asciiTheme="majorBidi" w:hAnsiTheme="majorBidi" w:cstheme="majorBidi"/>
          <w:sz w:val="24"/>
          <w:szCs w:val="24"/>
        </w:rPr>
        <w:t xml:space="preserve">The </w:t>
      </w:r>
      <w:r w:rsidR="005221EB">
        <w:rPr>
          <w:rFonts w:asciiTheme="majorBidi" w:hAnsiTheme="majorBidi" w:cstheme="majorBidi"/>
          <w:sz w:val="24"/>
          <w:szCs w:val="24"/>
        </w:rPr>
        <w:t xml:space="preserve">faculty </w:t>
      </w:r>
      <w:r>
        <w:rPr>
          <w:rFonts w:asciiTheme="majorBidi" w:hAnsiTheme="majorBidi" w:cstheme="majorBidi"/>
          <w:sz w:val="24"/>
          <w:szCs w:val="24"/>
        </w:rPr>
        <w:t xml:space="preserve">participants are described below. </w:t>
      </w:r>
    </w:p>
    <w:p w:rsidR="00850A42" w:rsidRDefault="00850A42" w:rsidP="00850A42">
      <w:pPr>
        <w:spacing w:line="480" w:lineRule="auto"/>
        <w:ind w:firstLine="720"/>
        <w:rPr>
          <w:rFonts w:asciiTheme="majorBidi" w:hAnsiTheme="majorBidi" w:cstheme="majorBidi"/>
          <w:sz w:val="24"/>
          <w:szCs w:val="24"/>
        </w:rPr>
      </w:pPr>
      <w:r>
        <w:rPr>
          <w:rFonts w:asciiTheme="majorBidi" w:hAnsiTheme="majorBidi" w:cstheme="majorBidi"/>
          <w:i/>
          <w:iCs/>
          <w:sz w:val="24"/>
          <w:szCs w:val="24"/>
        </w:rPr>
        <w:t xml:space="preserve">Katie </w:t>
      </w:r>
      <w:r>
        <w:rPr>
          <w:rFonts w:asciiTheme="majorBidi" w:hAnsiTheme="majorBidi" w:cstheme="majorBidi"/>
          <w:sz w:val="24"/>
          <w:szCs w:val="24"/>
        </w:rPr>
        <w:t>holds a PhD in Spanish Linguistics and General Linguistics and</w:t>
      </w:r>
      <w:r w:rsidR="001E4B11">
        <w:rPr>
          <w:rFonts w:asciiTheme="majorBidi" w:hAnsiTheme="majorBidi" w:cstheme="majorBidi"/>
          <w:sz w:val="24"/>
          <w:szCs w:val="24"/>
        </w:rPr>
        <w:t xml:space="preserve"> </w:t>
      </w:r>
      <w:r>
        <w:rPr>
          <w:rFonts w:asciiTheme="majorBidi" w:hAnsiTheme="majorBidi" w:cstheme="majorBidi"/>
          <w:sz w:val="24"/>
          <w:szCs w:val="24"/>
        </w:rPr>
        <w:t xml:space="preserve">teaches Spanish in the department of Modern and Classical Languages in the College of Humanities and Social Sciences. She has been teaching at that institution since 1996 where she has developed interactive web-based material for courses she taught. She has authored and co-authored handbooks and textbooks on the instructional use of Web 2.0 tools. She is currently teaching </w:t>
      </w:r>
      <w:proofErr w:type="gramStart"/>
      <w:r>
        <w:rPr>
          <w:rFonts w:asciiTheme="majorBidi" w:hAnsiTheme="majorBidi" w:cstheme="majorBidi"/>
          <w:sz w:val="24"/>
          <w:szCs w:val="24"/>
        </w:rPr>
        <w:t>a</w:t>
      </w:r>
      <w:proofErr w:type="gramEnd"/>
      <w:r>
        <w:rPr>
          <w:rFonts w:asciiTheme="majorBidi" w:hAnsiTheme="majorBidi" w:cstheme="majorBidi"/>
          <w:sz w:val="24"/>
          <w:szCs w:val="24"/>
        </w:rPr>
        <w:t xml:space="preserve"> undergraduate online course and a graduate face to face course in which she is integrating social media tools.</w:t>
      </w:r>
    </w:p>
    <w:p w:rsidR="00850A42" w:rsidRDefault="00850A42" w:rsidP="00850A42">
      <w:pPr>
        <w:spacing w:line="480" w:lineRule="auto"/>
        <w:ind w:firstLine="720"/>
        <w:rPr>
          <w:rFonts w:asciiTheme="majorBidi" w:hAnsiTheme="majorBidi" w:cstheme="majorBidi"/>
          <w:sz w:val="24"/>
          <w:szCs w:val="24"/>
        </w:rPr>
      </w:pPr>
      <w:r>
        <w:rPr>
          <w:rFonts w:asciiTheme="majorBidi" w:hAnsiTheme="majorBidi" w:cstheme="majorBidi"/>
          <w:i/>
          <w:iCs/>
          <w:sz w:val="24"/>
          <w:szCs w:val="24"/>
        </w:rPr>
        <w:t xml:space="preserve">Nelly </w:t>
      </w:r>
      <w:r>
        <w:rPr>
          <w:rFonts w:asciiTheme="majorBidi" w:hAnsiTheme="majorBidi" w:cstheme="majorBidi"/>
          <w:sz w:val="24"/>
          <w:szCs w:val="24"/>
        </w:rPr>
        <w:t>holds a PhD in modern history and an MFA in creative writing and she teaches in the New Century College courses related to digital activism in which her research interests lie. She has been teaching at that institution since 1998, and she has received several grants from the Technology across the curriculum program to enhance teaching and learning in higher education. She is currently teaching 200 and 300 level courses in which she uses social media.</w:t>
      </w:r>
    </w:p>
    <w:p w:rsidR="00850A42" w:rsidRDefault="00850A42" w:rsidP="00850A42">
      <w:pPr>
        <w:spacing w:line="480" w:lineRule="auto"/>
        <w:ind w:firstLine="720"/>
        <w:rPr>
          <w:rFonts w:asciiTheme="majorBidi" w:hAnsiTheme="majorBidi" w:cstheme="majorBidi"/>
          <w:sz w:val="24"/>
          <w:szCs w:val="24"/>
        </w:rPr>
      </w:pPr>
      <w:r>
        <w:rPr>
          <w:rFonts w:asciiTheme="majorBidi" w:hAnsiTheme="majorBidi" w:cstheme="majorBidi"/>
          <w:i/>
          <w:iCs/>
          <w:sz w:val="24"/>
          <w:szCs w:val="24"/>
        </w:rPr>
        <w:t xml:space="preserve">Susan </w:t>
      </w:r>
      <w:r w:rsidRPr="001336CA">
        <w:rPr>
          <w:rFonts w:asciiTheme="majorBidi" w:hAnsiTheme="majorBidi" w:cstheme="majorBidi"/>
          <w:sz w:val="24"/>
          <w:szCs w:val="24"/>
        </w:rPr>
        <w:t>holds a</w:t>
      </w:r>
      <w:r w:rsidR="001E4B11">
        <w:rPr>
          <w:rFonts w:asciiTheme="majorBidi" w:hAnsiTheme="majorBidi" w:cstheme="majorBidi"/>
          <w:sz w:val="24"/>
          <w:szCs w:val="24"/>
        </w:rPr>
        <w:t xml:space="preserve"> </w:t>
      </w:r>
      <w:r>
        <w:rPr>
          <w:rFonts w:asciiTheme="majorBidi" w:hAnsiTheme="majorBidi" w:cstheme="majorBidi"/>
          <w:sz w:val="24"/>
          <w:szCs w:val="24"/>
        </w:rPr>
        <w:t>PhD</w:t>
      </w:r>
      <w:r w:rsidR="001E4B11">
        <w:rPr>
          <w:rFonts w:asciiTheme="majorBidi" w:hAnsiTheme="majorBidi" w:cstheme="majorBidi"/>
          <w:sz w:val="24"/>
          <w:szCs w:val="24"/>
        </w:rPr>
        <w:t xml:space="preserve"> </w:t>
      </w:r>
      <w:r>
        <w:rPr>
          <w:rFonts w:asciiTheme="majorBidi" w:hAnsiTheme="majorBidi" w:cstheme="majorBidi"/>
          <w:sz w:val="24"/>
          <w:szCs w:val="24"/>
        </w:rPr>
        <w:t xml:space="preserve">in Counseling and </w:t>
      </w:r>
      <w:r w:rsidRPr="001336CA">
        <w:rPr>
          <w:rFonts w:asciiTheme="majorBidi" w:hAnsiTheme="majorBidi" w:cstheme="majorBidi"/>
          <w:sz w:val="24"/>
          <w:szCs w:val="24"/>
        </w:rPr>
        <w:t>Personnel Services</w:t>
      </w:r>
      <w:r>
        <w:rPr>
          <w:rFonts w:asciiTheme="majorBidi" w:hAnsiTheme="majorBidi" w:cstheme="majorBidi"/>
          <w:sz w:val="24"/>
          <w:szCs w:val="24"/>
        </w:rPr>
        <w:t xml:space="preserve"> and teaches in the New Century College courses related to leadership. She has authored and co-authored textbooks and manuals on leadership and is currently teaching 200 and 400 level courses. She is currently using social media in all the courses that she is teaching.</w:t>
      </w:r>
    </w:p>
    <w:p w:rsidR="00850A42" w:rsidRDefault="00850A42" w:rsidP="00850A42">
      <w:pPr>
        <w:spacing w:line="480" w:lineRule="auto"/>
        <w:ind w:firstLine="720"/>
        <w:rPr>
          <w:rFonts w:asciiTheme="majorBidi" w:hAnsiTheme="majorBidi" w:cstheme="majorBidi"/>
          <w:sz w:val="24"/>
          <w:szCs w:val="24"/>
        </w:rPr>
      </w:pPr>
      <w:r w:rsidRPr="001336CA">
        <w:rPr>
          <w:rFonts w:asciiTheme="majorBidi" w:hAnsiTheme="majorBidi" w:cstheme="majorBidi"/>
          <w:i/>
          <w:iCs/>
          <w:sz w:val="24"/>
          <w:szCs w:val="24"/>
        </w:rPr>
        <w:t>Allie</w:t>
      </w:r>
      <w:r>
        <w:rPr>
          <w:rFonts w:asciiTheme="majorBidi" w:hAnsiTheme="majorBidi" w:cstheme="majorBidi"/>
          <w:sz w:val="24"/>
          <w:szCs w:val="24"/>
        </w:rPr>
        <w:t xml:space="preserve"> holds a PhD in Education with a concentration in Assistive Technologies. She teaches graduate courses related to special education and assistive technology as well as research methods courses. She is using social media in the courses that she is teaching this semester as she has used it in previous courses.</w:t>
      </w:r>
    </w:p>
    <w:p w:rsidR="00850A42" w:rsidRDefault="00850A42" w:rsidP="00850A42">
      <w:pPr>
        <w:spacing w:line="480" w:lineRule="auto"/>
        <w:ind w:firstLine="720"/>
        <w:rPr>
          <w:rFonts w:asciiTheme="majorBidi" w:hAnsiTheme="majorBidi" w:cstheme="majorBidi"/>
          <w:sz w:val="24"/>
          <w:szCs w:val="24"/>
        </w:rPr>
      </w:pPr>
      <w:r w:rsidRPr="00F31766">
        <w:rPr>
          <w:rFonts w:asciiTheme="majorBidi" w:hAnsiTheme="majorBidi" w:cstheme="majorBidi"/>
          <w:i/>
          <w:iCs/>
          <w:sz w:val="24"/>
          <w:szCs w:val="24"/>
        </w:rPr>
        <w:t>Haley</w:t>
      </w:r>
      <w:r>
        <w:rPr>
          <w:rFonts w:asciiTheme="majorBidi" w:hAnsiTheme="majorBidi" w:cstheme="majorBidi"/>
          <w:sz w:val="24"/>
          <w:szCs w:val="24"/>
        </w:rPr>
        <w:t xml:space="preserve"> has a PhD and is the Director of the Center for leadership and community engagement and is teaching this semester a 200 and </w:t>
      </w:r>
      <w:proofErr w:type="gramStart"/>
      <w:r>
        <w:rPr>
          <w:rFonts w:asciiTheme="majorBidi" w:hAnsiTheme="majorBidi" w:cstheme="majorBidi"/>
          <w:sz w:val="24"/>
          <w:szCs w:val="24"/>
        </w:rPr>
        <w:t>a 400</w:t>
      </w:r>
      <w:proofErr w:type="gramEnd"/>
      <w:r>
        <w:rPr>
          <w:rFonts w:asciiTheme="majorBidi" w:hAnsiTheme="majorBidi" w:cstheme="majorBidi"/>
          <w:sz w:val="24"/>
          <w:szCs w:val="24"/>
        </w:rPr>
        <w:t xml:space="preserve"> level courses. She co-teaches the 200 level </w:t>
      </w:r>
      <w:proofErr w:type="gramStart"/>
      <w:r>
        <w:rPr>
          <w:rFonts w:asciiTheme="majorBidi" w:hAnsiTheme="majorBidi" w:cstheme="majorBidi"/>
          <w:sz w:val="24"/>
          <w:szCs w:val="24"/>
        </w:rPr>
        <w:t>course</w:t>
      </w:r>
      <w:proofErr w:type="gramEnd"/>
      <w:r>
        <w:rPr>
          <w:rFonts w:asciiTheme="majorBidi" w:hAnsiTheme="majorBidi" w:cstheme="majorBidi"/>
          <w:sz w:val="24"/>
          <w:szCs w:val="24"/>
        </w:rPr>
        <w:t xml:space="preserve"> with Susan. She is also using social media in her 400 level </w:t>
      </w:r>
      <w:proofErr w:type="gramStart"/>
      <w:r>
        <w:rPr>
          <w:rFonts w:asciiTheme="majorBidi" w:hAnsiTheme="majorBidi" w:cstheme="majorBidi"/>
          <w:sz w:val="24"/>
          <w:szCs w:val="24"/>
        </w:rPr>
        <w:t>course</w:t>
      </w:r>
      <w:proofErr w:type="gramEnd"/>
      <w:r>
        <w:rPr>
          <w:rFonts w:asciiTheme="majorBidi" w:hAnsiTheme="majorBidi" w:cstheme="majorBidi"/>
          <w:sz w:val="24"/>
          <w:szCs w:val="24"/>
        </w:rPr>
        <w:t>.</w:t>
      </w:r>
    </w:p>
    <w:p w:rsidR="005221EB" w:rsidRDefault="005221EB" w:rsidP="00850A42">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As for the student participants, they were all undergraduate students except for one group of graduate students enrolled in the following courses at the same higher education institution described earlier: </w:t>
      </w:r>
    </w:p>
    <w:p w:rsidR="008435D1" w:rsidRDefault="008435D1" w:rsidP="008435D1">
      <w:pPr>
        <w:spacing w:line="480" w:lineRule="auto"/>
        <w:rPr>
          <w:rFonts w:asciiTheme="majorBidi" w:hAnsiTheme="majorBidi" w:cstheme="majorBidi"/>
          <w:sz w:val="24"/>
          <w:szCs w:val="24"/>
        </w:rPr>
      </w:pPr>
      <w:r w:rsidRPr="008435D1">
        <w:rPr>
          <w:rFonts w:asciiTheme="majorBidi" w:hAnsiTheme="majorBidi" w:cstheme="majorBidi"/>
          <w:i/>
          <w:iCs/>
          <w:sz w:val="24"/>
          <w:szCs w:val="24"/>
        </w:rPr>
        <w:t>Table 1:</w:t>
      </w:r>
      <w:r>
        <w:rPr>
          <w:rFonts w:asciiTheme="majorBidi" w:hAnsiTheme="majorBidi" w:cstheme="majorBidi"/>
          <w:sz w:val="24"/>
          <w:szCs w:val="24"/>
        </w:rPr>
        <w:t xml:space="preserve"> Student participants by course</w:t>
      </w:r>
    </w:p>
    <w:tbl>
      <w:tblPr>
        <w:tblStyle w:val="TableGrid"/>
        <w:tblW w:w="9558" w:type="dxa"/>
        <w:tblLayout w:type="fixed"/>
        <w:tblLook w:val="04A0" w:firstRow="1" w:lastRow="0" w:firstColumn="1" w:lastColumn="0" w:noHBand="0" w:noVBand="1"/>
      </w:tblPr>
      <w:tblGrid>
        <w:gridCol w:w="3168"/>
        <w:gridCol w:w="2070"/>
        <w:gridCol w:w="2160"/>
        <w:gridCol w:w="2160"/>
      </w:tblGrid>
      <w:tr w:rsidR="001E4B11" w:rsidRPr="005221EB" w:rsidTr="0048516D">
        <w:tc>
          <w:tcPr>
            <w:tcW w:w="3168" w:type="dxa"/>
          </w:tcPr>
          <w:p w:rsidR="001E4B11" w:rsidRPr="005221EB" w:rsidRDefault="001E4B11" w:rsidP="002D4ACD">
            <w:pPr>
              <w:rPr>
                <w:rFonts w:asciiTheme="majorBidi" w:hAnsiTheme="majorBidi" w:cstheme="majorBidi"/>
                <w:b/>
                <w:bCs/>
                <w:sz w:val="24"/>
                <w:szCs w:val="24"/>
              </w:rPr>
            </w:pPr>
            <w:r w:rsidRPr="005221EB">
              <w:rPr>
                <w:rFonts w:asciiTheme="majorBidi" w:hAnsiTheme="majorBidi" w:cstheme="majorBidi"/>
                <w:b/>
                <w:bCs/>
                <w:sz w:val="24"/>
                <w:szCs w:val="24"/>
              </w:rPr>
              <w:t>Course title</w:t>
            </w:r>
          </w:p>
        </w:tc>
        <w:tc>
          <w:tcPr>
            <w:tcW w:w="2070" w:type="dxa"/>
          </w:tcPr>
          <w:p w:rsidR="001E4B11" w:rsidRPr="005221EB" w:rsidRDefault="001E4B11" w:rsidP="002D4ACD">
            <w:pPr>
              <w:rPr>
                <w:rFonts w:asciiTheme="majorBidi" w:hAnsiTheme="majorBidi" w:cstheme="majorBidi"/>
                <w:b/>
                <w:bCs/>
                <w:sz w:val="24"/>
                <w:szCs w:val="24"/>
              </w:rPr>
            </w:pPr>
            <w:r>
              <w:rPr>
                <w:rFonts w:asciiTheme="majorBidi" w:hAnsiTheme="majorBidi" w:cstheme="majorBidi"/>
                <w:b/>
                <w:bCs/>
                <w:sz w:val="24"/>
                <w:szCs w:val="24"/>
              </w:rPr>
              <w:t>Name of Faculty participant who teaches the course</w:t>
            </w:r>
          </w:p>
        </w:tc>
        <w:tc>
          <w:tcPr>
            <w:tcW w:w="2160" w:type="dxa"/>
          </w:tcPr>
          <w:p w:rsidR="001E4B11" w:rsidRPr="005221EB" w:rsidRDefault="001E4B11" w:rsidP="002D4ACD">
            <w:pPr>
              <w:rPr>
                <w:rFonts w:asciiTheme="majorBidi" w:hAnsiTheme="majorBidi" w:cstheme="majorBidi"/>
                <w:b/>
                <w:bCs/>
                <w:sz w:val="24"/>
                <w:szCs w:val="24"/>
              </w:rPr>
            </w:pPr>
            <w:r w:rsidRPr="005221EB">
              <w:rPr>
                <w:rFonts w:asciiTheme="majorBidi" w:hAnsiTheme="majorBidi" w:cstheme="majorBidi"/>
                <w:b/>
                <w:bCs/>
                <w:sz w:val="24"/>
                <w:szCs w:val="24"/>
              </w:rPr>
              <w:t>Number of enrolled students</w:t>
            </w:r>
          </w:p>
        </w:tc>
        <w:tc>
          <w:tcPr>
            <w:tcW w:w="2160" w:type="dxa"/>
          </w:tcPr>
          <w:p w:rsidR="001E4B11" w:rsidRPr="005221EB" w:rsidRDefault="001E4B11" w:rsidP="002D4ACD">
            <w:pPr>
              <w:rPr>
                <w:rFonts w:asciiTheme="majorBidi" w:hAnsiTheme="majorBidi" w:cstheme="majorBidi"/>
                <w:b/>
                <w:bCs/>
                <w:sz w:val="24"/>
                <w:szCs w:val="24"/>
              </w:rPr>
            </w:pPr>
            <w:r w:rsidRPr="005221EB">
              <w:rPr>
                <w:rFonts w:asciiTheme="majorBidi" w:hAnsiTheme="majorBidi" w:cstheme="majorBidi"/>
                <w:b/>
                <w:bCs/>
                <w:sz w:val="24"/>
                <w:szCs w:val="24"/>
              </w:rPr>
              <w:t>Number of actual respondents to the survey</w:t>
            </w:r>
          </w:p>
        </w:tc>
      </w:tr>
      <w:tr w:rsidR="001E4B11" w:rsidRPr="005534A5" w:rsidTr="0048516D">
        <w:tc>
          <w:tcPr>
            <w:tcW w:w="3168" w:type="dxa"/>
          </w:tcPr>
          <w:p w:rsidR="001E4B11" w:rsidRPr="005221EB" w:rsidRDefault="001E4B11" w:rsidP="002D4ACD">
            <w:pPr>
              <w:rPr>
                <w:rFonts w:asciiTheme="majorBidi" w:hAnsiTheme="majorBidi" w:cstheme="majorBidi"/>
                <w:b/>
                <w:bCs/>
                <w:sz w:val="24"/>
                <w:szCs w:val="24"/>
              </w:rPr>
            </w:pPr>
            <w:r w:rsidRPr="005221EB">
              <w:rPr>
                <w:rFonts w:asciiTheme="majorBidi" w:hAnsiTheme="majorBidi" w:cstheme="majorBidi"/>
                <w:b/>
                <w:bCs/>
                <w:sz w:val="24"/>
                <w:szCs w:val="24"/>
              </w:rPr>
              <w:t>SPAN 115 (online)</w:t>
            </w:r>
          </w:p>
          <w:p w:rsidR="001E4B11" w:rsidRPr="005221EB" w:rsidRDefault="001E4B11" w:rsidP="002D4ACD">
            <w:pPr>
              <w:rPr>
                <w:rFonts w:asciiTheme="majorBidi" w:hAnsiTheme="majorBidi" w:cstheme="majorBidi"/>
                <w:b/>
                <w:bCs/>
                <w:sz w:val="24"/>
                <w:szCs w:val="24"/>
              </w:rPr>
            </w:pPr>
          </w:p>
        </w:tc>
        <w:tc>
          <w:tcPr>
            <w:tcW w:w="2070" w:type="dxa"/>
          </w:tcPr>
          <w:p w:rsidR="001E4B11" w:rsidRDefault="001E4B11" w:rsidP="005221EB">
            <w:pPr>
              <w:jc w:val="center"/>
              <w:rPr>
                <w:rFonts w:asciiTheme="majorBidi" w:hAnsiTheme="majorBidi" w:cstheme="majorBidi"/>
                <w:sz w:val="24"/>
                <w:szCs w:val="24"/>
              </w:rPr>
            </w:pPr>
            <w:r>
              <w:rPr>
                <w:rFonts w:asciiTheme="majorBidi" w:hAnsiTheme="majorBidi" w:cstheme="majorBidi"/>
                <w:sz w:val="24"/>
                <w:szCs w:val="24"/>
              </w:rPr>
              <w:t>Katie</w:t>
            </w:r>
          </w:p>
        </w:tc>
        <w:tc>
          <w:tcPr>
            <w:tcW w:w="2160" w:type="dxa"/>
          </w:tcPr>
          <w:p w:rsidR="001E4B11" w:rsidRPr="005221EB" w:rsidRDefault="001E4B11" w:rsidP="005221EB">
            <w:pPr>
              <w:jc w:val="center"/>
              <w:rPr>
                <w:rFonts w:asciiTheme="majorBidi" w:hAnsiTheme="majorBidi" w:cstheme="majorBidi"/>
                <w:sz w:val="24"/>
                <w:szCs w:val="24"/>
              </w:rPr>
            </w:pPr>
            <w:r>
              <w:rPr>
                <w:rFonts w:asciiTheme="majorBidi" w:hAnsiTheme="majorBidi" w:cstheme="majorBidi"/>
                <w:sz w:val="24"/>
                <w:szCs w:val="24"/>
              </w:rPr>
              <w:t>24</w:t>
            </w:r>
          </w:p>
          <w:p w:rsidR="001E4B11" w:rsidRPr="005221EB" w:rsidRDefault="001E4B11" w:rsidP="005221EB">
            <w:pPr>
              <w:jc w:val="center"/>
              <w:rPr>
                <w:rFonts w:asciiTheme="majorBidi" w:hAnsiTheme="majorBidi" w:cstheme="majorBidi"/>
                <w:sz w:val="24"/>
                <w:szCs w:val="24"/>
              </w:rPr>
            </w:pPr>
          </w:p>
        </w:tc>
        <w:tc>
          <w:tcPr>
            <w:tcW w:w="2160" w:type="dxa"/>
          </w:tcPr>
          <w:p w:rsidR="001E4B11" w:rsidRPr="005221EB" w:rsidRDefault="001E4B11" w:rsidP="005221EB">
            <w:pPr>
              <w:jc w:val="center"/>
              <w:rPr>
                <w:rFonts w:asciiTheme="majorBidi" w:hAnsiTheme="majorBidi" w:cstheme="majorBidi"/>
                <w:sz w:val="24"/>
                <w:szCs w:val="24"/>
              </w:rPr>
            </w:pPr>
            <w:r>
              <w:rPr>
                <w:rFonts w:asciiTheme="majorBidi" w:hAnsiTheme="majorBidi" w:cstheme="majorBidi"/>
                <w:sz w:val="24"/>
                <w:szCs w:val="24"/>
              </w:rPr>
              <w:t>0</w:t>
            </w:r>
          </w:p>
        </w:tc>
      </w:tr>
      <w:tr w:rsidR="001E4B11" w:rsidRPr="005534A5" w:rsidTr="0048516D">
        <w:tc>
          <w:tcPr>
            <w:tcW w:w="3168" w:type="dxa"/>
          </w:tcPr>
          <w:p w:rsidR="001E4B11" w:rsidRPr="005221EB" w:rsidRDefault="001E4B11" w:rsidP="002D4ACD">
            <w:pPr>
              <w:rPr>
                <w:rFonts w:asciiTheme="majorBidi" w:hAnsiTheme="majorBidi" w:cstheme="majorBidi"/>
                <w:b/>
                <w:bCs/>
                <w:sz w:val="24"/>
                <w:szCs w:val="24"/>
              </w:rPr>
            </w:pPr>
            <w:r w:rsidRPr="005221EB">
              <w:rPr>
                <w:rFonts w:asciiTheme="majorBidi" w:hAnsiTheme="majorBidi" w:cstheme="majorBidi"/>
                <w:b/>
                <w:bCs/>
                <w:sz w:val="24"/>
                <w:szCs w:val="24"/>
              </w:rPr>
              <w:t>SPAN 505: Advanced Spanish stylistics (f2f)</w:t>
            </w:r>
          </w:p>
        </w:tc>
        <w:tc>
          <w:tcPr>
            <w:tcW w:w="2070" w:type="dxa"/>
          </w:tcPr>
          <w:p w:rsidR="001E4B11" w:rsidRDefault="001E4B11" w:rsidP="005221EB">
            <w:pPr>
              <w:jc w:val="center"/>
              <w:rPr>
                <w:rFonts w:asciiTheme="majorBidi" w:hAnsiTheme="majorBidi" w:cstheme="majorBidi"/>
                <w:sz w:val="24"/>
                <w:szCs w:val="24"/>
              </w:rPr>
            </w:pPr>
            <w:r>
              <w:rPr>
                <w:rFonts w:asciiTheme="majorBidi" w:hAnsiTheme="majorBidi" w:cstheme="majorBidi"/>
                <w:sz w:val="24"/>
                <w:szCs w:val="24"/>
              </w:rPr>
              <w:t>Katie</w:t>
            </w:r>
          </w:p>
        </w:tc>
        <w:tc>
          <w:tcPr>
            <w:tcW w:w="2160" w:type="dxa"/>
          </w:tcPr>
          <w:p w:rsidR="001E4B11" w:rsidRDefault="001E4B11" w:rsidP="005221EB">
            <w:pPr>
              <w:jc w:val="center"/>
              <w:rPr>
                <w:rFonts w:asciiTheme="majorBidi" w:hAnsiTheme="majorBidi" w:cstheme="majorBidi"/>
                <w:sz w:val="24"/>
                <w:szCs w:val="24"/>
              </w:rPr>
            </w:pPr>
            <w:r>
              <w:rPr>
                <w:rFonts w:asciiTheme="majorBidi" w:hAnsiTheme="majorBidi" w:cstheme="majorBidi"/>
                <w:sz w:val="24"/>
                <w:szCs w:val="24"/>
              </w:rPr>
              <w:t>15</w:t>
            </w:r>
          </w:p>
          <w:p w:rsidR="001E4B11" w:rsidRPr="005221EB" w:rsidRDefault="001E4B11" w:rsidP="005221EB">
            <w:pPr>
              <w:jc w:val="center"/>
              <w:rPr>
                <w:rFonts w:asciiTheme="majorBidi" w:hAnsiTheme="majorBidi" w:cstheme="majorBidi"/>
                <w:sz w:val="24"/>
                <w:szCs w:val="24"/>
              </w:rPr>
            </w:pPr>
          </w:p>
        </w:tc>
        <w:tc>
          <w:tcPr>
            <w:tcW w:w="2160" w:type="dxa"/>
          </w:tcPr>
          <w:p w:rsidR="001E4B11" w:rsidRPr="005221EB" w:rsidRDefault="001E4B11" w:rsidP="005221EB">
            <w:pPr>
              <w:jc w:val="center"/>
              <w:rPr>
                <w:rFonts w:asciiTheme="majorBidi" w:hAnsiTheme="majorBidi" w:cstheme="majorBidi"/>
                <w:sz w:val="24"/>
                <w:szCs w:val="24"/>
              </w:rPr>
            </w:pPr>
            <w:r>
              <w:rPr>
                <w:rFonts w:asciiTheme="majorBidi" w:hAnsiTheme="majorBidi" w:cstheme="majorBidi"/>
                <w:sz w:val="24"/>
                <w:szCs w:val="24"/>
              </w:rPr>
              <w:t>7</w:t>
            </w:r>
          </w:p>
        </w:tc>
      </w:tr>
      <w:tr w:rsidR="001E4B11" w:rsidRPr="005534A5" w:rsidTr="0048516D">
        <w:tc>
          <w:tcPr>
            <w:tcW w:w="3168" w:type="dxa"/>
          </w:tcPr>
          <w:p w:rsidR="001E4B11" w:rsidRPr="005221EB" w:rsidRDefault="001E4B11" w:rsidP="005221EB">
            <w:pPr>
              <w:rPr>
                <w:rFonts w:asciiTheme="majorBidi" w:hAnsiTheme="majorBidi" w:cstheme="majorBidi"/>
                <w:b/>
                <w:bCs/>
                <w:sz w:val="24"/>
                <w:szCs w:val="24"/>
              </w:rPr>
            </w:pPr>
            <w:r w:rsidRPr="005221EB">
              <w:rPr>
                <w:rFonts w:asciiTheme="majorBidi" w:hAnsiTheme="majorBidi" w:cstheme="majorBidi"/>
                <w:b/>
                <w:bCs/>
                <w:sz w:val="24"/>
                <w:szCs w:val="24"/>
              </w:rPr>
              <w:t>NCLC 348: Digital activism</w:t>
            </w:r>
          </w:p>
          <w:p w:rsidR="001E4B11" w:rsidRPr="005221EB" w:rsidRDefault="001E4B11" w:rsidP="002D4ACD">
            <w:pPr>
              <w:rPr>
                <w:rFonts w:asciiTheme="majorBidi" w:hAnsiTheme="majorBidi" w:cstheme="majorBidi"/>
                <w:b/>
                <w:bCs/>
                <w:sz w:val="24"/>
                <w:szCs w:val="24"/>
              </w:rPr>
            </w:pPr>
          </w:p>
        </w:tc>
        <w:tc>
          <w:tcPr>
            <w:tcW w:w="2070" w:type="dxa"/>
          </w:tcPr>
          <w:p w:rsidR="001E4B11" w:rsidRDefault="001E4B11" w:rsidP="005221EB">
            <w:pPr>
              <w:jc w:val="center"/>
              <w:rPr>
                <w:rFonts w:asciiTheme="majorBidi" w:hAnsiTheme="majorBidi" w:cstheme="majorBidi"/>
                <w:sz w:val="24"/>
                <w:szCs w:val="24"/>
              </w:rPr>
            </w:pPr>
            <w:r>
              <w:rPr>
                <w:rFonts w:asciiTheme="majorBidi" w:hAnsiTheme="majorBidi" w:cstheme="majorBidi"/>
                <w:sz w:val="24"/>
                <w:szCs w:val="24"/>
              </w:rPr>
              <w:t>Nelly</w:t>
            </w:r>
          </w:p>
        </w:tc>
        <w:tc>
          <w:tcPr>
            <w:tcW w:w="2160" w:type="dxa"/>
          </w:tcPr>
          <w:p w:rsidR="001E4B11" w:rsidRPr="005221EB" w:rsidRDefault="001E4B11" w:rsidP="005221EB">
            <w:pPr>
              <w:jc w:val="center"/>
              <w:rPr>
                <w:rFonts w:asciiTheme="majorBidi" w:hAnsiTheme="majorBidi" w:cstheme="majorBidi"/>
                <w:sz w:val="24"/>
                <w:szCs w:val="24"/>
              </w:rPr>
            </w:pPr>
            <w:r>
              <w:rPr>
                <w:rFonts w:asciiTheme="majorBidi" w:hAnsiTheme="majorBidi" w:cstheme="majorBidi"/>
                <w:sz w:val="24"/>
                <w:szCs w:val="24"/>
              </w:rPr>
              <w:t>24</w:t>
            </w:r>
          </w:p>
        </w:tc>
        <w:tc>
          <w:tcPr>
            <w:tcW w:w="2160" w:type="dxa"/>
          </w:tcPr>
          <w:p w:rsidR="001E4B11" w:rsidRPr="005221EB" w:rsidRDefault="001E4B11" w:rsidP="005221EB">
            <w:pPr>
              <w:jc w:val="center"/>
              <w:rPr>
                <w:rFonts w:asciiTheme="majorBidi" w:hAnsiTheme="majorBidi" w:cstheme="majorBidi"/>
                <w:sz w:val="24"/>
                <w:szCs w:val="24"/>
              </w:rPr>
            </w:pPr>
            <w:r>
              <w:rPr>
                <w:rFonts w:asciiTheme="majorBidi" w:hAnsiTheme="majorBidi" w:cstheme="majorBidi"/>
                <w:sz w:val="24"/>
                <w:szCs w:val="24"/>
              </w:rPr>
              <w:t>1</w:t>
            </w:r>
          </w:p>
        </w:tc>
      </w:tr>
      <w:tr w:rsidR="001E4B11" w:rsidRPr="005534A5" w:rsidTr="0048516D">
        <w:tc>
          <w:tcPr>
            <w:tcW w:w="3168" w:type="dxa"/>
          </w:tcPr>
          <w:p w:rsidR="001E4B11" w:rsidRPr="005221EB" w:rsidRDefault="001E4B11" w:rsidP="005221EB">
            <w:pPr>
              <w:rPr>
                <w:rFonts w:asciiTheme="majorBidi" w:hAnsiTheme="majorBidi" w:cstheme="majorBidi"/>
                <w:b/>
                <w:bCs/>
                <w:sz w:val="24"/>
                <w:szCs w:val="24"/>
              </w:rPr>
            </w:pPr>
            <w:r w:rsidRPr="005221EB">
              <w:rPr>
                <w:rFonts w:asciiTheme="majorBidi" w:hAnsiTheme="majorBidi" w:cstheme="majorBidi"/>
                <w:b/>
                <w:bCs/>
                <w:sz w:val="24"/>
                <w:szCs w:val="24"/>
              </w:rPr>
              <w:t>NCLC 204: Leadership theory and practice</w:t>
            </w:r>
          </w:p>
          <w:p w:rsidR="001E4B11" w:rsidRPr="005221EB" w:rsidRDefault="001E4B11" w:rsidP="002D4ACD">
            <w:pPr>
              <w:rPr>
                <w:rFonts w:asciiTheme="majorBidi" w:hAnsiTheme="majorBidi" w:cstheme="majorBidi"/>
                <w:b/>
                <w:bCs/>
                <w:sz w:val="24"/>
                <w:szCs w:val="24"/>
              </w:rPr>
            </w:pPr>
          </w:p>
        </w:tc>
        <w:tc>
          <w:tcPr>
            <w:tcW w:w="2070" w:type="dxa"/>
          </w:tcPr>
          <w:p w:rsidR="001E4B11" w:rsidRDefault="001E4B11" w:rsidP="005221EB">
            <w:pPr>
              <w:jc w:val="center"/>
              <w:rPr>
                <w:rFonts w:asciiTheme="majorBidi" w:hAnsiTheme="majorBidi" w:cstheme="majorBidi"/>
                <w:sz w:val="24"/>
                <w:szCs w:val="24"/>
              </w:rPr>
            </w:pPr>
            <w:r>
              <w:rPr>
                <w:rFonts w:asciiTheme="majorBidi" w:hAnsiTheme="majorBidi" w:cstheme="majorBidi"/>
                <w:sz w:val="24"/>
                <w:szCs w:val="24"/>
              </w:rPr>
              <w:t>Susan</w:t>
            </w:r>
          </w:p>
        </w:tc>
        <w:tc>
          <w:tcPr>
            <w:tcW w:w="2160" w:type="dxa"/>
          </w:tcPr>
          <w:p w:rsidR="001E4B11" w:rsidRPr="005221EB" w:rsidRDefault="001E4B11" w:rsidP="005221EB">
            <w:pPr>
              <w:jc w:val="center"/>
              <w:rPr>
                <w:rFonts w:asciiTheme="majorBidi" w:hAnsiTheme="majorBidi" w:cstheme="majorBidi"/>
                <w:sz w:val="24"/>
                <w:szCs w:val="24"/>
              </w:rPr>
            </w:pPr>
            <w:r>
              <w:rPr>
                <w:rFonts w:asciiTheme="majorBidi" w:hAnsiTheme="majorBidi" w:cstheme="majorBidi"/>
                <w:sz w:val="24"/>
                <w:szCs w:val="24"/>
              </w:rPr>
              <w:t>24</w:t>
            </w:r>
          </w:p>
        </w:tc>
        <w:tc>
          <w:tcPr>
            <w:tcW w:w="2160" w:type="dxa"/>
          </w:tcPr>
          <w:p w:rsidR="001E4B11" w:rsidRPr="005221EB" w:rsidRDefault="001E4B11" w:rsidP="005221EB">
            <w:pPr>
              <w:jc w:val="center"/>
              <w:rPr>
                <w:rFonts w:asciiTheme="majorBidi" w:hAnsiTheme="majorBidi" w:cstheme="majorBidi"/>
                <w:sz w:val="24"/>
                <w:szCs w:val="24"/>
              </w:rPr>
            </w:pPr>
            <w:r>
              <w:rPr>
                <w:rFonts w:asciiTheme="majorBidi" w:hAnsiTheme="majorBidi" w:cstheme="majorBidi"/>
                <w:sz w:val="24"/>
                <w:szCs w:val="24"/>
              </w:rPr>
              <w:t>1</w:t>
            </w:r>
          </w:p>
        </w:tc>
      </w:tr>
      <w:tr w:rsidR="001E4B11" w:rsidRPr="005534A5" w:rsidTr="0048516D">
        <w:tc>
          <w:tcPr>
            <w:tcW w:w="3168" w:type="dxa"/>
          </w:tcPr>
          <w:p w:rsidR="001E4B11" w:rsidRPr="005221EB" w:rsidRDefault="001E4B11" w:rsidP="002D4ACD">
            <w:pPr>
              <w:rPr>
                <w:rFonts w:asciiTheme="majorBidi" w:hAnsiTheme="majorBidi" w:cstheme="majorBidi"/>
                <w:b/>
                <w:bCs/>
                <w:sz w:val="24"/>
                <w:szCs w:val="24"/>
              </w:rPr>
            </w:pPr>
            <w:r w:rsidRPr="005221EB">
              <w:rPr>
                <w:rFonts w:asciiTheme="majorBidi" w:hAnsiTheme="majorBidi" w:cstheme="majorBidi"/>
                <w:b/>
                <w:bCs/>
                <w:sz w:val="24"/>
                <w:szCs w:val="24"/>
              </w:rPr>
              <w:t>NCLC 435: Leadership in changing environment Change</w:t>
            </w:r>
          </w:p>
        </w:tc>
        <w:tc>
          <w:tcPr>
            <w:tcW w:w="2070" w:type="dxa"/>
          </w:tcPr>
          <w:p w:rsidR="001E4B11" w:rsidRDefault="001E4B11" w:rsidP="005221EB">
            <w:pPr>
              <w:jc w:val="center"/>
              <w:rPr>
                <w:rFonts w:asciiTheme="majorBidi" w:hAnsiTheme="majorBidi" w:cstheme="majorBidi"/>
                <w:sz w:val="24"/>
                <w:szCs w:val="24"/>
              </w:rPr>
            </w:pPr>
            <w:r>
              <w:rPr>
                <w:rFonts w:asciiTheme="majorBidi" w:hAnsiTheme="majorBidi" w:cstheme="majorBidi"/>
                <w:sz w:val="24"/>
                <w:szCs w:val="24"/>
              </w:rPr>
              <w:t>Susan and Haley</w:t>
            </w:r>
          </w:p>
        </w:tc>
        <w:tc>
          <w:tcPr>
            <w:tcW w:w="2160" w:type="dxa"/>
          </w:tcPr>
          <w:p w:rsidR="001E4B11" w:rsidRPr="005221EB" w:rsidRDefault="001E4B11" w:rsidP="005221EB">
            <w:pPr>
              <w:jc w:val="center"/>
              <w:rPr>
                <w:rFonts w:asciiTheme="majorBidi" w:hAnsiTheme="majorBidi" w:cstheme="majorBidi"/>
                <w:sz w:val="24"/>
                <w:szCs w:val="24"/>
              </w:rPr>
            </w:pPr>
            <w:r>
              <w:rPr>
                <w:rFonts w:asciiTheme="majorBidi" w:hAnsiTheme="majorBidi" w:cstheme="majorBidi"/>
                <w:sz w:val="24"/>
                <w:szCs w:val="24"/>
              </w:rPr>
              <w:t>34</w:t>
            </w:r>
          </w:p>
        </w:tc>
        <w:tc>
          <w:tcPr>
            <w:tcW w:w="2160" w:type="dxa"/>
          </w:tcPr>
          <w:p w:rsidR="001E4B11" w:rsidRPr="005221EB" w:rsidRDefault="001E4B11" w:rsidP="005221EB">
            <w:pPr>
              <w:jc w:val="center"/>
              <w:rPr>
                <w:rFonts w:asciiTheme="majorBidi" w:hAnsiTheme="majorBidi" w:cstheme="majorBidi"/>
                <w:sz w:val="24"/>
                <w:szCs w:val="24"/>
              </w:rPr>
            </w:pPr>
            <w:r>
              <w:rPr>
                <w:rFonts w:asciiTheme="majorBidi" w:hAnsiTheme="majorBidi" w:cstheme="majorBidi"/>
                <w:sz w:val="24"/>
                <w:szCs w:val="24"/>
              </w:rPr>
              <w:t>6</w:t>
            </w:r>
          </w:p>
        </w:tc>
      </w:tr>
      <w:tr w:rsidR="001E4B11" w:rsidRPr="005534A5" w:rsidTr="0048516D">
        <w:tc>
          <w:tcPr>
            <w:tcW w:w="3168" w:type="dxa"/>
          </w:tcPr>
          <w:p w:rsidR="001E4B11" w:rsidRPr="005221EB" w:rsidRDefault="001E4B11" w:rsidP="005221EB">
            <w:pPr>
              <w:rPr>
                <w:rFonts w:asciiTheme="majorBidi" w:hAnsiTheme="majorBidi" w:cstheme="majorBidi"/>
                <w:b/>
                <w:bCs/>
                <w:sz w:val="24"/>
                <w:szCs w:val="24"/>
              </w:rPr>
            </w:pPr>
            <w:r w:rsidRPr="005221EB">
              <w:rPr>
                <w:rFonts w:asciiTheme="majorBidi" w:hAnsiTheme="majorBidi" w:cstheme="majorBidi"/>
                <w:b/>
                <w:bCs/>
                <w:sz w:val="24"/>
                <w:szCs w:val="24"/>
              </w:rPr>
              <w:t>EDIT 590: Introduction to research methods (hybrid)</w:t>
            </w:r>
          </w:p>
          <w:p w:rsidR="001E4B11" w:rsidRPr="005221EB" w:rsidRDefault="001E4B11" w:rsidP="002D4ACD">
            <w:pPr>
              <w:rPr>
                <w:rFonts w:asciiTheme="majorBidi" w:hAnsiTheme="majorBidi" w:cstheme="majorBidi"/>
                <w:b/>
                <w:bCs/>
                <w:sz w:val="24"/>
                <w:szCs w:val="24"/>
              </w:rPr>
            </w:pPr>
          </w:p>
        </w:tc>
        <w:tc>
          <w:tcPr>
            <w:tcW w:w="2070" w:type="dxa"/>
          </w:tcPr>
          <w:p w:rsidR="001E4B11" w:rsidRDefault="001E4B11" w:rsidP="005221EB">
            <w:pPr>
              <w:jc w:val="center"/>
              <w:rPr>
                <w:rFonts w:asciiTheme="majorBidi" w:hAnsiTheme="majorBidi" w:cstheme="majorBidi"/>
                <w:sz w:val="24"/>
                <w:szCs w:val="24"/>
              </w:rPr>
            </w:pPr>
            <w:r>
              <w:rPr>
                <w:rFonts w:asciiTheme="majorBidi" w:hAnsiTheme="majorBidi" w:cstheme="majorBidi"/>
                <w:sz w:val="24"/>
                <w:szCs w:val="24"/>
              </w:rPr>
              <w:t>Allie</w:t>
            </w:r>
          </w:p>
        </w:tc>
        <w:tc>
          <w:tcPr>
            <w:tcW w:w="2160" w:type="dxa"/>
          </w:tcPr>
          <w:p w:rsidR="001E4B11" w:rsidRPr="005221EB" w:rsidRDefault="001E4B11" w:rsidP="005221EB">
            <w:pPr>
              <w:jc w:val="center"/>
              <w:rPr>
                <w:rFonts w:asciiTheme="majorBidi" w:hAnsiTheme="majorBidi" w:cstheme="majorBidi"/>
                <w:sz w:val="24"/>
                <w:szCs w:val="24"/>
              </w:rPr>
            </w:pPr>
            <w:r>
              <w:rPr>
                <w:rFonts w:asciiTheme="majorBidi" w:hAnsiTheme="majorBidi" w:cstheme="majorBidi"/>
                <w:sz w:val="24"/>
                <w:szCs w:val="24"/>
              </w:rPr>
              <w:t>6</w:t>
            </w:r>
          </w:p>
        </w:tc>
        <w:tc>
          <w:tcPr>
            <w:tcW w:w="2160" w:type="dxa"/>
          </w:tcPr>
          <w:p w:rsidR="001E4B11" w:rsidRPr="005221EB" w:rsidRDefault="001E4B11" w:rsidP="005221EB">
            <w:pPr>
              <w:jc w:val="center"/>
              <w:rPr>
                <w:rFonts w:asciiTheme="majorBidi" w:hAnsiTheme="majorBidi" w:cstheme="majorBidi"/>
                <w:sz w:val="24"/>
                <w:szCs w:val="24"/>
              </w:rPr>
            </w:pPr>
            <w:r>
              <w:rPr>
                <w:rFonts w:asciiTheme="majorBidi" w:hAnsiTheme="majorBidi" w:cstheme="majorBidi"/>
                <w:sz w:val="24"/>
                <w:szCs w:val="24"/>
              </w:rPr>
              <w:t>4</w:t>
            </w:r>
          </w:p>
        </w:tc>
      </w:tr>
      <w:tr w:rsidR="001E4B11" w:rsidRPr="005534A5" w:rsidTr="0048516D">
        <w:tc>
          <w:tcPr>
            <w:tcW w:w="3168" w:type="dxa"/>
          </w:tcPr>
          <w:p w:rsidR="001E4B11" w:rsidRPr="005221EB" w:rsidRDefault="001E4B11" w:rsidP="005221EB">
            <w:pPr>
              <w:rPr>
                <w:rFonts w:asciiTheme="majorBidi" w:hAnsiTheme="majorBidi" w:cstheme="majorBidi"/>
                <w:b/>
                <w:bCs/>
                <w:sz w:val="24"/>
                <w:szCs w:val="24"/>
              </w:rPr>
            </w:pPr>
            <w:r w:rsidRPr="005221EB">
              <w:rPr>
                <w:rFonts w:asciiTheme="majorBidi" w:hAnsiTheme="majorBidi" w:cstheme="majorBidi"/>
                <w:b/>
                <w:bCs/>
                <w:sz w:val="24"/>
                <w:szCs w:val="24"/>
              </w:rPr>
              <w:t>NCLC 295-002: Leadership &amp; Community Engagement</w:t>
            </w:r>
          </w:p>
          <w:p w:rsidR="001E4B11" w:rsidRPr="005221EB" w:rsidRDefault="001E4B11" w:rsidP="005221EB">
            <w:pPr>
              <w:rPr>
                <w:rFonts w:asciiTheme="majorBidi" w:hAnsiTheme="majorBidi" w:cstheme="majorBidi"/>
                <w:b/>
                <w:bCs/>
                <w:sz w:val="24"/>
                <w:szCs w:val="24"/>
              </w:rPr>
            </w:pPr>
          </w:p>
        </w:tc>
        <w:tc>
          <w:tcPr>
            <w:tcW w:w="2070" w:type="dxa"/>
          </w:tcPr>
          <w:p w:rsidR="001E4B11" w:rsidRDefault="001E4B11" w:rsidP="005221EB">
            <w:pPr>
              <w:jc w:val="center"/>
              <w:rPr>
                <w:rFonts w:asciiTheme="majorBidi" w:hAnsiTheme="majorBidi" w:cstheme="majorBidi"/>
                <w:sz w:val="24"/>
                <w:szCs w:val="24"/>
              </w:rPr>
            </w:pPr>
            <w:r>
              <w:rPr>
                <w:rFonts w:asciiTheme="majorBidi" w:hAnsiTheme="majorBidi" w:cstheme="majorBidi"/>
                <w:sz w:val="24"/>
                <w:szCs w:val="24"/>
              </w:rPr>
              <w:t>Haley</w:t>
            </w:r>
          </w:p>
        </w:tc>
        <w:tc>
          <w:tcPr>
            <w:tcW w:w="2160" w:type="dxa"/>
          </w:tcPr>
          <w:p w:rsidR="001E4B11" w:rsidRPr="005221EB" w:rsidRDefault="001E4B11" w:rsidP="005221EB">
            <w:pPr>
              <w:jc w:val="center"/>
              <w:rPr>
                <w:rFonts w:asciiTheme="majorBidi" w:hAnsiTheme="majorBidi" w:cstheme="majorBidi"/>
                <w:sz w:val="24"/>
                <w:szCs w:val="24"/>
              </w:rPr>
            </w:pPr>
            <w:r>
              <w:rPr>
                <w:rFonts w:asciiTheme="majorBidi" w:hAnsiTheme="majorBidi" w:cstheme="majorBidi"/>
                <w:sz w:val="24"/>
                <w:szCs w:val="24"/>
              </w:rPr>
              <w:t>25</w:t>
            </w:r>
          </w:p>
        </w:tc>
        <w:tc>
          <w:tcPr>
            <w:tcW w:w="2160" w:type="dxa"/>
          </w:tcPr>
          <w:p w:rsidR="001E4B11" w:rsidRPr="005221EB" w:rsidRDefault="001E4B11" w:rsidP="005221EB">
            <w:pPr>
              <w:jc w:val="center"/>
              <w:rPr>
                <w:rFonts w:asciiTheme="majorBidi" w:hAnsiTheme="majorBidi" w:cstheme="majorBidi"/>
                <w:sz w:val="24"/>
                <w:szCs w:val="24"/>
              </w:rPr>
            </w:pPr>
            <w:r>
              <w:rPr>
                <w:rFonts w:asciiTheme="majorBidi" w:hAnsiTheme="majorBidi" w:cstheme="majorBidi"/>
                <w:sz w:val="24"/>
                <w:szCs w:val="24"/>
              </w:rPr>
              <w:t>6</w:t>
            </w:r>
          </w:p>
        </w:tc>
      </w:tr>
      <w:tr w:rsidR="001E4B11" w:rsidRPr="005534A5" w:rsidTr="0048516D">
        <w:tc>
          <w:tcPr>
            <w:tcW w:w="3168" w:type="dxa"/>
          </w:tcPr>
          <w:p w:rsidR="001E4B11" w:rsidRPr="00A430EA" w:rsidRDefault="001E4B11" w:rsidP="005221EB">
            <w:pPr>
              <w:rPr>
                <w:rFonts w:asciiTheme="majorBidi" w:hAnsiTheme="majorBidi" w:cstheme="majorBidi"/>
                <w:sz w:val="24"/>
                <w:szCs w:val="24"/>
              </w:rPr>
            </w:pPr>
            <w:r>
              <w:rPr>
                <w:rFonts w:asciiTheme="majorBidi" w:hAnsiTheme="majorBidi" w:cstheme="majorBidi"/>
                <w:b/>
                <w:bCs/>
                <w:sz w:val="24"/>
                <w:szCs w:val="24"/>
              </w:rPr>
              <w:t xml:space="preserve">Total: </w:t>
            </w:r>
            <w:r>
              <w:rPr>
                <w:rFonts w:asciiTheme="majorBidi" w:hAnsiTheme="majorBidi" w:cstheme="majorBidi"/>
                <w:sz w:val="24"/>
                <w:szCs w:val="24"/>
              </w:rPr>
              <w:t>7 courses</w:t>
            </w:r>
          </w:p>
        </w:tc>
        <w:tc>
          <w:tcPr>
            <w:tcW w:w="2070" w:type="dxa"/>
          </w:tcPr>
          <w:p w:rsidR="001E4B11" w:rsidRDefault="001E4B11" w:rsidP="005221EB">
            <w:pPr>
              <w:jc w:val="center"/>
              <w:rPr>
                <w:rFonts w:asciiTheme="majorBidi" w:hAnsiTheme="majorBidi" w:cstheme="majorBidi"/>
                <w:sz w:val="24"/>
                <w:szCs w:val="24"/>
              </w:rPr>
            </w:pPr>
          </w:p>
        </w:tc>
        <w:tc>
          <w:tcPr>
            <w:tcW w:w="2160" w:type="dxa"/>
          </w:tcPr>
          <w:p w:rsidR="001E4B11" w:rsidRDefault="001E4B11" w:rsidP="005221EB">
            <w:pPr>
              <w:jc w:val="center"/>
              <w:rPr>
                <w:rFonts w:asciiTheme="majorBidi" w:hAnsiTheme="majorBidi" w:cstheme="majorBidi"/>
                <w:sz w:val="24"/>
                <w:szCs w:val="24"/>
              </w:rPr>
            </w:pPr>
            <w:r>
              <w:rPr>
                <w:rFonts w:asciiTheme="majorBidi" w:hAnsiTheme="majorBidi" w:cstheme="majorBidi"/>
                <w:sz w:val="24"/>
                <w:szCs w:val="24"/>
              </w:rPr>
              <w:t>152</w:t>
            </w:r>
          </w:p>
        </w:tc>
        <w:tc>
          <w:tcPr>
            <w:tcW w:w="2160" w:type="dxa"/>
          </w:tcPr>
          <w:p w:rsidR="001E4B11" w:rsidRDefault="001E4B11" w:rsidP="005221EB">
            <w:pPr>
              <w:jc w:val="center"/>
              <w:rPr>
                <w:rFonts w:asciiTheme="majorBidi" w:hAnsiTheme="majorBidi" w:cstheme="majorBidi"/>
                <w:sz w:val="24"/>
                <w:szCs w:val="24"/>
              </w:rPr>
            </w:pPr>
            <w:r>
              <w:rPr>
                <w:rFonts w:asciiTheme="majorBidi" w:hAnsiTheme="majorBidi" w:cstheme="majorBidi"/>
                <w:sz w:val="24"/>
                <w:szCs w:val="24"/>
              </w:rPr>
              <w:t>21</w:t>
            </w:r>
          </w:p>
        </w:tc>
      </w:tr>
    </w:tbl>
    <w:p w:rsidR="005221EB" w:rsidRDefault="005221EB" w:rsidP="00850A42">
      <w:pPr>
        <w:spacing w:line="480" w:lineRule="auto"/>
        <w:ind w:firstLine="720"/>
        <w:rPr>
          <w:rFonts w:asciiTheme="majorBidi" w:hAnsiTheme="majorBidi" w:cstheme="majorBidi"/>
          <w:sz w:val="24"/>
          <w:szCs w:val="24"/>
        </w:rPr>
      </w:pPr>
    </w:p>
    <w:p w:rsidR="008C22F5" w:rsidRDefault="008C22F5" w:rsidP="00850A42">
      <w:pPr>
        <w:spacing w:line="480" w:lineRule="auto"/>
        <w:ind w:firstLine="720"/>
        <w:rPr>
          <w:rFonts w:asciiTheme="majorBidi" w:hAnsiTheme="majorBidi" w:cstheme="majorBidi"/>
          <w:sz w:val="24"/>
          <w:szCs w:val="24"/>
        </w:rPr>
      </w:pPr>
    </w:p>
    <w:p w:rsidR="00850A42" w:rsidRPr="0099653D" w:rsidRDefault="00850A42" w:rsidP="00850A42">
      <w:pPr>
        <w:spacing w:line="480" w:lineRule="auto"/>
        <w:rPr>
          <w:rFonts w:asciiTheme="majorBidi" w:hAnsiTheme="majorBidi" w:cstheme="majorBidi"/>
          <w:b/>
          <w:iCs/>
          <w:sz w:val="24"/>
          <w:szCs w:val="24"/>
        </w:rPr>
      </w:pPr>
      <w:r w:rsidRPr="0099653D">
        <w:rPr>
          <w:rFonts w:asciiTheme="majorBidi" w:hAnsiTheme="majorBidi" w:cstheme="majorBidi"/>
          <w:b/>
          <w:iCs/>
          <w:sz w:val="24"/>
          <w:szCs w:val="24"/>
        </w:rPr>
        <w:t>Data Collection</w:t>
      </w:r>
    </w:p>
    <w:p w:rsidR="00850A42" w:rsidRDefault="00850A42" w:rsidP="001D7F99">
      <w:pPr>
        <w:spacing w:line="480" w:lineRule="auto"/>
        <w:ind w:firstLine="720"/>
        <w:rPr>
          <w:rFonts w:asciiTheme="majorBidi" w:hAnsiTheme="majorBidi" w:cstheme="majorBidi"/>
          <w:sz w:val="24"/>
          <w:szCs w:val="24"/>
        </w:rPr>
      </w:pPr>
      <w:r>
        <w:rPr>
          <w:rFonts w:asciiTheme="majorBidi" w:hAnsiTheme="majorBidi" w:cstheme="majorBidi"/>
          <w:sz w:val="24"/>
          <w:szCs w:val="24"/>
        </w:rPr>
        <w:tab/>
      </w:r>
      <w:r w:rsidRPr="0065109A">
        <w:rPr>
          <w:rFonts w:asciiTheme="majorBidi" w:hAnsiTheme="majorBidi" w:cstheme="majorBidi"/>
          <w:sz w:val="24"/>
          <w:szCs w:val="24"/>
        </w:rPr>
        <w:t>The study was submitted for review by the IRB office and it was exempt from rev</w:t>
      </w:r>
      <w:r>
        <w:rPr>
          <w:rFonts w:asciiTheme="majorBidi" w:hAnsiTheme="majorBidi" w:cstheme="majorBidi"/>
          <w:sz w:val="24"/>
          <w:szCs w:val="24"/>
        </w:rPr>
        <w:t>iew. A copy of the consent form</w:t>
      </w:r>
      <w:r w:rsidR="00A430EA">
        <w:rPr>
          <w:rFonts w:asciiTheme="majorBidi" w:hAnsiTheme="majorBidi" w:cstheme="majorBidi"/>
          <w:sz w:val="24"/>
          <w:szCs w:val="24"/>
        </w:rPr>
        <w:t>s</w:t>
      </w:r>
      <w:r w:rsidRPr="0065109A">
        <w:rPr>
          <w:rFonts w:asciiTheme="majorBidi" w:hAnsiTheme="majorBidi" w:cstheme="majorBidi"/>
          <w:sz w:val="24"/>
          <w:szCs w:val="24"/>
        </w:rPr>
        <w:t xml:space="preserve"> is included in </w:t>
      </w:r>
      <w:r w:rsidRPr="005D0801">
        <w:rPr>
          <w:rFonts w:asciiTheme="majorBidi" w:hAnsiTheme="majorBidi" w:cstheme="majorBidi"/>
          <w:sz w:val="24"/>
          <w:szCs w:val="24"/>
        </w:rPr>
        <w:t>Appendix</w:t>
      </w:r>
      <w:r>
        <w:rPr>
          <w:rFonts w:asciiTheme="majorBidi" w:hAnsiTheme="majorBidi" w:cstheme="majorBidi"/>
          <w:sz w:val="24"/>
          <w:szCs w:val="24"/>
        </w:rPr>
        <w:t xml:space="preserve"> E</w:t>
      </w:r>
      <w:r w:rsidRPr="0065109A">
        <w:rPr>
          <w:rFonts w:asciiTheme="majorBidi" w:hAnsiTheme="majorBidi" w:cstheme="majorBidi"/>
          <w:sz w:val="24"/>
          <w:szCs w:val="24"/>
        </w:rPr>
        <w:t>. The faculty members were contacted via email through which we agreed on a meeting time and place. All the interviews were conducted in the faculty’s respective offices where they had their own computers to share with me the types of activities or social media activities that they are using.</w:t>
      </w:r>
      <w:r>
        <w:rPr>
          <w:rFonts w:asciiTheme="majorBidi" w:hAnsiTheme="majorBidi" w:cstheme="majorBidi"/>
          <w:sz w:val="24"/>
          <w:szCs w:val="24"/>
        </w:rPr>
        <w:t xml:space="preserve"> The interviews were conducted between October 4, 2012 and November 15, 2012. </w:t>
      </w:r>
      <w:r w:rsidRPr="0065109A">
        <w:rPr>
          <w:rFonts w:asciiTheme="majorBidi" w:hAnsiTheme="majorBidi" w:cstheme="majorBidi"/>
          <w:sz w:val="24"/>
          <w:szCs w:val="24"/>
        </w:rPr>
        <w:t xml:space="preserve">The faculty members were asked to sign a consent form before the interview. </w:t>
      </w:r>
      <w:r>
        <w:rPr>
          <w:rFonts w:asciiTheme="majorBidi" w:hAnsiTheme="majorBidi" w:cstheme="majorBidi"/>
          <w:sz w:val="24"/>
          <w:szCs w:val="24"/>
        </w:rPr>
        <w:t xml:space="preserve">Interviews were semi-structured </w:t>
      </w:r>
      <w:r w:rsidRPr="004B5A58">
        <w:rPr>
          <w:rFonts w:asciiTheme="majorBidi" w:hAnsiTheme="majorBidi" w:cstheme="majorBidi"/>
          <w:sz w:val="24"/>
          <w:szCs w:val="24"/>
        </w:rPr>
        <w:t>with open-ended questions that allow</w:t>
      </w:r>
      <w:r>
        <w:rPr>
          <w:rFonts w:asciiTheme="majorBidi" w:hAnsiTheme="majorBidi" w:cstheme="majorBidi"/>
          <w:sz w:val="24"/>
          <w:szCs w:val="24"/>
        </w:rPr>
        <w:t>ed</w:t>
      </w:r>
      <w:r w:rsidRPr="004B5A58">
        <w:rPr>
          <w:rFonts w:asciiTheme="majorBidi" w:hAnsiTheme="majorBidi" w:cstheme="majorBidi"/>
          <w:sz w:val="24"/>
          <w:szCs w:val="24"/>
        </w:rPr>
        <w:t xml:space="preserve"> faculty t</w:t>
      </w:r>
      <w:r>
        <w:rPr>
          <w:rFonts w:asciiTheme="majorBidi" w:hAnsiTheme="majorBidi" w:cstheme="majorBidi"/>
          <w:sz w:val="24"/>
          <w:szCs w:val="24"/>
        </w:rPr>
        <w:t xml:space="preserve">o talk about their experiences </w:t>
      </w:r>
      <w:r w:rsidRPr="004B5A58">
        <w:rPr>
          <w:rFonts w:asciiTheme="majorBidi" w:hAnsiTheme="majorBidi" w:cstheme="majorBidi"/>
          <w:sz w:val="24"/>
          <w:szCs w:val="24"/>
        </w:rPr>
        <w:t>u</w:t>
      </w:r>
      <w:r>
        <w:rPr>
          <w:rFonts w:asciiTheme="majorBidi" w:hAnsiTheme="majorBidi" w:cstheme="majorBidi"/>
          <w:sz w:val="24"/>
          <w:szCs w:val="24"/>
        </w:rPr>
        <w:t>s</w:t>
      </w:r>
      <w:r w:rsidRPr="004B5A58">
        <w:rPr>
          <w:rFonts w:asciiTheme="majorBidi" w:hAnsiTheme="majorBidi" w:cstheme="majorBidi"/>
          <w:sz w:val="24"/>
          <w:szCs w:val="24"/>
        </w:rPr>
        <w:t>ing social media in their respective courses</w:t>
      </w:r>
      <w:r>
        <w:rPr>
          <w:rFonts w:asciiTheme="majorBidi" w:hAnsiTheme="majorBidi" w:cstheme="majorBidi"/>
          <w:sz w:val="24"/>
          <w:szCs w:val="24"/>
        </w:rPr>
        <w:t>. Interviews lasted between 35 – 64 minutes as presented in Appendix B. The interviews</w:t>
      </w:r>
      <w:r w:rsidRPr="004519B9">
        <w:rPr>
          <w:rFonts w:asciiTheme="majorBidi" w:hAnsiTheme="majorBidi" w:cstheme="majorBidi"/>
          <w:sz w:val="24"/>
          <w:szCs w:val="24"/>
        </w:rPr>
        <w:t xml:space="preserve"> ask</w:t>
      </w:r>
      <w:r>
        <w:rPr>
          <w:rFonts w:asciiTheme="majorBidi" w:hAnsiTheme="majorBidi" w:cstheme="majorBidi"/>
          <w:sz w:val="24"/>
          <w:szCs w:val="24"/>
        </w:rPr>
        <w:t>ed</w:t>
      </w:r>
      <w:r w:rsidRPr="004519B9">
        <w:rPr>
          <w:rFonts w:asciiTheme="majorBidi" w:hAnsiTheme="majorBidi" w:cstheme="majorBidi"/>
          <w:sz w:val="24"/>
          <w:szCs w:val="24"/>
        </w:rPr>
        <w:t xml:space="preserve"> faculty to describe the tools that they use in their respective courses, the learning activities that their students are </w:t>
      </w:r>
      <w:r>
        <w:rPr>
          <w:rFonts w:asciiTheme="majorBidi" w:hAnsiTheme="majorBidi" w:cstheme="majorBidi"/>
          <w:sz w:val="24"/>
          <w:szCs w:val="24"/>
        </w:rPr>
        <w:t>required</w:t>
      </w:r>
      <w:r w:rsidRPr="004519B9">
        <w:rPr>
          <w:rFonts w:asciiTheme="majorBidi" w:hAnsiTheme="majorBidi" w:cstheme="majorBidi"/>
          <w:sz w:val="24"/>
          <w:szCs w:val="24"/>
        </w:rPr>
        <w:t xml:space="preserve"> to </w:t>
      </w:r>
      <w:r>
        <w:rPr>
          <w:rFonts w:asciiTheme="majorBidi" w:hAnsiTheme="majorBidi" w:cstheme="majorBidi"/>
          <w:sz w:val="24"/>
          <w:szCs w:val="24"/>
        </w:rPr>
        <w:t>complete</w:t>
      </w:r>
      <w:r w:rsidRPr="004519B9">
        <w:rPr>
          <w:rFonts w:asciiTheme="majorBidi" w:hAnsiTheme="majorBidi" w:cstheme="majorBidi"/>
          <w:sz w:val="24"/>
          <w:szCs w:val="24"/>
        </w:rPr>
        <w:t xml:space="preserve"> through the social software, their experiences teaching with and without social media, </w:t>
      </w:r>
      <w:r>
        <w:rPr>
          <w:rFonts w:asciiTheme="majorBidi" w:hAnsiTheme="majorBidi" w:cstheme="majorBidi"/>
          <w:sz w:val="24"/>
          <w:szCs w:val="24"/>
        </w:rPr>
        <w:t xml:space="preserve">and </w:t>
      </w:r>
      <w:r w:rsidRPr="004519B9">
        <w:rPr>
          <w:rFonts w:asciiTheme="majorBidi" w:hAnsiTheme="majorBidi" w:cstheme="majorBidi"/>
          <w:sz w:val="24"/>
          <w:szCs w:val="24"/>
        </w:rPr>
        <w:t>their evaluation of their students’ learning as a result of using social media</w:t>
      </w:r>
      <w:r>
        <w:rPr>
          <w:rFonts w:asciiTheme="majorBidi" w:hAnsiTheme="majorBidi" w:cstheme="majorBidi"/>
          <w:sz w:val="24"/>
          <w:szCs w:val="24"/>
        </w:rPr>
        <w:t xml:space="preserve"> Appendix A.</w:t>
      </w:r>
      <w:r w:rsidR="00520388">
        <w:rPr>
          <w:rFonts w:asciiTheme="majorBidi" w:hAnsiTheme="majorBidi" w:cstheme="majorBidi"/>
          <w:sz w:val="24"/>
          <w:szCs w:val="24"/>
        </w:rPr>
        <w:t xml:space="preserve"> </w:t>
      </w:r>
      <w:r>
        <w:rPr>
          <w:rFonts w:asciiTheme="majorBidi" w:hAnsiTheme="majorBidi" w:cstheme="majorBidi"/>
          <w:sz w:val="24"/>
          <w:szCs w:val="24"/>
        </w:rPr>
        <w:t xml:space="preserve">The interview asked eleven questions and one of them had three follow up </w:t>
      </w:r>
      <w:proofErr w:type="spellStart"/>
      <w:r>
        <w:rPr>
          <w:rFonts w:asciiTheme="majorBidi" w:hAnsiTheme="majorBidi" w:cstheme="majorBidi"/>
          <w:sz w:val="24"/>
          <w:szCs w:val="24"/>
        </w:rPr>
        <w:t>questions.</w:t>
      </w:r>
      <w:r w:rsidR="00A430EA" w:rsidRPr="005221EB">
        <w:rPr>
          <w:rFonts w:asciiTheme="majorBidi" w:hAnsiTheme="majorBidi" w:cstheme="majorBidi"/>
          <w:sz w:val="24"/>
          <w:szCs w:val="24"/>
        </w:rPr>
        <w:t>One</w:t>
      </w:r>
      <w:proofErr w:type="spellEnd"/>
      <w:r w:rsidR="00A430EA" w:rsidRPr="005221EB">
        <w:rPr>
          <w:rFonts w:asciiTheme="majorBidi" w:hAnsiTheme="majorBidi" w:cstheme="majorBidi"/>
          <w:sz w:val="24"/>
          <w:szCs w:val="24"/>
        </w:rPr>
        <w:t xml:space="preserve"> of the interviews was not recorded because the digital recorder gave me a false signal, so I had to come back to type in on the same day all the notes that I could remember from the interview. These notes were used in the data analysis although direct quotes were not </w:t>
      </w:r>
      <w:r w:rsidR="00A430EA">
        <w:rPr>
          <w:rFonts w:asciiTheme="majorBidi" w:hAnsiTheme="majorBidi" w:cstheme="majorBidi"/>
          <w:sz w:val="24"/>
          <w:szCs w:val="24"/>
        </w:rPr>
        <w:t>included.</w:t>
      </w:r>
    </w:p>
    <w:p w:rsidR="005221EB" w:rsidRPr="00211EB7" w:rsidRDefault="00A430EA" w:rsidP="006500FF">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At the end of the interviews, faculty </w:t>
      </w:r>
      <w:r w:rsidRPr="00A430EA">
        <w:rPr>
          <w:rFonts w:asciiTheme="majorBidi" w:hAnsiTheme="majorBidi" w:cstheme="majorBidi"/>
          <w:sz w:val="24"/>
          <w:szCs w:val="24"/>
        </w:rPr>
        <w:t xml:space="preserve">participants were asked if they are willing to follow up with an online survey that would be sent to their students to explore their perceptions on the use of social media in general and in their courses in particular. </w:t>
      </w:r>
      <w:r w:rsidRPr="005221EB">
        <w:rPr>
          <w:rFonts w:asciiTheme="majorBidi" w:hAnsiTheme="majorBidi" w:cstheme="majorBidi"/>
          <w:sz w:val="24"/>
          <w:szCs w:val="24"/>
        </w:rPr>
        <w:t xml:space="preserve">Four participants agreed to send the survey link that I create while the fifth asked if she could include the </w:t>
      </w:r>
      <w:r w:rsidR="001E4B11">
        <w:rPr>
          <w:rFonts w:asciiTheme="majorBidi" w:hAnsiTheme="majorBidi" w:cstheme="majorBidi"/>
          <w:sz w:val="24"/>
          <w:szCs w:val="24"/>
        </w:rPr>
        <w:t xml:space="preserve">student </w:t>
      </w:r>
      <w:proofErr w:type="gramStart"/>
      <w:r w:rsidR="001E4B11">
        <w:rPr>
          <w:rFonts w:asciiTheme="majorBidi" w:hAnsiTheme="majorBidi" w:cstheme="majorBidi"/>
          <w:sz w:val="24"/>
          <w:szCs w:val="24"/>
        </w:rPr>
        <w:t xml:space="preserve">survey </w:t>
      </w:r>
      <w:r w:rsidRPr="005221EB">
        <w:rPr>
          <w:rFonts w:asciiTheme="majorBidi" w:hAnsiTheme="majorBidi" w:cstheme="majorBidi"/>
          <w:sz w:val="24"/>
          <w:szCs w:val="24"/>
        </w:rPr>
        <w:t xml:space="preserve"> questions</w:t>
      </w:r>
      <w:proofErr w:type="gramEnd"/>
      <w:r w:rsidRPr="005221EB">
        <w:rPr>
          <w:rFonts w:asciiTheme="majorBidi" w:hAnsiTheme="majorBidi" w:cstheme="majorBidi"/>
          <w:sz w:val="24"/>
          <w:szCs w:val="24"/>
        </w:rPr>
        <w:t xml:space="preserve"> with her online survey for the course.</w:t>
      </w:r>
      <w:r w:rsidR="001E4B11">
        <w:rPr>
          <w:rFonts w:asciiTheme="majorBidi" w:hAnsiTheme="majorBidi" w:cstheme="majorBidi"/>
          <w:sz w:val="24"/>
          <w:szCs w:val="24"/>
        </w:rPr>
        <w:t xml:space="preserve"> </w:t>
      </w:r>
      <w:r w:rsidR="001D7F99">
        <w:rPr>
          <w:rFonts w:asciiTheme="majorBidi" w:hAnsiTheme="majorBidi" w:cstheme="majorBidi"/>
          <w:sz w:val="24"/>
          <w:szCs w:val="24"/>
        </w:rPr>
        <w:t>The online survey was sent to seven courses</w:t>
      </w:r>
      <w:r w:rsidR="001E4B11">
        <w:rPr>
          <w:rFonts w:asciiTheme="majorBidi" w:hAnsiTheme="majorBidi" w:cstheme="majorBidi"/>
          <w:sz w:val="24"/>
          <w:szCs w:val="24"/>
        </w:rPr>
        <w:t xml:space="preserve"> because each of the faculty participants was teaching two courses and the survey was sent to courses in which they use social media</w:t>
      </w:r>
      <w:proofErr w:type="gramStart"/>
      <w:r w:rsidR="001E4B11">
        <w:rPr>
          <w:rFonts w:asciiTheme="majorBidi" w:hAnsiTheme="majorBidi" w:cstheme="majorBidi"/>
          <w:sz w:val="24"/>
          <w:szCs w:val="24"/>
        </w:rPr>
        <w:t>;</w:t>
      </w:r>
      <w:r w:rsidR="001D7F99">
        <w:rPr>
          <w:rFonts w:asciiTheme="majorBidi" w:hAnsiTheme="majorBidi" w:cstheme="majorBidi"/>
          <w:sz w:val="24"/>
          <w:szCs w:val="24"/>
        </w:rPr>
        <w:t xml:space="preserve">  only</w:t>
      </w:r>
      <w:proofErr w:type="gramEnd"/>
      <w:r w:rsidR="001D7F99">
        <w:rPr>
          <w:rFonts w:asciiTheme="majorBidi" w:hAnsiTheme="majorBidi" w:cstheme="majorBidi"/>
          <w:sz w:val="24"/>
          <w:szCs w:val="24"/>
        </w:rPr>
        <w:t xml:space="preserve"> twenty-one</w:t>
      </w:r>
      <w:r w:rsidRPr="00A430EA">
        <w:rPr>
          <w:rFonts w:asciiTheme="majorBidi" w:hAnsiTheme="majorBidi" w:cstheme="majorBidi"/>
          <w:sz w:val="24"/>
          <w:szCs w:val="24"/>
        </w:rPr>
        <w:t xml:space="preserve"> students com</w:t>
      </w:r>
      <w:r w:rsidR="001D7F99">
        <w:rPr>
          <w:rFonts w:asciiTheme="majorBidi" w:hAnsiTheme="majorBidi" w:cstheme="majorBidi"/>
          <w:sz w:val="24"/>
          <w:szCs w:val="24"/>
        </w:rPr>
        <w:t xml:space="preserve">pleted </w:t>
      </w:r>
      <w:r w:rsidR="001E4B11">
        <w:rPr>
          <w:rFonts w:asciiTheme="majorBidi" w:hAnsiTheme="majorBidi" w:cstheme="majorBidi"/>
          <w:sz w:val="24"/>
          <w:szCs w:val="24"/>
        </w:rPr>
        <w:t>the survey</w:t>
      </w:r>
      <w:r w:rsidR="001D7F99">
        <w:rPr>
          <w:rFonts w:asciiTheme="majorBidi" w:hAnsiTheme="majorBidi" w:cstheme="majorBidi"/>
          <w:sz w:val="24"/>
          <w:szCs w:val="24"/>
        </w:rPr>
        <w:t xml:space="preserve">. The survey consisted of eight questions, and it required 10-15 minutes to be completed (Appendix A). It explored the students’ general use of social media in courses they are enrolled in, and they were also asked to rate how well specific social media tools help them learn the course content and how well the learning activities that are implemented through the social media tools help them learn. The students were also asked to compare their learning experience in a course where social media is not used to a course in which social media used. </w:t>
      </w:r>
      <w:r w:rsidR="006500FF" w:rsidRPr="006500FF">
        <w:rPr>
          <w:rFonts w:asciiTheme="majorBidi" w:hAnsiTheme="majorBidi" w:cstheme="majorBidi"/>
          <w:sz w:val="24"/>
          <w:szCs w:val="24"/>
        </w:rPr>
        <w:t xml:space="preserve">All survey questions for the seven courses were identical except for </w:t>
      </w:r>
      <w:r w:rsidR="006500FF">
        <w:rPr>
          <w:rFonts w:asciiTheme="majorBidi" w:hAnsiTheme="majorBidi" w:cstheme="majorBidi"/>
          <w:sz w:val="24"/>
          <w:szCs w:val="24"/>
        </w:rPr>
        <w:t>questions</w:t>
      </w:r>
      <w:r w:rsidR="006500FF" w:rsidRPr="006500FF">
        <w:rPr>
          <w:rFonts w:asciiTheme="majorBidi" w:hAnsiTheme="majorBidi" w:cstheme="majorBidi"/>
          <w:sz w:val="24"/>
          <w:szCs w:val="24"/>
        </w:rPr>
        <w:t xml:space="preserve"> 5</w:t>
      </w:r>
      <w:r w:rsidR="006500FF">
        <w:rPr>
          <w:rFonts w:asciiTheme="majorBidi" w:hAnsiTheme="majorBidi" w:cstheme="majorBidi"/>
          <w:sz w:val="24"/>
          <w:szCs w:val="24"/>
        </w:rPr>
        <w:t xml:space="preserve"> and 6</w:t>
      </w:r>
      <w:r w:rsidR="006500FF" w:rsidRPr="006500FF">
        <w:rPr>
          <w:rFonts w:asciiTheme="majorBidi" w:hAnsiTheme="majorBidi" w:cstheme="majorBidi"/>
          <w:sz w:val="24"/>
          <w:szCs w:val="24"/>
        </w:rPr>
        <w:t xml:space="preserve"> which asked the students to rate learning activities which were collected from the interviews and were specific to the courses in which they are using social media.</w:t>
      </w:r>
      <w:r w:rsidR="006500FF">
        <w:rPr>
          <w:rFonts w:asciiTheme="majorBidi" w:hAnsiTheme="majorBidi" w:cstheme="majorBidi"/>
          <w:sz w:val="24"/>
          <w:szCs w:val="24"/>
        </w:rPr>
        <w:t xml:space="preserve"> In courses, where there was only one learning activity assigned through social media, question 6 would be directed toward that activity while in courses where more than one activity was stated in question 5, students were asked in question 6 to describe their learning in experience in only one of the activities. </w:t>
      </w:r>
      <w:r w:rsidR="008435D1">
        <w:rPr>
          <w:rFonts w:asciiTheme="majorBidi" w:hAnsiTheme="majorBidi" w:cstheme="majorBidi"/>
          <w:sz w:val="24"/>
          <w:szCs w:val="24"/>
        </w:rPr>
        <w:t xml:space="preserve">Students’ response rate as described in table 1 was not high despite the fact that a reminder was sent out to students during the data collection process and faculty reinforced it in class. </w:t>
      </w:r>
    </w:p>
    <w:p w:rsidR="00850A42" w:rsidRPr="0099653D" w:rsidRDefault="00850A42" w:rsidP="00850A42">
      <w:pPr>
        <w:spacing w:line="480" w:lineRule="auto"/>
        <w:rPr>
          <w:rFonts w:asciiTheme="majorBidi" w:hAnsiTheme="majorBidi" w:cstheme="majorBidi"/>
          <w:b/>
          <w:iCs/>
          <w:sz w:val="24"/>
          <w:szCs w:val="24"/>
        </w:rPr>
      </w:pPr>
      <w:r w:rsidRPr="0099653D">
        <w:rPr>
          <w:rFonts w:asciiTheme="majorBidi" w:hAnsiTheme="majorBidi" w:cstheme="majorBidi"/>
          <w:b/>
          <w:iCs/>
          <w:sz w:val="24"/>
          <w:szCs w:val="24"/>
        </w:rPr>
        <w:t>Data Analysis</w:t>
      </w:r>
    </w:p>
    <w:p w:rsidR="002F7348" w:rsidRDefault="00850A42" w:rsidP="002F7348">
      <w:pPr>
        <w:spacing w:line="480" w:lineRule="auto"/>
        <w:rPr>
          <w:rFonts w:asciiTheme="majorBidi" w:hAnsiTheme="majorBidi" w:cstheme="majorBidi"/>
          <w:sz w:val="24"/>
          <w:szCs w:val="24"/>
        </w:rPr>
      </w:pPr>
      <w:r>
        <w:rPr>
          <w:rFonts w:asciiTheme="majorBidi" w:hAnsiTheme="majorBidi" w:cstheme="majorBidi"/>
          <w:i/>
          <w:iCs/>
          <w:sz w:val="24"/>
          <w:szCs w:val="24"/>
        </w:rPr>
        <w:tab/>
      </w:r>
      <w:r>
        <w:rPr>
          <w:rFonts w:asciiTheme="majorBidi" w:hAnsiTheme="majorBidi" w:cstheme="majorBidi"/>
          <w:sz w:val="24"/>
          <w:szCs w:val="24"/>
        </w:rPr>
        <w:t xml:space="preserve">After I conducted the interviews and transcribed them, I went back to the literature review and focused </w:t>
      </w:r>
      <w:r w:rsidR="001E4B11">
        <w:rPr>
          <w:rFonts w:asciiTheme="majorBidi" w:hAnsiTheme="majorBidi" w:cstheme="majorBidi"/>
          <w:sz w:val="24"/>
          <w:szCs w:val="24"/>
        </w:rPr>
        <w:t xml:space="preserve">the </w:t>
      </w:r>
      <w:proofErr w:type="gramStart"/>
      <w:r w:rsidR="001E4B11">
        <w:rPr>
          <w:rFonts w:asciiTheme="majorBidi" w:hAnsiTheme="majorBidi" w:cstheme="majorBidi"/>
          <w:sz w:val="24"/>
          <w:szCs w:val="24"/>
        </w:rPr>
        <w:t xml:space="preserve">latter </w:t>
      </w:r>
      <w:r>
        <w:rPr>
          <w:rFonts w:asciiTheme="majorBidi" w:hAnsiTheme="majorBidi" w:cstheme="majorBidi"/>
          <w:sz w:val="24"/>
          <w:szCs w:val="24"/>
        </w:rPr>
        <w:t xml:space="preserve"> around</w:t>
      </w:r>
      <w:proofErr w:type="gramEnd"/>
      <w:r>
        <w:rPr>
          <w:rFonts w:asciiTheme="majorBidi" w:hAnsiTheme="majorBidi" w:cstheme="majorBidi"/>
          <w:sz w:val="24"/>
          <w:szCs w:val="24"/>
        </w:rPr>
        <w:t xml:space="preserve"> emerging themes. One of the obstacles that I had with data analysis was the lack of a framework that I could base the analysis of the social media learning activities on. So I did some research and found three existing frameworks as presented in figures 1, 2 and 3 that could guide me in my analysis. However, I figured that I should combine all three frameworks in one simplified diagram that could help me in my data analysis, and that’s when I created the diagram presented in figure 4.</w:t>
      </w:r>
      <w:commentRangeStart w:id="10"/>
      <w:r>
        <w:rPr>
          <w:rFonts w:asciiTheme="majorBidi" w:hAnsiTheme="majorBidi" w:cstheme="majorBidi"/>
          <w:sz w:val="24"/>
          <w:szCs w:val="24"/>
        </w:rPr>
        <w:t xml:space="preserve"> </w:t>
      </w:r>
      <w:commentRangeEnd w:id="10"/>
      <w:r w:rsidR="00520388">
        <w:rPr>
          <w:rStyle w:val="CommentReference"/>
        </w:rPr>
        <w:commentReference w:id="10"/>
      </w:r>
    </w:p>
    <w:p w:rsidR="00850A42" w:rsidRDefault="00850A42" w:rsidP="002F7348">
      <w:pPr>
        <w:spacing w:line="480" w:lineRule="auto"/>
        <w:ind w:firstLine="720"/>
        <w:rPr>
          <w:rFonts w:asciiTheme="majorBidi" w:hAnsiTheme="majorBidi" w:cstheme="majorBidi"/>
          <w:sz w:val="24"/>
          <w:szCs w:val="24"/>
        </w:rPr>
      </w:pPr>
      <w:r>
        <w:rPr>
          <w:rFonts w:asciiTheme="majorBidi" w:hAnsiTheme="majorBidi" w:cstheme="majorBidi"/>
          <w:sz w:val="24"/>
          <w:szCs w:val="24"/>
        </w:rPr>
        <w:t>To begin with the data analysis, I categorized all the learning activities that I collected from faculty inter</w:t>
      </w:r>
      <w:r w:rsidR="008435D1">
        <w:rPr>
          <w:rFonts w:asciiTheme="majorBidi" w:hAnsiTheme="majorBidi" w:cstheme="majorBidi"/>
          <w:sz w:val="24"/>
          <w:szCs w:val="24"/>
        </w:rPr>
        <w:t>views and their syllabi (table 2</w:t>
      </w:r>
      <w:r>
        <w:rPr>
          <w:rFonts w:asciiTheme="majorBidi" w:hAnsiTheme="majorBidi" w:cstheme="majorBidi"/>
          <w:sz w:val="24"/>
          <w:szCs w:val="24"/>
        </w:rPr>
        <w:t>) to help me organize these activities in terms of the level and the type of engagement that they involve the students in</w:t>
      </w:r>
      <w:r w:rsidR="002F7348">
        <w:rPr>
          <w:rFonts w:asciiTheme="majorBidi" w:hAnsiTheme="majorBidi" w:cstheme="majorBidi"/>
          <w:sz w:val="24"/>
          <w:szCs w:val="24"/>
        </w:rPr>
        <w:t xml:space="preserve"> and the ratings per assignment as students responded in the survey</w:t>
      </w:r>
      <w:r>
        <w:rPr>
          <w:rFonts w:asciiTheme="majorBidi" w:hAnsiTheme="majorBidi" w:cstheme="majorBidi"/>
          <w:sz w:val="24"/>
          <w:szCs w:val="24"/>
        </w:rPr>
        <w:t>. Moreover, I created a table with the main topics (Appendix C) that were covered in my interviews: course t</w:t>
      </w:r>
      <w:r w:rsidRPr="00C35F67">
        <w:rPr>
          <w:rFonts w:asciiTheme="majorBidi" w:hAnsiTheme="majorBidi" w:cstheme="majorBidi"/>
          <w:sz w:val="24"/>
          <w:szCs w:val="24"/>
        </w:rPr>
        <w:t>itles</w:t>
      </w:r>
      <w:r>
        <w:rPr>
          <w:rFonts w:asciiTheme="majorBidi" w:hAnsiTheme="majorBidi" w:cstheme="majorBidi"/>
          <w:sz w:val="24"/>
          <w:szCs w:val="24"/>
        </w:rPr>
        <w:t>, s</w:t>
      </w:r>
      <w:r w:rsidRPr="00C35F67">
        <w:rPr>
          <w:rFonts w:asciiTheme="majorBidi" w:hAnsiTheme="majorBidi" w:cstheme="majorBidi"/>
          <w:sz w:val="24"/>
          <w:szCs w:val="24"/>
        </w:rPr>
        <w:t>ocial media tools used</w:t>
      </w:r>
      <w:r>
        <w:rPr>
          <w:rFonts w:asciiTheme="majorBidi" w:hAnsiTheme="majorBidi" w:cstheme="majorBidi"/>
          <w:sz w:val="24"/>
          <w:szCs w:val="24"/>
        </w:rPr>
        <w:t>, p</w:t>
      </w:r>
      <w:r w:rsidRPr="00C35F67">
        <w:rPr>
          <w:rFonts w:asciiTheme="majorBidi" w:hAnsiTheme="majorBidi" w:cstheme="majorBidi"/>
          <w:sz w:val="24"/>
          <w:szCs w:val="24"/>
        </w:rPr>
        <w:t>urpose for selecting these tools</w:t>
      </w:r>
      <w:r>
        <w:rPr>
          <w:rFonts w:asciiTheme="majorBidi" w:hAnsiTheme="majorBidi" w:cstheme="majorBidi"/>
          <w:sz w:val="24"/>
          <w:szCs w:val="24"/>
        </w:rPr>
        <w:t>, d</w:t>
      </w:r>
      <w:r w:rsidRPr="00C35F67">
        <w:rPr>
          <w:rFonts w:asciiTheme="majorBidi" w:hAnsiTheme="majorBidi" w:cstheme="majorBidi"/>
          <w:sz w:val="24"/>
          <w:szCs w:val="24"/>
        </w:rPr>
        <w:t xml:space="preserve">escription of </w:t>
      </w:r>
      <w:r>
        <w:rPr>
          <w:rFonts w:asciiTheme="majorBidi" w:hAnsiTheme="majorBidi" w:cstheme="majorBidi"/>
          <w:sz w:val="24"/>
          <w:szCs w:val="24"/>
        </w:rPr>
        <w:t xml:space="preserve">learning </w:t>
      </w:r>
      <w:r w:rsidRPr="00C35F67">
        <w:rPr>
          <w:rFonts w:asciiTheme="majorBidi" w:hAnsiTheme="majorBidi" w:cstheme="majorBidi"/>
          <w:sz w:val="24"/>
          <w:szCs w:val="24"/>
        </w:rPr>
        <w:t>activities</w:t>
      </w:r>
      <w:r>
        <w:rPr>
          <w:rFonts w:asciiTheme="majorBidi" w:hAnsiTheme="majorBidi" w:cstheme="majorBidi"/>
          <w:sz w:val="24"/>
          <w:szCs w:val="24"/>
        </w:rPr>
        <w:t>, i</w:t>
      </w:r>
      <w:r w:rsidRPr="00C35F67">
        <w:rPr>
          <w:rFonts w:asciiTheme="majorBidi" w:hAnsiTheme="majorBidi" w:cstheme="majorBidi"/>
          <w:sz w:val="24"/>
          <w:szCs w:val="24"/>
        </w:rPr>
        <w:t>mpact of social media on students’ learning</w:t>
      </w:r>
      <w:r>
        <w:rPr>
          <w:rFonts w:asciiTheme="majorBidi" w:hAnsiTheme="majorBidi" w:cstheme="majorBidi"/>
          <w:sz w:val="24"/>
          <w:szCs w:val="24"/>
        </w:rPr>
        <w:t>, p</w:t>
      </w:r>
      <w:r w:rsidRPr="00C35F67">
        <w:rPr>
          <w:rFonts w:asciiTheme="majorBidi" w:hAnsiTheme="majorBidi" w:cstheme="majorBidi"/>
          <w:sz w:val="24"/>
          <w:szCs w:val="24"/>
        </w:rPr>
        <w:t>rofessor’s experience teaching with and without social media</w:t>
      </w:r>
      <w:r>
        <w:rPr>
          <w:rFonts w:asciiTheme="majorBidi" w:hAnsiTheme="majorBidi" w:cstheme="majorBidi"/>
          <w:sz w:val="24"/>
          <w:szCs w:val="24"/>
        </w:rPr>
        <w:t>, and c</w:t>
      </w:r>
      <w:r w:rsidRPr="00C35F67">
        <w:rPr>
          <w:rFonts w:asciiTheme="majorBidi" w:hAnsiTheme="majorBidi" w:cstheme="majorBidi"/>
          <w:sz w:val="24"/>
          <w:szCs w:val="24"/>
        </w:rPr>
        <w:t>hallenges</w:t>
      </w:r>
      <w:r>
        <w:rPr>
          <w:rFonts w:asciiTheme="majorBidi" w:hAnsiTheme="majorBidi" w:cstheme="majorBidi"/>
          <w:sz w:val="24"/>
          <w:szCs w:val="24"/>
        </w:rPr>
        <w:t xml:space="preserve"> and included each of the faculty responses to create a matrix that could assist me in comparing the participants’ responses and to look for common themes. </w:t>
      </w:r>
      <w:r w:rsidR="008435D1">
        <w:rPr>
          <w:rFonts w:asciiTheme="majorBidi" w:hAnsiTheme="majorBidi" w:cstheme="majorBidi"/>
          <w:sz w:val="24"/>
          <w:szCs w:val="24"/>
        </w:rPr>
        <w:t>Afterward</w:t>
      </w:r>
      <w:r w:rsidR="002F7348">
        <w:rPr>
          <w:rFonts w:asciiTheme="majorBidi" w:hAnsiTheme="majorBidi" w:cstheme="majorBidi"/>
          <w:sz w:val="24"/>
          <w:szCs w:val="24"/>
        </w:rPr>
        <w:t>s</w:t>
      </w:r>
      <w:r w:rsidR="008435D1">
        <w:rPr>
          <w:rFonts w:asciiTheme="majorBidi" w:hAnsiTheme="majorBidi" w:cstheme="majorBidi"/>
          <w:sz w:val="24"/>
          <w:szCs w:val="24"/>
        </w:rPr>
        <w:t>, I looked at the students’ survey responses</w:t>
      </w:r>
      <w:r w:rsidR="002F7348">
        <w:rPr>
          <w:rFonts w:asciiTheme="majorBidi" w:hAnsiTheme="majorBidi" w:cstheme="majorBidi"/>
          <w:sz w:val="24"/>
          <w:szCs w:val="24"/>
        </w:rPr>
        <w:t>, specifically the open-ended questions,</w:t>
      </w:r>
      <w:r w:rsidR="008435D1">
        <w:rPr>
          <w:rFonts w:asciiTheme="majorBidi" w:hAnsiTheme="majorBidi" w:cstheme="majorBidi"/>
          <w:sz w:val="24"/>
          <w:szCs w:val="24"/>
        </w:rPr>
        <w:t xml:space="preserve"> and </w:t>
      </w:r>
      <w:r w:rsidR="002F7348">
        <w:rPr>
          <w:rFonts w:asciiTheme="majorBidi" w:hAnsiTheme="majorBidi" w:cstheme="majorBidi"/>
          <w:sz w:val="24"/>
          <w:szCs w:val="24"/>
        </w:rPr>
        <w:t xml:space="preserve">identified common themes and compared them with the faculty interview themes in a chart (Appendix D) to compare the perceptions of both faculty and students using social media. There were several common themes between student and faculty perceptions as well as different themes as discussed later in this </w:t>
      </w:r>
      <w:proofErr w:type="gramStart"/>
      <w:r w:rsidR="002F7348">
        <w:rPr>
          <w:rFonts w:asciiTheme="majorBidi" w:hAnsiTheme="majorBidi" w:cstheme="majorBidi"/>
          <w:sz w:val="24"/>
          <w:szCs w:val="24"/>
        </w:rPr>
        <w:t>paper .</w:t>
      </w:r>
      <w:proofErr w:type="gramEnd"/>
      <w:r w:rsidR="002F7348">
        <w:rPr>
          <w:rFonts w:asciiTheme="majorBidi" w:hAnsiTheme="majorBidi" w:cstheme="majorBidi"/>
          <w:sz w:val="24"/>
          <w:szCs w:val="24"/>
        </w:rPr>
        <w:t xml:space="preserve"> </w:t>
      </w:r>
      <w:r>
        <w:rPr>
          <w:rFonts w:asciiTheme="majorBidi" w:hAnsiTheme="majorBidi" w:cstheme="majorBidi"/>
          <w:sz w:val="24"/>
          <w:szCs w:val="24"/>
        </w:rPr>
        <w:t>I used a thematic approach for data analysis (</w:t>
      </w:r>
      <w:proofErr w:type="spellStart"/>
      <w:r>
        <w:rPr>
          <w:rFonts w:asciiTheme="majorBidi" w:hAnsiTheme="majorBidi" w:cstheme="majorBidi"/>
          <w:sz w:val="24"/>
          <w:szCs w:val="24"/>
        </w:rPr>
        <w:t>Glesne</w:t>
      </w:r>
      <w:proofErr w:type="spellEnd"/>
      <w:r>
        <w:rPr>
          <w:rFonts w:asciiTheme="majorBidi" w:hAnsiTheme="majorBidi" w:cstheme="majorBidi"/>
          <w:sz w:val="24"/>
          <w:szCs w:val="24"/>
        </w:rPr>
        <w:t xml:space="preserve">, 2011; Maxwell, 2013). </w:t>
      </w:r>
      <w:r w:rsidR="002F7348" w:rsidRPr="0048516D">
        <w:rPr>
          <w:rFonts w:asciiTheme="majorBidi" w:hAnsiTheme="majorBidi" w:cstheme="majorBidi"/>
          <w:sz w:val="24"/>
          <w:szCs w:val="24"/>
          <w:highlight w:val="yellow"/>
        </w:rPr>
        <w:t>T</w:t>
      </w:r>
      <w:r w:rsidRPr="0048516D">
        <w:rPr>
          <w:rFonts w:asciiTheme="majorBidi" w:hAnsiTheme="majorBidi" w:cstheme="majorBidi"/>
          <w:sz w:val="24"/>
          <w:szCs w:val="24"/>
          <w:highlight w:val="yellow"/>
        </w:rPr>
        <w:t>he major</w:t>
      </w:r>
      <w:r w:rsidR="002F7348" w:rsidRPr="0048516D">
        <w:rPr>
          <w:rFonts w:asciiTheme="majorBidi" w:hAnsiTheme="majorBidi" w:cstheme="majorBidi"/>
          <w:sz w:val="24"/>
          <w:szCs w:val="24"/>
          <w:highlight w:val="yellow"/>
        </w:rPr>
        <w:t xml:space="preserve"> common</w:t>
      </w:r>
      <w:r w:rsidRPr="0048516D">
        <w:rPr>
          <w:rFonts w:asciiTheme="majorBidi" w:hAnsiTheme="majorBidi" w:cstheme="majorBidi"/>
          <w:sz w:val="24"/>
          <w:szCs w:val="24"/>
          <w:highlight w:val="yellow"/>
        </w:rPr>
        <w:t xml:space="preserve"> themes include the use of social media as a tool to activate students’ technology skills, to extend classroom discussion beyond the classroom, to help students create a personal learning environment, and to produce quality </w:t>
      </w:r>
      <w:commentRangeStart w:id="11"/>
      <w:r w:rsidRPr="0048516D">
        <w:rPr>
          <w:rFonts w:asciiTheme="majorBidi" w:hAnsiTheme="majorBidi" w:cstheme="majorBidi"/>
          <w:sz w:val="24"/>
          <w:szCs w:val="24"/>
          <w:highlight w:val="yellow"/>
        </w:rPr>
        <w:t>learning</w:t>
      </w:r>
      <w:commentRangeEnd w:id="11"/>
      <w:r w:rsidR="00172EC4">
        <w:rPr>
          <w:rStyle w:val="CommentReference"/>
        </w:rPr>
        <w:commentReference w:id="11"/>
      </w:r>
      <w:r w:rsidRPr="0048516D">
        <w:rPr>
          <w:rFonts w:asciiTheme="majorBidi" w:hAnsiTheme="majorBidi" w:cstheme="majorBidi"/>
          <w:sz w:val="24"/>
          <w:szCs w:val="24"/>
          <w:highlight w:val="yellow"/>
        </w:rPr>
        <w:t>.</w:t>
      </w:r>
    </w:p>
    <w:p w:rsidR="002F7348" w:rsidRPr="008435D1" w:rsidRDefault="002F7348" w:rsidP="002F7348">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Finally, I looked at the quantitative </w:t>
      </w:r>
      <w:r w:rsidR="00141B33">
        <w:rPr>
          <w:rFonts w:asciiTheme="majorBidi" w:hAnsiTheme="majorBidi" w:cstheme="majorBidi"/>
          <w:sz w:val="24"/>
          <w:szCs w:val="24"/>
        </w:rPr>
        <w:t xml:space="preserve">sections of the student surveys and created an average percentage and rating of all 6 surveys that students responded to. I looked at the descriptive statistics to analyze how students rate social media tools and the learning activities that they have to complete through the use of social media. </w:t>
      </w:r>
    </w:p>
    <w:p w:rsidR="00850A42" w:rsidRPr="00E4417C" w:rsidRDefault="008435D1" w:rsidP="00850A42">
      <w:pPr>
        <w:spacing w:line="480" w:lineRule="auto"/>
        <w:rPr>
          <w:rFonts w:asciiTheme="majorBidi" w:hAnsiTheme="majorBidi" w:cstheme="majorBidi"/>
          <w:i/>
          <w:iCs/>
          <w:sz w:val="24"/>
          <w:szCs w:val="24"/>
        </w:rPr>
      </w:pPr>
      <w:proofErr w:type="gramStart"/>
      <w:r>
        <w:rPr>
          <w:rFonts w:asciiTheme="majorBidi" w:hAnsiTheme="majorBidi" w:cstheme="majorBidi"/>
          <w:i/>
          <w:iCs/>
          <w:sz w:val="24"/>
          <w:szCs w:val="24"/>
        </w:rPr>
        <w:t>Table 2</w:t>
      </w:r>
      <w:r w:rsidR="00850A42" w:rsidRPr="00E4417C">
        <w:rPr>
          <w:rFonts w:asciiTheme="majorBidi" w:hAnsiTheme="majorBidi" w:cstheme="majorBidi"/>
          <w:i/>
          <w:iCs/>
          <w:sz w:val="24"/>
          <w:szCs w:val="24"/>
        </w:rPr>
        <w:t>.</w:t>
      </w:r>
      <w:proofErr w:type="gramEnd"/>
      <w:r w:rsidR="00850A42" w:rsidRPr="00E4417C">
        <w:rPr>
          <w:rFonts w:asciiTheme="majorBidi" w:hAnsiTheme="majorBidi" w:cstheme="majorBidi"/>
          <w:i/>
          <w:iCs/>
          <w:sz w:val="24"/>
          <w:szCs w:val="24"/>
        </w:rPr>
        <w:t xml:space="preserve"> </w:t>
      </w:r>
      <w:r w:rsidR="00850A42" w:rsidRPr="002C589F">
        <w:rPr>
          <w:rFonts w:asciiTheme="majorBidi" w:hAnsiTheme="majorBidi" w:cstheme="majorBidi"/>
          <w:sz w:val="24"/>
          <w:szCs w:val="24"/>
        </w:rPr>
        <w:t>Categories of learning activities assigned through social media</w:t>
      </w:r>
    </w:p>
    <w:tbl>
      <w:tblPr>
        <w:tblStyle w:val="TableGrid"/>
        <w:tblW w:w="8820" w:type="dxa"/>
        <w:tblInd w:w="198" w:type="dxa"/>
        <w:tblLook w:val="04A0" w:firstRow="1" w:lastRow="0" w:firstColumn="1" w:lastColumn="0" w:noHBand="0" w:noVBand="1"/>
      </w:tblPr>
      <w:tblGrid>
        <w:gridCol w:w="2880"/>
        <w:gridCol w:w="1485"/>
        <w:gridCol w:w="1485"/>
        <w:gridCol w:w="1485"/>
        <w:gridCol w:w="1485"/>
      </w:tblGrid>
      <w:tr w:rsidR="00FE17F8" w:rsidRPr="00504C00" w:rsidTr="00FE17F8">
        <w:tc>
          <w:tcPr>
            <w:tcW w:w="2880" w:type="dxa"/>
          </w:tcPr>
          <w:p w:rsidR="00FE17F8" w:rsidRPr="00504C00" w:rsidRDefault="00FE17F8" w:rsidP="00850A42">
            <w:pPr>
              <w:jc w:val="center"/>
              <w:rPr>
                <w:rFonts w:asciiTheme="majorBidi" w:hAnsiTheme="majorBidi" w:cstheme="majorBidi"/>
                <w:b/>
                <w:bCs/>
                <w:sz w:val="24"/>
                <w:szCs w:val="24"/>
              </w:rPr>
            </w:pPr>
            <w:r w:rsidRPr="00504C00">
              <w:rPr>
                <w:rFonts w:asciiTheme="majorBidi" w:hAnsiTheme="majorBidi" w:cstheme="majorBidi"/>
                <w:b/>
                <w:bCs/>
                <w:sz w:val="24"/>
                <w:szCs w:val="24"/>
              </w:rPr>
              <w:t>Course assignments</w:t>
            </w:r>
          </w:p>
        </w:tc>
        <w:tc>
          <w:tcPr>
            <w:tcW w:w="1485" w:type="dxa"/>
          </w:tcPr>
          <w:p w:rsidR="00FE17F8" w:rsidRPr="00504C00" w:rsidRDefault="00FE17F8" w:rsidP="00850A42">
            <w:pPr>
              <w:jc w:val="center"/>
              <w:rPr>
                <w:rFonts w:asciiTheme="majorBidi" w:hAnsiTheme="majorBidi" w:cstheme="majorBidi"/>
                <w:b/>
                <w:bCs/>
                <w:sz w:val="24"/>
                <w:szCs w:val="24"/>
              </w:rPr>
            </w:pPr>
            <w:r w:rsidRPr="00504C00">
              <w:rPr>
                <w:rFonts w:asciiTheme="majorBidi" w:hAnsiTheme="majorBidi" w:cstheme="majorBidi"/>
                <w:b/>
                <w:bCs/>
                <w:sz w:val="24"/>
                <w:szCs w:val="24"/>
              </w:rPr>
              <w:t>Activate</w:t>
            </w:r>
          </w:p>
        </w:tc>
        <w:tc>
          <w:tcPr>
            <w:tcW w:w="1485" w:type="dxa"/>
          </w:tcPr>
          <w:p w:rsidR="00FE17F8" w:rsidRPr="00504C00" w:rsidRDefault="00FE17F8" w:rsidP="00850A42">
            <w:pPr>
              <w:jc w:val="center"/>
              <w:rPr>
                <w:rFonts w:asciiTheme="majorBidi" w:hAnsiTheme="majorBidi" w:cstheme="majorBidi"/>
                <w:b/>
                <w:bCs/>
                <w:sz w:val="24"/>
                <w:szCs w:val="24"/>
              </w:rPr>
            </w:pPr>
            <w:r w:rsidRPr="00504C00">
              <w:rPr>
                <w:rFonts w:asciiTheme="majorBidi" w:hAnsiTheme="majorBidi" w:cstheme="majorBidi"/>
                <w:b/>
                <w:bCs/>
                <w:sz w:val="24"/>
                <w:szCs w:val="24"/>
              </w:rPr>
              <w:t>Connect</w:t>
            </w:r>
          </w:p>
        </w:tc>
        <w:tc>
          <w:tcPr>
            <w:tcW w:w="1485" w:type="dxa"/>
          </w:tcPr>
          <w:p w:rsidR="00FE17F8" w:rsidRPr="00504C00" w:rsidRDefault="00FE17F8" w:rsidP="00850A42">
            <w:pPr>
              <w:jc w:val="center"/>
              <w:rPr>
                <w:rFonts w:asciiTheme="majorBidi" w:hAnsiTheme="majorBidi" w:cstheme="majorBidi"/>
                <w:b/>
                <w:bCs/>
                <w:sz w:val="24"/>
                <w:szCs w:val="24"/>
              </w:rPr>
            </w:pPr>
            <w:r>
              <w:rPr>
                <w:rFonts w:asciiTheme="majorBidi" w:hAnsiTheme="majorBidi" w:cstheme="majorBidi"/>
                <w:b/>
                <w:bCs/>
                <w:sz w:val="24"/>
                <w:szCs w:val="24"/>
              </w:rPr>
              <w:t>Contribute</w:t>
            </w:r>
          </w:p>
        </w:tc>
        <w:tc>
          <w:tcPr>
            <w:tcW w:w="1485" w:type="dxa"/>
          </w:tcPr>
          <w:p w:rsidR="00FE17F8" w:rsidRPr="00504C00" w:rsidRDefault="00FE17F8" w:rsidP="00850A42">
            <w:pPr>
              <w:jc w:val="center"/>
              <w:rPr>
                <w:rFonts w:asciiTheme="majorBidi" w:hAnsiTheme="majorBidi" w:cstheme="majorBidi"/>
                <w:b/>
                <w:bCs/>
                <w:sz w:val="24"/>
                <w:szCs w:val="24"/>
              </w:rPr>
            </w:pPr>
            <w:r w:rsidRPr="00504C00">
              <w:rPr>
                <w:rFonts w:asciiTheme="majorBidi" w:hAnsiTheme="majorBidi" w:cstheme="majorBidi"/>
                <w:b/>
                <w:bCs/>
                <w:sz w:val="24"/>
                <w:szCs w:val="24"/>
              </w:rPr>
              <w:t>Personalize</w:t>
            </w:r>
          </w:p>
        </w:tc>
      </w:tr>
      <w:tr w:rsidR="00FE17F8" w:rsidTr="00FE17F8">
        <w:tc>
          <w:tcPr>
            <w:tcW w:w="2880" w:type="dxa"/>
          </w:tcPr>
          <w:p w:rsidR="00FE17F8" w:rsidRDefault="00FE17F8" w:rsidP="00850A42">
            <w:pPr>
              <w:rPr>
                <w:rFonts w:asciiTheme="majorBidi" w:hAnsiTheme="majorBidi" w:cstheme="majorBidi"/>
                <w:sz w:val="24"/>
                <w:szCs w:val="24"/>
              </w:rPr>
            </w:pPr>
            <w:r w:rsidRPr="00504C00">
              <w:rPr>
                <w:rFonts w:asciiTheme="majorBidi" w:hAnsiTheme="majorBidi" w:cstheme="majorBidi"/>
                <w:i/>
                <w:iCs/>
                <w:sz w:val="24"/>
                <w:szCs w:val="24"/>
              </w:rPr>
              <w:t>Reflecting on my Learning Blog</w:t>
            </w:r>
            <w:r>
              <w:rPr>
                <w:rFonts w:asciiTheme="majorBidi" w:hAnsiTheme="majorBidi" w:cstheme="majorBidi"/>
                <w:i/>
                <w:iCs/>
                <w:sz w:val="24"/>
                <w:szCs w:val="24"/>
              </w:rPr>
              <w:t>: students reflect on their language errors.</w:t>
            </w:r>
          </w:p>
        </w:tc>
        <w:tc>
          <w:tcPr>
            <w:tcW w:w="1485" w:type="dxa"/>
          </w:tcPr>
          <w:p w:rsidR="00FE17F8" w:rsidRDefault="00FE17F8" w:rsidP="00850A42">
            <w:pPr>
              <w:jc w:val="center"/>
              <w:rPr>
                <w:rFonts w:asciiTheme="majorBidi" w:hAnsiTheme="majorBidi" w:cstheme="majorBidi"/>
                <w:sz w:val="24"/>
                <w:szCs w:val="24"/>
              </w:rPr>
            </w:pPr>
            <w:r>
              <w:rPr>
                <w:rFonts w:asciiTheme="majorBidi" w:hAnsiTheme="majorBidi" w:cstheme="majorBidi"/>
                <w:sz w:val="24"/>
                <w:szCs w:val="24"/>
              </w:rPr>
              <w:t>√</w:t>
            </w:r>
          </w:p>
        </w:tc>
        <w:tc>
          <w:tcPr>
            <w:tcW w:w="1485" w:type="dxa"/>
          </w:tcPr>
          <w:p w:rsidR="00FE17F8" w:rsidRDefault="00FE17F8" w:rsidP="00850A42">
            <w:pPr>
              <w:jc w:val="center"/>
              <w:rPr>
                <w:rFonts w:asciiTheme="majorBidi" w:hAnsiTheme="majorBidi" w:cstheme="majorBidi"/>
                <w:sz w:val="24"/>
                <w:szCs w:val="24"/>
              </w:rPr>
            </w:pPr>
            <w:r w:rsidRPr="00522713">
              <w:rPr>
                <w:rFonts w:asciiTheme="majorBidi" w:hAnsiTheme="majorBidi" w:cstheme="majorBidi"/>
                <w:sz w:val="24"/>
                <w:szCs w:val="24"/>
              </w:rPr>
              <w:t>√</w:t>
            </w:r>
          </w:p>
        </w:tc>
        <w:tc>
          <w:tcPr>
            <w:tcW w:w="1485" w:type="dxa"/>
          </w:tcPr>
          <w:p w:rsidR="00FE17F8" w:rsidRDefault="00FE17F8" w:rsidP="00850A42">
            <w:pPr>
              <w:jc w:val="center"/>
              <w:rPr>
                <w:rFonts w:asciiTheme="majorBidi" w:hAnsiTheme="majorBidi" w:cstheme="majorBidi"/>
                <w:sz w:val="24"/>
                <w:szCs w:val="24"/>
              </w:rPr>
            </w:pPr>
          </w:p>
        </w:tc>
        <w:tc>
          <w:tcPr>
            <w:tcW w:w="1485" w:type="dxa"/>
          </w:tcPr>
          <w:p w:rsidR="00FE17F8" w:rsidRDefault="00FE17F8" w:rsidP="00850A42">
            <w:pPr>
              <w:jc w:val="center"/>
              <w:rPr>
                <w:rFonts w:asciiTheme="majorBidi" w:hAnsiTheme="majorBidi" w:cstheme="majorBidi"/>
                <w:sz w:val="24"/>
                <w:szCs w:val="24"/>
              </w:rPr>
            </w:pPr>
          </w:p>
        </w:tc>
      </w:tr>
      <w:tr w:rsidR="00FE17F8" w:rsidTr="00FE17F8">
        <w:tc>
          <w:tcPr>
            <w:tcW w:w="2880" w:type="dxa"/>
          </w:tcPr>
          <w:p w:rsidR="00FE17F8" w:rsidRPr="00504C00" w:rsidRDefault="00FE17F8" w:rsidP="00850A42">
            <w:pPr>
              <w:rPr>
                <w:rFonts w:asciiTheme="majorBidi" w:hAnsiTheme="majorBidi" w:cstheme="majorBidi"/>
                <w:i/>
                <w:iCs/>
                <w:sz w:val="24"/>
                <w:szCs w:val="24"/>
              </w:rPr>
            </w:pPr>
            <w:r w:rsidRPr="00504C00">
              <w:rPr>
                <w:rFonts w:asciiTheme="majorBidi" w:hAnsiTheme="majorBidi" w:cstheme="majorBidi"/>
                <w:i/>
                <w:iCs/>
                <w:sz w:val="24"/>
                <w:szCs w:val="24"/>
              </w:rPr>
              <w:t xml:space="preserve">Oral Projects through </w:t>
            </w:r>
            <w:proofErr w:type="spellStart"/>
            <w:r w:rsidRPr="00504C00">
              <w:rPr>
                <w:rFonts w:asciiTheme="majorBidi" w:hAnsiTheme="majorBidi" w:cstheme="majorBidi"/>
                <w:i/>
                <w:iCs/>
                <w:sz w:val="24"/>
                <w:szCs w:val="24"/>
              </w:rPr>
              <w:t>LanguageTwin</w:t>
            </w:r>
            <w:proofErr w:type="spellEnd"/>
            <w:r>
              <w:rPr>
                <w:rFonts w:asciiTheme="majorBidi" w:hAnsiTheme="majorBidi" w:cstheme="majorBidi"/>
                <w:i/>
                <w:iCs/>
                <w:sz w:val="24"/>
                <w:szCs w:val="24"/>
              </w:rPr>
              <w:t>: students video conference with native speakers of Spanish</w:t>
            </w:r>
          </w:p>
        </w:tc>
        <w:tc>
          <w:tcPr>
            <w:tcW w:w="1485" w:type="dxa"/>
          </w:tcPr>
          <w:p w:rsidR="00FE17F8" w:rsidRDefault="00FE17F8" w:rsidP="00850A42">
            <w:pPr>
              <w:jc w:val="center"/>
              <w:rPr>
                <w:rFonts w:asciiTheme="majorBidi" w:hAnsiTheme="majorBidi" w:cstheme="majorBidi"/>
                <w:sz w:val="24"/>
                <w:szCs w:val="24"/>
              </w:rPr>
            </w:pPr>
          </w:p>
          <w:p w:rsidR="00FE17F8" w:rsidRDefault="00FE17F8" w:rsidP="00850A42">
            <w:pPr>
              <w:jc w:val="center"/>
              <w:rPr>
                <w:rFonts w:asciiTheme="majorBidi" w:hAnsiTheme="majorBidi" w:cstheme="majorBidi"/>
                <w:sz w:val="24"/>
                <w:szCs w:val="24"/>
              </w:rPr>
            </w:pPr>
            <w:r w:rsidRPr="00421E33">
              <w:rPr>
                <w:rFonts w:asciiTheme="majorBidi" w:hAnsiTheme="majorBidi" w:cstheme="majorBidi"/>
                <w:sz w:val="24"/>
                <w:szCs w:val="24"/>
              </w:rPr>
              <w:t>√</w:t>
            </w:r>
          </w:p>
        </w:tc>
        <w:tc>
          <w:tcPr>
            <w:tcW w:w="1485" w:type="dxa"/>
          </w:tcPr>
          <w:p w:rsidR="00FE17F8" w:rsidRDefault="00FE17F8" w:rsidP="00850A42">
            <w:pPr>
              <w:jc w:val="center"/>
              <w:rPr>
                <w:rFonts w:asciiTheme="majorBidi" w:hAnsiTheme="majorBidi" w:cstheme="majorBidi"/>
                <w:sz w:val="24"/>
                <w:szCs w:val="24"/>
              </w:rPr>
            </w:pPr>
          </w:p>
          <w:p w:rsidR="00FE17F8" w:rsidRDefault="00FE17F8" w:rsidP="00850A42">
            <w:pPr>
              <w:jc w:val="center"/>
              <w:rPr>
                <w:rFonts w:asciiTheme="majorBidi" w:hAnsiTheme="majorBidi" w:cstheme="majorBidi"/>
                <w:sz w:val="24"/>
                <w:szCs w:val="24"/>
              </w:rPr>
            </w:pPr>
            <w:r w:rsidRPr="00522713">
              <w:rPr>
                <w:rFonts w:asciiTheme="majorBidi" w:hAnsiTheme="majorBidi" w:cstheme="majorBidi"/>
                <w:sz w:val="24"/>
                <w:szCs w:val="24"/>
              </w:rPr>
              <w:t>√</w:t>
            </w:r>
          </w:p>
        </w:tc>
        <w:tc>
          <w:tcPr>
            <w:tcW w:w="1485" w:type="dxa"/>
          </w:tcPr>
          <w:p w:rsidR="00FE17F8" w:rsidRDefault="00FE17F8" w:rsidP="00850A42">
            <w:pPr>
              <w:jc w:val="center"/>
              <w:rPr>
                <w:rFonts w:asciiTheme="majorBidi" w:hAnsiTheme="majorBidi" w:cstheme="majorBidi"/>
                <w:sz w:val="24"/>
                <w:szCs w:val="24"/>
              </w:rPr>
            </w:pPr>
          </w:p>
        </w:tc>
        <w:tc>
          <w:tcPr>
            <w:tcW w:w="1485" w:type="dxa"/>
          </w:tcPr>
          <w:p w:rsidR="00FE17F8" w:rsidRDefault="00FE17F8" w:rsidP="00850A42">
            <w:pPr>
              <w:jc w:val="center"/>
              <w:rPr>
                <w:rFonts w:asciiTheme="majorBidi" w:hAnsiTheme="majorBidi" w:cstheme="majorBidi"/>
                <w:sz w:val="24"/>
                <w:szCs w:val="24"/>
              </w:rPr>
            </w:pPr>
          </w:p>
        </w:tc>
      </w:tr>
      <w:tr w:rsidR="00FE17F8" w:rsidTr="00FE17F8">
        <w:tc>
          <w:tcPr>
            <w:tcW w:w="2880" w:type="dxa"/>
          </w:tcPr>
          <w:p w:rsidR="00FE17F8" w:rsidRDefault="00FE17F8" w:rsidP="00850A42">
            <w:pPr>
              <w:rPr>
                <w:rFonts w:asciiTheme="majorBidi" w:hAnsiTheme="majorBidi" w:cstheme="majorBidi"/>
                <w:i/>
                <w:iCs/>
                <w:sz w:val="24"/>
                <w:szCs w:val="24"/>
              </w:rPr>
            </w:pPr>
            <w:r w:rsidRPr="00504C00">
              <w:rPr>
                <w:rFonts w:asciiTheme="majorBidi" w:hAnsiTheme="majorBidi" w:cstheme="majorBidi"/>
                <w:i/>
                <w:iCs/>
                <w:sz w:val="24"/>
                <w:szCs w:val="24"/>
              </w:rPr>
              <w:t>Blogging: The voice of my story</w:t>
            </w:r>
          </w:p>
          <w:p w:rsidR="00FE17F8" w:rsidRPr="00504C00" w:rsidRDefault="00FE17F8" w:rsidP="00850A42">
            <w:pPr>
              <w:rPr>
                <w:rFonts w:asciiTheme="majorBidi" w:hAnsiTheme="majorBidi" w:cstheme="majorBidi"/>
                <w:i/>
                <w:iCs/>
                <w:sz w:val="24"/>
                <w:szCs w:val="24"/>
              </w:rPr>
            </w:pPr>
            <w:proofErr w:type="gramStart"/>
            <w:r>
              <w:rPr>
                <w:rFonts w:asciiTheme="majorBidi" w:hAnsiTheme="majorBidi" w:cstheme="majorBidi"/>
                <w:i/>
                <w:iCs/>
                <w:sz w:val="24"/>
                <w:szCs w:val="24"/>
              </w:rPr>
              <w:t>Students</w:t>
            </w:r>
            <w:proofErr w:type="gramEnd"/>
            <w:r>
              <w:rPr>
                <w:rFonts w:asciiTheme="majorBidi" w:hAnsiTheme="majorBidi" w:cstheme="majorBidi"/>
                <w:i/>
                <w:iCs/>
                <w:sz w:val="24"/>
                <w:szCs w:val="24"/>
              </w:rPr>
              <w:t xml:space="preserve"> blog about any topic related to the Spanish language.</w:t>
            </w:r>
          </w:p>
        </w:tc>
        <w:tc>
          <w:tcPr>
            <w:tcW w:w="1485" w:type="dxa"/>
          </w:tcPr>
          <w:p w:rsidR="00FE17F8" w:rsidRDefault="00FE17F8" w:rsidP="00850A42">
            <w:pPr>
              <w:jc w:val="center"/>
              <w:rPr>
                <w:rFonts w:asciiTheme="majorBidi" w:hAnsiTheme="majorBidi" w:cstheme="majorBidi"/>
                <w:sz w:val="24"/>
                <w:szCs w:val="24"/>
              </w:rPr>
            </w:pPr>
            <w:r w:rsidRPr="00522713">
              <w:rPr>
                <w:rFonts w:asciiTheme="majorBidi" w:hAnsiTheme="majorBidi" w:cstheme="majorBidi"/>
                <w:sz w:val="24"/>
                <w:szCs w:val="24"/>
              </w:rPr>
              <w:t>√</w:t>
            </w:r>
          </w:p>
        </w:tc>
        <w:tc>
          <w:tcPr>
            <w:tcW w:w="1485" w:type="dxa"/>
          </w:tcPr>
          <w:p w:rsidR="00FE17F8" w:rsidRDefault="00FE17F8" w:rsidP="00850A42">
            <w:pPr>
              <w:jc w:val="center"/>
              <w:rPr>
                <w:rFonts w:asciiTheme="majorBidi" w:hAnsiTheme="majorBidi" w:cstheme="majorBidi"/>
                <w:sz w:val="24"/>
                <w:szCs w:val="24"/>
              </w:rPr>
            </w:pPr>
            <w:r w:rsidRPr="00522713">
              <w:rPr>
                <w:rFonts w:asciiTheme="majorBidi" w:hAnsiTheme="majorBidi" w:cstheme="majorBidi"/>
                <w:sz w:val="24"/>
                <w:szCs w:val="24"/>
              </w:rPr>
              <w:t>√</w:t>
            </w:r>
          </w:p>
        </w:tc>
        <w:tc>
          <w:tcPr>
            <w:tcW w:w="1485" w:type="dxa"/>
          </w:tcPr>
          <w:p w:rsidR="00FE17F8" w:rsidRDefault="00FE17F8" w:rsidP="00850A42">
            <w:pPr>
              <w:jc w:val="center"/>
              <w:rPr>
                <w:rFonts w:asciiTheme="majorBidi" w:hAnsiTheme="majorBidi" w:cstheme="majorBidi"/>
                <w:sz w:val="24"/>
                <w:szCs w:val="24"/>
              </w:rPr>
            </w:pPr>
          </w:p>
        </w:tc>
        <w:tc>
          <w:tcPr>
            <w:tcW w:w="1485" w:type="dxa"/>
          </w:tcPr>
          <w:p w:rsidR="00FE17F8" w:rsidRDefault="00FE17F8" w:rsidP="00850A42">
            <w:pPr>
              <w:jc w:val="center"/>
              <w:rPr>
                <w:rFonts w:asciiTheme="majorBidi" w:hAnsiTheme="majorBidi" w:cstheme="majorBidi"/>
                <w:sz w:val="24"/>
                <w:szCs w:val="24"/>
              </w:rPr>
            </w:pPr>
          </w:p>
        </w:tc>
      </w:tr>
      <w:tr w:rsidR="00FE17F8" w:rsidTr="00FE17F8">
        <w:tc>
          <w:tcPr>
            <w:tcW w:w="2880" w:type="dxa"/>
          </w:tcPr>
          <w:p w:rsidR="00FE17F8" w:rsidRDefault="00FE17F8" w:rsidP="00850A42">
            <w:pPr>
              <w:rPr>
                <w:rFonts w:asciiTheme="majorBidi" w:hAnsiTheme="majorBidi" w:cstheme="majorBidi"/>
                <w:i/>
                <w:iCs/>
                <w:sz w:val="24"/>
                <w:szCs w:val="24"/>
              </w:rPr>
            </w:pPr>
            <w:r w:rsidRPr="00504C00">
              <w:rPr>
                <w:rFonts w:asciiTheme="majorBidi" w:hAnsiTheme="majorBidi" w:cstheme="majorBidi"/>
                <w:i/>
                <w:iCs/>
                <w:sz w:val="24"/>
                <w:szCs w:val="24"/>
              </w:rPr>
              <w:t>Twitter</w:t>
            </w:r>
            <w:r>
              <w:rPr>
                <w:rFonts w:asciiTheme="majorBidi" w:hAnsiTheme="majorBidi" w:cstheme="majorBidi"/>
                <w:i/>
                <w:iCs/>
                <w:sz w:val="24"/>
                <w:szCs w:val="24"/>
              </w:rPr>
              <w:t>: sharing resources</w:t>
            </w:r>
          </w:p>
          <w:p w:rsidR="00FE17F8" w:rsidRPr="00504C00" w:rsidRDefault="00FE17F8" w:rsidP="00850A42">
            <w:pPr>
              <w:rPr>
                <w:rFonts w:asciiTheme="majorBidi" w:hAnsiTheme="majorBidi" w:cstheme="majorBidi"/>
                <w:i/>
                <w:iCs/>
                <w:sz w:val="24"/>
                <w:szCs w:val="24"/>
              </w:rPr>
            </w:pPr>
            <w:r>
              <w:rPr>
                <w:rFonts w:asciiTheme="majorBidi" w:hAnsiTheme="majorBidi" w:cstheme="majorBidi"/>
                <w:i/>
                <w:iCs/>
                <w:sz w:val="24"/>
                <w:szCs w:val="24"/>
              </w:rPr>
              <w:t>Professor shares resources with students</w:t>
            </w:r>
          </w:p>
        </w:tc>
        <w:tc>
          <w:tcPr>
            <w:tcW w:w="1485" w:type="dxa"/>
          </w:tcPr>
          <w:p w:rsidR="00FE17F8" w:rsidRDefault="00FE17F8" w:rsidP="00850A42">
            <w:pPr>
              <w:jc w:val="center"/>
              <w:rPr>
                <w:rFonts w:asciiTheme="majorBidi" w:hAnsiTheme="majorBidi" w:cstheme="majorBidi"/>
                <w:sz w:val="24"/>
                <w:szCs w:val="24"/>
              </w:rPr>
            </w:pPr>
            <w:r w:rsidRPr="00522713">
              <w:rPr>
                <w:rFonts w:asciiTheme="majorBidi" w:hAnsiTheme="majorBidi" w:cstheme="majorBidi"/>
                <w:sz w:val="24"/>
                <w:szCs w:val="24"/>
              </w:rPr>
              <w:t>√</w:t>
            </w:r>
          </w:p>
        </w:tc>
        <w:tc>
          <w:tcPr>
            <w:tcW w:w="1485" w:type="dxa"/>
          </w:tcPr>
          <w:p w:rsidR="00FE17F8" w:rsidRDefault="00FE17F8" w:rsidP="00850A42">
            <w:pPr>
              <w:jc w:val="center"/>
              <w:rPr>
                <w:rFonts w:asciiTheme="majorBidi" w:hAnsiTheme="majorBidi" w:cstheme="majorBidi"/>
                <w:sz w:val="24"/>
                <w:szCs w:val="24"/>
              </w:rPr>
            </w:pPr>
            <w:r w:rsidRPr="00522713">
              <w:rPr>
                <w:rFonts w:asciiTheme="majorBidi" w:hAnsiTheme="majorBidi" w:cstheme="majorBidi"/>
                <w:sz w:val="24"/>
                <w:szCs w:val="24"/>
              </w:rPr>
              <w:t>√</w:t>
            </w:r>
          </w:p>
        </w:tc>
        <w:tc>
          <w:tcPr>
            <w:tcW w:w="1485" w:type="dxa"/>
          </w:tcPr>
          <w:p w:rsidR="00FE17F8" w:rsidRDefault="00FE17F8" w:rsidP="00850A42">
            <w:pPr>
              <w:jc w:val="center"/>
              <w:rPr>
                <w:rFonts w:asciiTheme="majorBidi" w:hAnsiTheme="majorBidi" w:cstheme="majorBidi"/>
                <w:sz w:val="24"/>
                <w:szCs w:val="24"/>
              </w:rPr>
            </w:pPr>
          </w:p>
        </w:tc>
        <w:tc>
          <w:tcPr>
            <w:tcW w:w="1485" w:type="dxa"/>
          </w:tcPr>
          <w:p w:rsidR="00FE17F8" w:rsidRDefault="00FE17F8" w:rsidP="00850A42">
            <w:pPr>
              <w:jc w:val="center"/>
              <w:rPr>
                <w:rFonts w:asciiTheme="majorBidi" w:hAnsiTheme="majorBidi" w:cstheme="majorBidi"/>
                <w:sz w:val="24"/>
                <w:szCs w:val="24"/>
              </w:rPr>
            </w:pPr>
          </w:p>
        </w:tc>
      </w:tr>
      <w:tr w:rsidR="00FE17F8" w:rsidTr="00FE17F8">
        <w:tc>
          <w:tcPr>
            <w:tcW w:w="2880" w:type="dxa"/>
          </w:tcPr>
          <w:p w:rsidR="00FE17F8" w:rsidRPr="00504C00" w:rsidRDefault="00FE17F8" w:rsidP="00850A42">
            <w:pPr>
              <w:rPr>
                <w:rFonts w:asciiTheme="majorBidi" w:hAnsiTheme="majorBidi" w:cstheme="majorBidi"/>
                <w:i/>
                <w:iCs/>
                <w:sz w:val="24"/>
                <w:szCs w:val="24"/>
              </w:rPr>
            </w:pPr>
            <w:r w:rsidRPr="005A2525">
              <w:rPr>
                <w:rFonts w:asciiTheme="majorBidi" w:hAnsiTheme="majorBidi" w:cstheme="majorBidi"/>
                <w:i/>
                <w:iCs/>
                <w:sz w:val="24"/>
                <w:szCs w:val="24"/>
              </w:rPr>
              <w:t>Twitter</w:t>
            </w:r>
            <w:r>
              <w:rPr>
                <w:rFonts w:asciiTheme="majorBidi" w:hAnsiTheme="majorBidi" w:cstheme="majorBidi"/>
                <w:i/>
                <w:iCs/>
                <w:sz w:val="24"/>
                <w:szCs w:val="24"/>
              </w:rPr>
              <w:t>: Connect with informants- students connect with people in their field and draw lessons from them</w:t>
            </w:r>
          </w:p>
        </w:tc>
        <w:tc>
          <w:tcPr>
            <w:tcW w:w="1485" w:type="dxa"/>
          </w:tcPr>
          <w:p w:rsidR="00FE17F8" w:rsidRPr="00522713" w:rsidRDefault="00FE17F8" w:rsidP="00850A42">
            <w:pPr>
              <w:jc w:val="center"/>
              <w:rPr>
                <w:rFonts w:asciiTheme="majorBidi" w:hAnsiTheme="majorBidi" w:cstheme="majorBidi"/>
                <w:sz w:val="24"/>
                <w:szCs w:val="24"/>
              </w:rPr>
            </w:pPr>
            <w:r w:rsidRPr="005A2525">
              <w:rPr>
                <w:rFonts w:asciiTheme="majorBidi" w:hAnsiTheme="majorBidi" w:cstheme="majorBidi"/>
                <w:sz w:val="24"/>
                <w:szCs w:val="24"/>
              </w:rPr>
              <w:t>√</w:t>
            </w:r>
          </w:p>
        </w:tc>
        <w:tc>
          <w:tcPr>
            <w:tcW w:w="1485" w:type="dxa"/>
          </w:tcPr>
          <w:p w:rsidR="00FE17F8" w:rsidRPr="00522713" w:rsidRDefault="00FE17F8" w:rsidP="00850A42">
            <w:pPr>
              <w:jc w:val="center"/>
              <w:rPr>
                <w:rFonts w:asciiTheme="majorBidi" w:hAnsiTheme="majorBidi" w:cstheme="majorBidi"/>
                <w:sz w:val="24"/>
                <w:szCs w:val="24"/>
              </w:rPr>
            </w:pPr>
            <w:r w:rsidRPr="005A2525">
              <w:rPr>
                <w:rFonts w:asciiTheme="majorBidi" w:hAnsiTheme="majorBidi" w:cstheme="majorBidi"/>
                <w:sz w:val="24"/>
                <w:szCs w:val="24"/>
              </w:rPr>
              <w:t>√</w:t>
            </w:r>
          </w:p>
        </w:tc>
        <w:tc>
          <w:tcPr>
            <w:tcW w:w="1485" w:type="dxa"/>
          </w:tcPr>
          <w:p w:rsidR="00FE17F8" w:rsidRDefault="00FE17F8" w:rsidP="00850A42">
            <w:pPr>
              <w:jc w:val="center"/>
              <w:rPr>
                <w:rFonts w:asciiTheme="majorBidi" w:hAnsiTheme="majorBidi" w:cstheme="majorBidi"/>
                <w:sz w:val="24"/>
                <w:szCs w:val="24"/>
              </w:rPr>
            </w:pPr>
          </w:p>
        </w:tc>
        <w:tc>
          <w:tcPr>
            <w:tcW w:w="1485" w:type="dxa"/>
          </w:tcPr>
          <w:p w:rsidR="00FE17F8" w:rsidRDefault="00FE17F8" w:rsidP="00850A42">
            <w:pPr>
              <w:jc w:val="center"/>
              <w:rPr>
                <w:rFonts w:asciiTheme="majorBidi" w:hAnsiTheme="majorBidi" w:cstheme="majorBidi"/>
                <w:sz w:val="24"/>
                <w:szCs w:val="24"/>
              </w:rPr>
            </w:pPr>
          </w:p>
        </w:tc>
      </w:tr>
      <w:tr w:rsidR="00FE17F8" w:rsidTr="00FE17F8">
        <w:tc>
          <w:tcPr>
            <w:tcW w:w="2880" w:type="dxa"/>
          </w:tcPr>
          <w:p w:rsidR="00FE17F8" w:rsidRPr="005A2525" w:rsidRDefault="00FE17F8" w:rsidP="00850A42">
            <w:pPr>
              <w:rPr>
                <w:rFonts w:asciiTheme="majorBidi" w:hAnsiTheme="majorBidi" w:cstheme="majorBidi"/>
                <w:i/>
                <w:iCs/>
                <w:sz w:val="24"/>
                <w:szCs w:val="24"/>
              </w:rPr>
            </w:pPr>
            <w:r>
              <w:rPr>
                <w:rFonts w:asciiTheme="majorBidi" w:hAnsiTheme="majorBidi" w:cstheme="majorBidi"/>
                <w:i/>
                <w:iCs/>
                <w:sz w:val="24"/>
                <w:szCs w:val="24"/>
              </w:rPr>
              <w:t xml:space="preserve">Twitter activity: </w:t>
            </w:r>
            <w:r w:rsidRPr="00B25FC1">
              <w:rPr>
                <w:rFonts w:asciiTheme="majorBidi" w:hAnsiTheme="majorBidi" w:cstheme="majorBidi"/>
                <w:i/>
                <w:iCs/>
                <w:sz w:val="24"/>
                <w:szCs w:val="24"/>
              </w:rPr>
              <w:t>Personal transformation experiment</w:t>
            </w:r>
            <w:r>
              <w:rPr>
                <w:rFonts w:asciiTheme="majorBidi" w:hAnsiTheme="majorBidi" w:cstheme="majorBidi"/>
                <w:i/>
                <w:iCs/>
                <w:sz w:val="24"/>
                <w:szCs w:val="24"/>
              </w:rPr>
              <w:t>- Students tweet about leadership aspects they are developing in themselves.</w:t>
            </w:r>
          </w:p>
        </w:tc>
        <w:tc>
          <w:tcPr>
            <w:tcW w:w="1485" w:type="dxa"/>
          </w:tcPr>
          <w:p w:rsidR="00FE17F8" w:rsidRDefault="00FE17F8" w:rsidP="00850A42">
            <w:pPr>
              <w:jc w:val="center"/>
              <w:rPr>
                <w:rFonts w:asciiTheme="majorBidi" w:hAnsiTheme="majorBidi" w:cstheme="majorBidi"/>
                <w:sz w:val="24"/>
                <w:szCs w:val="24"/>
              </w:rPr>
            </w:pPr>
          </w:p>
          <w:p w:rsidR="00FE17F8" w:rsidRPr="005A2525" w:rsidRDefault="00FE17F8" w:rsidP="00850A42">
            <w:pPr>
              <w:jc w:val="center"/>
              <w:rPr>
                <w:rFonts w:asciiTheme="majorBidi" w:hAnsiTheme="majorBidi" w:cstheme="majorBidi"/>
                <w:sz w:val="24"/>
                <w:szCs w:val="24"/>
              </w:rPr>
            </w:pPr>
            <w:r w:rsidRPr="005A2525">
              <w:rPr>
                <w:rFonts w:asciiTheme="majorBidi" w:hAnsiTheme="majorBidi" w:cstheme="majorBidi"/>
                <w:sz w:val="24"/>
                <w:szCs w:val="24"/>
              </w:rPr>
              <w:t>√</w:t>
            </w:r>
          </w:p>
        </w:tc>
        <w:tc>
          <w:tcPr>
            <w:tcW w:w="1485" w:type="dxa"/>
          </w:tcPr>
          <w:p w:rsidR="00FE17F8" w:rsidRDefault="00FE17F8" w:rsidP="00850A42">
            <w:pPr>
              <w:jc w:val="center"/>
              <w:rPr>
                <w:rFonts w:asciiTheme="majorBidi" w:hAnsiTheme="majorBidi" w:cstheme="majorBidi"/>
                <w:sz w:val="24"/>
                <w:szCs w:val="24"/>
              </w:rPr>
            </w:pPr>
          </w:p>
          <w:p w:rsidR="00FE17F8" w:rsidRPr="005A2525" w:rsidRDefault="00FE17F8" w:rsidP="00850A42">
            <w:pPr>
              <w:jc w:val="center"/>
              <w:rPr>
                <w:rFonts w:asciiTheme="majorBidi" w:hAnsiTheme="majorBidi" w:cstheme="majorBidi"/>
                <w:sz w:val="24"/>
                <w:szCs w:val="24"/>
              </w:rPr>
            </w:pPr>
            <w:r w:rsidRPr="005A2525">
              <w:rPr>
                <w:rFonts w:asciiTheme="majorBidi" w:hAnsiTheme="majorBidi" w:cstheme="majorBidi"/>
                <w:sz w:val="24"/>
                <w:szCs w:val="24"/>
              </w:rPr>
              <w:t>√</w:t>
            </w:r>
          </w:p>
        </w:tc>
        <w:tc>
          <w:tcPr>
            <w:tcW w:w="1485" w:type="dxa"/>
          </w:tcPr>
          <w:p w:rsidR="00FE17F8" w:rsidRDefault="00FE17F8" w:rsidP="00850A42">
            <w:pPr>
              <w:jc w:val="center"/>
              <w:rPr>
                <w:rFonts w:asciiTheme="majorBidi" w:hAnsiTheme="majorBidi" w:cstheme="majorBidi"/>
                <w:sz w:val="24"/>
                <w:szCs w:val="24"/>
              </w:rPr>
            </w:pPr>
          </w:p>
        </w:tc>
        <w:tc>
          <w:tcPr>
            <w:tcW w:w="1485" w:type="dxa"/>
          </w:tcPr>
          <w:p w:rsidR="00FE17F8" w:rsidRDefault="00FE17F8" w:rsidP="00850A42">
            <w:pPr>
              <w:jc w:val="center"/>
              <w:rPr>
                <w:rFonts w:asciiTheme="majorBidi" w:hAnsiTheme="majorBidi" w:cstheme="majorBidi"/>
                <w:sz w:val="24"/>
                <w:szCs w:val="24"/>
              </w:rPr>
            </w:pPr>
          </w:p>
          <w:p w:rsidR="00FE17F8" w:rsidRDefault="00FE17F8" w:rsidP="00850A42">
            <w:pPr>
              <w:jc w:val="center"/>
              <w:rPr>
                <w:rFonts w:asciiTheme="majorBidi" w:hAnsiTheme="majorBidi" w:cstheme="majorBidi"/>
                <w:sz w:val="24"/>
                <w:szCs w:val="24"/>
              </w:rPr>
            </w:pPr>
            <w:r w:rsidRPr="005A2525">
              <w:rPr>
                <w:rFonts w:asciiTheme="majorBidi" w:hAnsiTheme="majorBidi" w:cstheme="majorBidi"/>
                <w:sz w:val="24"/>
                <w:szCs w:val="24"/>
              </w:rPr>
              <w:t>√</w:t>
            </w:r>
          </w:p>
        </w:tc>
      </w:tr>
      <w:tr w:rsidR="00FE17F8" w:rsidTr="00FE17F8">
        <w:tc>
          <w:tcPr>
            <w:tcW w:w="2880" w:type="dxa"/>
          </w:tcPr>
          <w:p w:rsidR="00FE17F8" w:rsidRPr="00504C00" w:rsidRDefault="00FE17F8" w:rsidP="00850A42">
            <w:pPr>
              <w:rPr>
                <w:rFonts w:asciiTheme="majorBidi" w:hAnsiTheme="majorBidi" w:cstheme="majorBidi"/>
                <w:i/>
                <w:iCs/>
                <w:sz w:val="24"/>
                <w:szCs w:val="24"/>
              </w:rPr>
            </w:pPr>
            <w:r w:rsidRPr="00504C00">
              <w:rPr>
                <w:rFonts w:asciiTheme="majorBidi" w:hAnsiTheme="majorBidi" w:cstheme="majorBidi"/>
                <w:i/>
                <w:iCs/>
                <w:sz w:val="24"/>
                <w:szCs w:val="24"/>
              </w:rPr>
              <w:t>Wikis</w:t>
            </w:r>
            <w:r>
              <w:rPr>
                <w:rFonts w:asciiTheme="majorBidi" w:hAnsiTheme="majorBidi" w:cstheme="majorBidi"/>
                <w:i/>
                <w:iCs/>
                <w:sz w:val="24"/>
                <w:szCs w:val="24"/>
              </w:rPr>
              <w:t xml:space="preserve">: Students have personalized pages to post their assignments; also collaborative class activities are shared there </w:t>
            </w:r>
          </w:p>
        </w:tc>
        <w:tc>
          <w:tcPr>
            <w:tcW w:w="1485" w:type="dxa"/>
          </w:tcPr>
          <w:p w:rsidR="00FE17F8" w:rsidRDefault="00FE17F8" w:rsidP="00850A42">
            <w:pPr>
              <w:jc w:val="center"/>
              <w:rPr>
                <w:rFonts w:asciiTheme="majorBidi" w:hAnsiTheme="majorBidi" w:cstheme="majorBidi"/>
                <w:sz w:val="24"/>
                <w:szCs w:val="24"/>
              </w:rPr>
            </w:pPr>
          </w:p>
          <w:p w:rsidR="00FE17F8" w:rsidRDefault="00FE17F8" w:rsidP="00850A42">
            <w:pPr>
              <w:jc w:val="center"/>
              <w:rPr>
                <w:rFonts w:asciiTheme="majorBidi" w:hAnsiTheme="majorBidi" w:cstheme="majorBidi"/>
                <w:sz w:val="24"/>
                <w:szCs w:val="24"/>
              </w:rPr>
            </w:pPr>
            <w:r w:rsidRPr="00522713">
              <w:rPr>
                <w:rFonts w:asciiTheme="majorBidi" w:hAnsiTheme="majorBidi" w:cstheme="majorBidi"/>
                <w:sz w:val="24"/>
                <w:szCs w:val="24"/>
              </w:rPr>
              <w:t>√</w:t>
            </w:r>
          </w:p>
        </w:tc>
        <w:tc>
          <w:tcPr>
            <w:tcW w:w="1485" w:type="dxa"/>
          </w:tcPr>
          <w:p w:rsidR="00FE17F8" w:rsidRDefault="00FE17F8" w:rsidP="00850A42">
            <w:pPr>
              <w:jc w:val="center"/>
              <w:rPr>
                <w:rFonts w:asciiTheme="majorBidi" w:hAnsiTheme="majorBidi" w:cstheme="majorBidi"/>
                <w:sz w:val="24"/>
                <w:szCs w:val="24"/>
              </w:rPr>
            </w:pPr>
          </w:p>
          <w:p w:rsidR="00FE17F8" w:rsidRDefault="00FE17F8" w:rsidP="00850A42">
            <w:pPr>
              <w:jc w:val="center"/>
              <w:rPr>
                <w:rFonts w:asciiTheme="majorBidi" w:hAnsiTheme="majorBidi" w:cstheme="majorBidi"/>
                <w:sz w:val="24"/>
                <w:szCs w:val="24"/>
              </w:rPr>
            </w:pPr>
            <w:r w:rsidRPr="00522713">
              <w:rPr>
                <w:rFonts w:asciiTheme="majorBidi" w:hAnsiTheme="majorBidi" w:cstheme="majorBidi"/>
                <w:sz w:val="24"/>
                <w:szCs w:val="24"/>
              </w:rPr>
              <w:t>√</w:t>
            </w:r>
          </w:p>
        </w:tc>
        <w:tc>
          <w:tcPr>
            <w:tcW w:w="1485" w:type="dxa"/>
          </w:tcPr>
          <w:p w:rsidR="00FE17F8" w:rsidRDefault="00FE17F8" w:rsidP="00850A42">
            <w:pPr>
              <w:jc w:val="center"/>
              <w:rPr>
                <w:rFonts w:asciiTheme="majorBidi" w:hAnsiTheme="majorBidi" w:cstheme="majorBidi"/>
                <w:sz w:val="24"/>
                <w:szCs w:val="24"/>
              </w:rPr>
            </w:pPr>
          </w:p>
          <w:p w:rsidR="00FE17F8" w:rsidRDefault="00FE17F8" w:rsidP="00850A42">
            <w:pPr>
              <w:jc w:val="center"/>
              <w:rPr>
                <w:rFonts w:asciiTheme="majorBidi" w:hAnsiTheme="majorBidi" w:cstheme="majorBidi"/>
                <w:sz w:val="24"/>
                <w:szCs w:val="24"/>
              </w:rPr>
            </w:pPr>
          </w:p>
        </w:tc>
        <w:tc>
          <w:tcPr>
            <w:tcW w:w="1485" w:type="dxa"/>
          </w:tcPr>
          <w:p w:rsidR="00FE17F8" w:rsidRDefault="00FE17F8" w:rsidP="00850A42">
            <w:pPr>
              <w:jc w:val="center"/>
              <w:rPr>
                <w:rFonts w:asciiTheme="majorBidi" w:hAnsiTheme="majorBidi" w:cstheme="majorBidi"/>
                <w:sz w:val="24"/>
                <w:szCs w:val="24"/>
              </w:rPr>
            </w:pPr>
          </w:p>
          <w:p w:rsidR="00FE17F8" w:rsidRDefault="00FE17F8" w:rsidP="00850A42">
            <w:pPr>
              <w:jc w:val="center"/>
              <w:rPr>
                <w:rFonts w:asciiTheme="majorBidi" w:hAnsiTheme="majorBidi" w:cstheme="majorBidi"/>
                <w:sz w:val="24"/>
                <w:szCs w:val="24"/>
              </w:rPr>
            </w:pPr>
          </w:p>
        </w:tc>
      </w:tr>
      <w:tr w:rsidR="00FE17F8" w:rsidTr="00FE17F8">
        <w:tc>
          <w:tcPr>
            <w:tcW w:w="2880" w:type="dxa"/>
          </w:tcPr>
          <w:p w:rsidR="00FE17F8" w:rsidRPr="00504C00" w:rsidRDefault="00FE17F8" w:rsidP="00850A42">
            <w:pPr>
              <w:rPr>
                <w:rFonts w:asciiTheme="majorBidi" w:hAnsiTheme="majorBidi" w:cstheme="majorBidi"/>
                <w:i/>
                <w:iCs/>
                <w:sz w:val="24"/>
                <w:szCs w:val="24"/>
              </w:rPr>
            </w:pPr>
            <w:r>
              <w:rPr>
                <w:rFonts w:asciiTheme="majorBidi" w:hAnsiTheme="majorBidi" w:cstheme="majorBidi"/>
                <w:i/>
                <w:iCs/>
                <w:sz w:val="24"/>
                <w:szCs w:val="24"/>
              </w:rPr>
              <w:t xml:space="preserve">Online Exhibit: Video </w:t>
            </w:r>
            <w:proofErr w:type="spellStart"/>
            <w:r>
              <w:rPr>
                <w:rFonts w:asciiTheme="majorBidi" w:hAnsiTheme="majorBidi" w:cstheme="majorBidi"/>
                <w:i/>
                <w:iCs/>
                <w:sz w:val="24"/>
                <w:szCs w:val="24"/>
              </w:rPr>
              <w:t>festival</w:t>
            </w:r>
            <w:r w:rsidRPr="00CC7945">
              <w:rPr>
                <w:rFonts w:asciiTheme="majorBidi" w:hAnsiTheme="majorBidi" w:cstheme="majorBidi"/>
                <w:i/>
                <w:iCs/>
                <w:sz w:val="24"/>
                <w:szCs w:val="24"/>
              </w:rPr>
              <w:t>of</w:t>
            </w:r>
            <w:proofErr w:type="spellEnd"/>
            <w:r w:rsidRPr="00CC7945">
              <w:rPr>
                <w:rFonts w:asciiTheme="majorBidi" w:hAnsiTheme="majorBidi" w:cstheme="majorBidi"/>
                <w:i/>
                <w:iCs/>
                <w:sz w:val="24"/>
                <w:szCs w:val="24"/>
              </w:rPr>
              <w:t xml:space="preserve"> at least ten videos, available to watch online, which will inspire, instruct, animate and/or spur</w:t>
            </w:r>
            <w:r>
              <w:rPr>
                <w:rFonts w:asciiTheme="majorBidi" w:hAnsiTheme="majorBidi" w:cstheme="majorBidi"/>
                <w:i/>
                <w:iCs/>
                <w:sz w:val="24"/>
                <w:szCs w:val="24"/>
              </w:rPr>
              <w:t xml:space="preserve"> to thought and even action the</w:t>
            </w:r>
            <w:r w:rsidRPr="00CC7945">
              <w:rPr>
                <w:rFonts w:asciiTheme="majorBidi" w:hAnsiTheme="majorBidi" w:cstheme="majorBidi"/>
                <w:i/>
                <w:iCs/>
                <w:sz w:val="24"/>
                <w:szCs w:val="24"/>
              </w:rPr>
              <w:t xml:space="preserve"> intended audience.</w:t>
            </w:r>
          </w:p>
        </w:tc>
        <w:tc>
          <w:tcPr>
            <w:tcW w:w="1485" w:type="dxa"/>
          </w:tcPr>
          <w:p w:rsidR="00FE17F8" w:rsidRDefault="00FE17F8" w:rsidP="00850A42">
            <w:pPr>
              <w:jc w:val="center"/>
              <w:rPr>
                <w:rFonts w:asciiTheme="majorBidi" w:hAnsiTheme="majorBidi" w:cstheme="majorBidi"/>
                <w:sz w:val="24"/>
                <w:szCs w:val="24"/>
              </w:rPr>
            </w:pPr>
          </w:p>
          <w:p w:rsidR="00FE17F8" w:rsidRDefault="00FE17F8" w:rsidP="00850A42">
            <w:pPr>
              <w:jc w:val="center"/>
              <w:rPr>
                <w:rFonts w:asciiTheme="majorBidi" w:hAnsiTheme="majorBidi" w:cstheme="majorBidi"/>
                <w:sz w:val="24"/>
                <w:szCs w:val="24"/>
              </w:rPr>
            </w:pPr>
            <w:r w:rsidRPr="005A2525">
              <w:rPr>
                <w:rFonts w:asciiTheme="majorBidi" w:hAnsiTheme="majorBidi" w:cstheme="majorBidi"/>
                <w:sz w:val="24"/>
                <w:szCs w:val="24"/>
              </w:rPr>
              <w:t>√</w:t>
            </w:r>
          </w:p>
        </w:tc>
        <w:tc>
          <w:tcPr>
            <w:tcW w:w="1485" w:type="dxa"/>
          </w:tcPr>
          <w:p w:rsidR="00FE17F8" w:rsidRDefault="00FE17F8" w:rsidP="00850A42">
            <w:pPr>
              <w:jc w:val="center"/>
              <w:rPr>
                <w:rFonts w:asciiTheme="majorBidi" w:hAnsiTheme="majorBidi" w:cstheme="majorBidi"/>
                <w:sz w:val="24"/>
                <w:szCs w:val="24"/>
              </w:rPr>
            </w:pPr>
          </w:p>
          <w:p w:rsidR="00FE17F8" w:rsidRDefault="00FE17F8" w:rsidP="00850A42">
            <w:pPr>
              <w:jc w:val="center"/>
              <w:rPr>
                <w:rFonts w:asciiTheme="majorBidi" w:hAnsiTheme="majorBidi" w:cstheme="majorBidi"/>
                <w:sz w:val="24"/>
                <w:szCs w:val="24"/>
              </w:rPr>
            </w:pPr>
            <w:r w:rsidRPr="005A2525">
              <w:rPr>
                <w:rFonts w:asciiTheme="majorBidi" w:hAnsiTheme="majorBidi" w:cstheme="majorBidi"/>
                <w:sz w:val="24"/>
                <w:szCs w:val="24"/>
              </w:rPr>
              <w:t>√</w:t>
            </w:r>
          </w:p>
        </w:tc>
        <w:tc>
          <w:tcPr>
            <w:tcW w:w="1485" w:type="dxa"/>
          </w:tcPr>
          <w:p w:rsidR="00FE17F8" w:rsidRDefault="00FE17F8" w:rsidP="00850A42">
            <w:pPr>
              <w:jc w:val="center"/>
              <w:rPr>
                <w:rFonts w:asciiTheme="majorBidi" w:hAnsiTheme="majorBidi" w:cstheme="majorBidi"/>
                <w:sz w:val="24"/>
                <w:szCs w:val="24"/>
              </w:rPr>
            </w:pPr>
          </w:p>
          <w:p w:rsidR="00FE17F8" w:rsidRDefault="00FE17F8" w:rsidP="00850A42">
            <w:pPr>
              <w:jc w:val="center"/>
              <w:rPr>
                <w:rFonts w:asciiTheme="majorBidi" w:hAnsiTheme="majorBidi" w:cstheme="majorBidi"/>
                <w:sz w:val="24"/>
                <w:szCs w:val="24"/>
              </w:rPr>
            </w:pPr>
            <w:r w:rsidRPr="005A2525">
              <w:rPr>
                <w:rFonts w:asciiTheme="majorBidi" w:hAnsiTheme="majorBidi" w:cstheme="majorBidi"/>
                <w:sz w:val="24"/>
                <w:szCs w:val="24"/>
              </w:rPr>
              <w:t>√</w:t>
            </w:r>
          </w:p>
        </w:tc>
        <w:tc>
          <w:tcPr>
            <w:tcW w:w="1485" w:type="dxa"/>
          </w:tcPr>
          <w:p w:rsidR="00FE17F8" w:rsidRDefault="00FE17F8" w:rsidP="00850A42">
            <w:pPr>
              <w:jc w:val="center"/>
              <w:rPr>
                <w:rFonts w:asciiTheme="majorBidi" w:hAnsiTheme="majorBidi" w:cstheme="majorBidi"/>
                <w:sz w:val="24"/>
                <w:szCs w:val="24"/>
              </w:rPr>
            </w:pPr>
          </w:p>
        </w:tc>
      </w:tr>
      <w:tr w:rsidR="00FE17F8" w:rsidTr="00FE17F8">
        <w:tc>
          <w:tcPr>
            <w:tcW w:w="2880" w:type="dxa"/>
          </w:tcPr>
          <w:p w:rsidR="00FE17F8" w:rsidRPr="00504C00" w:rsidRDefault="00FE17F8" w:rsidP="00850A42">
            <w:pPr>
              <w:rPr>
                <w:rFonts w:asciiTheme="majorBidi" w:hAnsiTheme="majorBidi" w:cstheme="majorBidi"/>
                <w:i/>
                <w:iCs/>
                <w:sz w:val="24"/>
                <w:szCs w:val="24"/>
              </w:rPr>
            </w:pPr>
            <w:r>
              <w:rPr>
                <w:rFonts w:asciiTheme="majorBidi" w:hAnsiTheme="majorBidi" w:cstheme="majorBidi"/>
                <w:i/>
                <w:iCs/>
                <w:sz w:val="24"/>
                <w:szCs w:val="24"/>
              </w:rPr>
              <w:t>Online Exhibit: Curating an exhibit which mixes media to instruct, animate…</w:t>
            </w:r>
          </w:p>
        </w:tc>
        <w:tc>
          <w:tcPr>
            <w:tcW w:w="1485" w:type="dxa"/>
          </w:tcPr>
          <w:p w:rsidR="00FE17F8" w:rsidRDefault="00FE17F8" w:rsidP="00850A42">
            <w:pPr>
              <w:jc w:val="center"/>
              <w:rPr>
                <w:rFonts w:asciiTheme="majorBidi" w:hAnsiTheme="majorBidi" w:cstheme="majorBidi"/>
                <w:sz w:val="24"/>
                <w:szCs w:val="24"/>
              </w:rPr>
            </w:pPr>
          </w:p>
          <w:p w:rsidR="00FE17F8" w:rsidRDefault="00FE17F8" w:rsidP="00850A42">
            <w:pPr>
              <w:jc w:val="center"/>
              <w:rPr>
                <w:rFonts w:asciiTheme="majorBidi" w:hAnsiTheme="majorBidi" w:cstheme="majorBidi"/>
                <w:sz w:val="24"/>
                <w:szCs w:val="24"/>
              </w:rPr>
            </w:pPr>
            <w:r w:rsidRPr="005A2525">
              <w:rPr>
                <w:rFonts w:asciiTheme="majorBidi" w:hAnsiTheme="majorBidi" w:cstheme="majorBidi"/>
                <w:sz w:val="24"/>
                <w:szCs w:val="24"/>
              </w:rPr>
              <w:t>√</w:t>
            </w:r>
          </w:p>
        </w:tc>
        <w:tc>
          <w:tcPr>
            <w:tcW w:w="1485" w:type="dxa"/>
          </w:tcPr>
          <w:p w:rsidR="00FE17F8" w:rsidRDefault="00FE17F8" w:rsidP="00850A42">
            <w:pPr>
              <w:jc w:val="center"/>
              <w:rPr>
                <w:rFonts w:asciiTheme="majorBidi" w:hAnsiTheme="majorBidi" w:cstheme="majorBidi"/>
                <w:sz w:val="24"/>
                <w:szCs w:val="24"/>
              </w:rPr>
            </w:pPr>
          </w:p>
          <w:p w:rsidR="00FE17F8" w:rsidRDefault="00FE17F8" w:rsidP="00850A42">
            <w:pPr>
              <w:jc w:val="center"/>
              <w:rPr>
                <w:rFonts w:asciiTheme="majorBidi" w:hAnsiTheme="majorBidi" w:cstheme="majorBidi"/>
                <w:sz w:val="24"/>
                <w:szCs w:val="24"/>
              </w:rPr>
            </w:pPr>
            <w:r w:rsidRPr="005A2525">
              <w:rPr>
                <w:rFonts w:asciiTheme="majorBidi" w:hAnsiTheme="majorBidi" w:cstheme="majorBidi"/>
                <w:sz w:val="24"/>
                <w:szCs w:val="24"/>
              </w:rPr>
              <w:t>√</w:t>
            </w:r>
          </w:p>
        </w:tc>
        <w:tc>
          <w:tcPr>
            <w:tcW w:w="1485" w:type="dxa"/>
          </w:tcPr>
          <w:p w:rsidR="00FE17F8" w:rsidRDefault="00FE17F8" w:rsidP="00850A42">
            <w:pPr>
              <w:jc w:val="center"/>
              <w:rPr>
                <w:rFonts w:asciiTheme="majorBidi" w:hAnsiTheme="majorBidi" w:cstheme="majorBidi"/>
                <w:sz w:val="24"/>
                <w:szCs w:val="24"/>
              </w:rPr>
            </w:pPr>
          </w:p>
          <w:p w:rsidR="00FE17F8" w:rsidRDefault="00FE17F8" w:rsidP="00850A42">
            <w:pPr>
              <w:jc w:val="center"/>
              <w:rPr>
                <w:rFonts w:asciiTheme="majorBidi" w:hAnsiTheme="majorBidi" w:cstheme="majorBidi"/>
                <w:sz w:val="24"/>
                <w:szCs w:val="24"/>
              </w:rPr>
            </w:pPr>
            <w:r w:rsidRPr="005A2525">
              <w:rPr>
                <w:rFonts w:asciiTheme="majorBidi" w:hAnsiTheme="majorBidi" w:cstheme="majorBidi"/>
                <w:sz w:val="24"/>
                <w:szCs w:val="24"/>
              </w:rPr>
              <w:t>√</w:t>
            </w:r>
          </w:p>
        </w:tc>
        <w:tc>
          <w:tcPr>
            <w:tcW w:w="1485" w:type="dxa"/>
          </w:tcPr>
          <w:p w:rsidR="00FE17F8" w:rsidRDefault="00FE17F8" w:rsidP="00850A42">
            <w:pPr>
              <w:jc w:val="center"/>
              <w:rPr>
                <w:rFonts w:asciiTheme="majorBidi" w:hAnsiTheme="majorBidi" w:cstheme="majorBidi"/>
                <w:sz w:val="24"/>
                <w:szCs w:val="24"/>
              </w:rPr>
            </w:pPr>
          </w:p>
          <w:p w:rsidR="00FE17F8" w:rsidRDefault="00FE17F8" w:rsidP="00850A42">
            <w:pPr>
              <w:jc w:val="center"/>
              <w:rPr>
                <w:rFonts w:asciiTheme="majorBidi" w:hAnsiTheme="majorBidi" w:cstheme="majorBidi"/>
                <w:sz w:val="24"/>
                <w:szCs w:val="24"/>
              </w:rPr>
            </w:pPr>
            <w:r w:rsidRPr="005A2525">
              <w:rPr>
                <w:rFonts w:asciiTheme="majorBidi" w:hAnsiTheme="majorBidi" w:cstheme="majorBidi"/>
                <w:sz w:val="24"/>
                <w:szCs w:val="24"/>
              </w:rPr>
              <w:t>√</w:t>
            </w:r>
          </w:p>
        </w:tc>
      </w:tr>
      <w:tr w:rsidR="00FE17F8" w:rsidTr="00FE17F8">
        <w:tc>
          <w:tcPr>
            <w:tcW w:w="2880" w:type="dxa"/>
          </w:tcPr>
          <w:p w:rsidR="00FE17F8" w:rsidRPr="00504C00" w:rsidRDefault="00FE17F8" w:rsidP="00850A42">
            <w:pPr>
              <w:rPr>
                <w:rFonts w:asciiTheme="majorBidi" w:hAnsiTheme="majorBidi" w:cstheme="majorBidi"/>
                <w:i/>
                <w:iCs/>
                <w:sz w:val="24"/>
                <w:szCs w:val="24"/>
              </w:rPr>
            </w:pPr>
            <w:r>
              <w:rPr>
                <w:rFonts w:asciiTheme="majorBidi" w:hAnsiTheme="majorBidi" w:cstheme="majorBidi"/>
                <w:i/>
                <w:iCs/>
                <w:sz w:val="24"/>
                <w:szCs w:val="24"/>
              </w:rPr>
              <w:t>Wikipedia edits: Students edit an existing Wikipedia post to participate in collaborative knowledge-building activity</w:t>
            </w:r>
          </w:p>
        </w:tc>
        <w:tc>
          <w:tcPr>
            <w:tcW w:w="1485" w:type="dxa"/>
          </w:tcPr>
          <w:p w:rsidR="00FE17F8" w:rsidRDefault="00FE17F8" w:rsidP="00850A42">
            <w:pPr>
              <w:jc w:val="center"/>
              <w:rPr>
                <w:rFonts w:asciiTheme="majorBidi" w:hAnsiTheme="majorBidi" w:cstheme="majorBidi"/>
                <w:sz w:val="24"/>
                <w:szCs w:val="24"/>
              </w:rPr>
            </w:pPr>
          </w:p>
          <w:p w:rsidR="00FE17F8" w:rsidRDefault="00FE17F8" w:rsidP="00850A42">
            <w:pPr>
              <w:jc w:val="center"/>
              <w:rPr>
                <w:rFonts w:asciiTheme="majorBidi" w:hAnsiTheme="majorBidi" w:cstheme="majorBidi"/>
                <w:sz w:val="24"/>
                <w:szCs w:val="24"/>
              </w:rPr>
            </w:pPr>
            <w:r w:rsidRPr="005A2525">
              <w:rPr>
                <w:rFonts w:asciiTheme="majorBidi" w:hAnsiTheme="majorBidi" w:cstheme="majorBidi"/>
                <w:sz w:val="24"/>
                <w:szCs w:val="24"/>
              </w:rPr>
              <w:t>√</w:t>
            </w:r>
          </w:p>
        </w:tc>
        <w:tc>
          <w:tcPr>
            <w:tcW w:w="1485" w:type="dxa"/>
          </w:tcPr>
          <w:p w:rsidR="00FE17F8" w:rsidRDefault="00FE17F8" w:rsidP="00850A42">
            <w:pPr>
              <w:jc w:val="center"/>
              <w:rPr>
                <w:rFonts w:asciiTheme="majorBidi" w:hAnsiTheme="majorBidi" w:cstheme="majorBidi"/>
                <w:sz w:val="24"/>
                <w:szCs w:val="24"/>
              </w:rPr>
            </w:pPr>
          </w:p>
          <w:p w:rsidR="00FE17F8" w:rsidRDefault="00FE17F8" w:rsidP="00850A42">
            <w:pPr>
              <w:jc w:val="center"/>
              <w:rPr>
                <w:rFonts w:asciiTheme="majorBidi" w:hAnsiTheme="majorBidi" w:cstheme="majorBidi"/>
                <w:sz w:val="24"/>
                <w:szCs w:val="24"/>
              </w:rPr>
            </w:pPr>
            <w:r w:rsidRPr="005A2525">
              <w:rPr>
                <w:rFonts w:asciiTheme="majorBidi" w:hAnsiTheme="majorBidi" w:cstheme="majorBidi"/>
                <w:sz w:val="24"/>
                <w:szCs w:val="24"/>
              </w:rPr>
              <w:t>√</w:t>
            </w:r>
          </w:p>
        </w:tc>
        <w:tc>
          <w:tcPr>
            <w:tcW w:w="1485" w:type="dxa"/>
          </w:tcPr>
          <w:p w:rsidR="00FE17F8" w:rsidRDefault="00FE17F8" w:rsidP="00850A42">
            <w:pPr>
              <w:jc w:val="center"/>
              <w:rPr>
                <w:rFonts w:asciiTheme="majorBidi" w:hAnsiTheme="majorBidi" w:cstheme="majorBidi"/>
                <w:sz w:val="24"/>
                <w:szCs w:val="24"/>
              </w:rPr>
            </w:pPr>
          </w:p>
          <w:p w:rsidR="00FE17F8" w:rsidRDefault="00FE17F8" w:rsidP="00850A42">
            <w:pPr>
              <w:jc w:val="center"/>
              <w:rPr>
                <w:rFonts w:asciiTheme="majorBidi" w:hAnsiTheme="majorBidi" w:cstheme="majorBidi"/>
                <w:sz w:val="24"/>
                <w:szCs w:val="24"/>
              </w:rPr>
            </w:pPr>
            <w:r w:rsidRPr="005A2525">
              <w:rPr>
                <w:rFonts w:asciiTheme="majorBidi" w:hAnsiTheme="majorBidi" w:cstheme="majorBidi"/>
                <w:sz w:val="24"/>
                <w:szCs w:val="24"/>
              </w:rPr>
              <w:t>√</w:t>
            </w:r>
          </w:p>
        </w:tc>
        <w:tc>
          <w:tcPr>
            <w:tcW w:w="1485" w:type="dxa"/>
          </w:tcPr>
          <w:p w:rsidR="00FE17F8" w:rsidRDefault="00FE17F8" w:rsidP="00850A42">
            <w:pPr>
              <w:jc w:val="center"/>
              <w:rPr>
                <w:rFonts w:asciiTheme="majorBidi" w:hAnsiTheme="majorBidi" w:cstheme="majorBidi"/>
                <w:sz w:val="24"/>
                <w:szCs w:val="24"/>
              </w:rPr>
            </w:pPr>
          </w:p>
          <w:p w:rsidR="00FE17F8" w:rsidRDefault="00FE17F8" w:rsidP="00850A42">
            <w:pPr>
              <w:jc w:val="center"/>
              <w:rPr>
                <w:rFonts w:asciiTheme="majorBidi" w:hAnsiTheme="majorBidi" w:cstheme="majorBidi"/>
                <w:sz w:val="24"/>
                <w:szCs w:val="24"/>
              </w:rPr>
            </w:pPr>
            <w:r w:rsidRPr="005A2525">
              <w:rPr>
                <w:rFonts w:asciiTheme="majorBidi" w:hAnsiTheme="majorBidi" w:cstheme="majorBidi"/>
                <w:sz w:val="24"/>
                <w:szCs w:val="24"/>
              </w:rPr>
              <w:t>√</w:t>
            </w:r>
          </w:p>
        </w:tc>
      </w:tr>
      <w:tr w:rsidR="00FE17F8" w:rsidTr="00FE17F8">
        <w:tc>
          <w:tcPr>
            <w:tcW w:w="2880" w:type="dxa"/>
          </w:tcPr>
          <w:p w:rsidR="00FE17F8" w:rsidRPr="00504C00" w:rsidRDefault="00FE17F8" w:rsidP="00850A42">
            <w:pPr>
              <w:rPr>
                <w:rFonts w:asciiTheme="majorBidi" w:hAnsiTheme="majorBidi" w:cstheme="majorBidi"/>
                <w:i/>
                <w:iCs/>
                <w:sz w:val="24"/>
                <w:szCs w:val="24"/>
              </w:rPr>
            </w:pPr>
            <w:r>
              <w:rPr>
                <w:rFonts w:asciiTheme="majorBidi" w:hAnsiTheme="majorBidi" w:cstheme="majorBidi"/>
                <w:i/>
                <w:iCs/>
                <w:sz w:val="24"/>
                <w:szCs w:val="24"/>
              </w:rPr>
              <w:t>Collaborative note-taking in wikis: students collaborate to post their weekly reading notes</w:t>
            </w:r>
          </w:p>
        </w:tc>
        <w:tc>
          <w:tcPr>
            <w:tcW w:w="1485" w:type="dxa"/>
          </w:tcPr>
          <w:p w:rsidR="00FE17F8" w:rsidRDefault="00FE17F8" w:rsidP="00850A42">
            <w:pPr>
              <w:jc w:val="center"/>
              <w:rPr>
                <w:rFonts w:asciiTheme="majorBidi" w:hAnsiTheme="majorBidi" w:cstheme="majorBidi"/>
                <w:sz w:val="24"/>
                <w:szCs w:val="24"/>
              </w:rPr>
            </w:pPr>
          </w:p>
          <w:p w:rsidR="00FE17F8" w:rsidRDefault="00FE17F8" w:rsidP="00850A42">
            <w:pPr>
              <w:jc w:val="center"/>
              <w:rPr>
                <w:rFonts w:asciiTheme="majorBidi" w:hAnsiTheme="majorBidi" w:cstheme="majorBidi"/>
                <w:sz w:val="24"/>
                <w:szCs w:val="24"/>
              </w:rPr>
            </w:pPr>
            <w:r w:rsidRPr="00E46584">
              <w:rPr>
                <w:rFonts w:asciiTheme="majorBidi" w:hAnsiTheme="majorBidi" w:cstheme="majorBidi"/>
                <w:sz w:val="24"/>
                <w:szCs w:val="24"/>
              </w:rPr>
              <w:t>√</w:t>
            </w:r>
          </w:p>
        </w:tc>
        <w:tc>
          <w:tcPr>
            <w:tcW w:w="1485" w:type="dxa"/>
          </w:tcPr>
          <w:p w:rsidR="00FE17F8" w:rsidRDefault="00FE17F8" w:rsidP="00850A42">
            <w:pPr>
              <w:jc w:val="center"/>
              <w:rPr>
                <w:rFonts w:asciiTheme="majorBidi" w:hAnsiTheme="majorBidi" w:cstheme="majorBidi"/>
                <w:sz w:val="24"/>
                <w:szCs w:val="24"/>
              </w:rPr>
            </w:pPr>
          </w:p>
          <w:p w:rsidR="00FE17F8" w:rsidRDefault="00FE17F8" w:rsidP="00850A42">
            <w:pPr>
              <w:jc w:val="center"/>
              <w:rPr>
                <w:rFonts w:asciiTheme="majorBidi" w:hAnsiTheme="majorBidi" w:cstheme="majorBidi"/>
                <w:sz w:val="24"/>
                <w:szCs w:val="24"/>
              </w:rPr>
            </w:pPr>
            <w:r w:rsidRPr="00E46584">
              <w:rPr>
                <w:rFonts w:asciiTheme="majorBidi" w:hAnsiTheme="majorBidi" w:cstheme="majorBidi"/>
                <w:sz w:val="24"/>
                <w:szCs w:val="24"/>
              </w:rPr>
              <w:t>√</w:t>
            </w:r>
          </w:p>
        </w:tc>
        <w:tc>
          <w:tcPr>
            <w:tcW w:w="1485" w:type="dxa"/>
          </w:tcPr>
          <w:p w:rsidR="00FE17F8" w:rsidRDefault="00FE17F8" w:rsidP="00850A42">
            <w:pPr>
              <w:jc w:val="center"/>
              <w:rPr>
                <w:rFonts w:asciiTheme="majorBidi" w:hAnsiTheme="majorBidi" w:cstheme="majorBidi"/>
                <w:sz w:val="24"/>
                <w:szCs w:val="24"/>
              </w:rPr>
            </w:pPr>
          </w:p>
        </w:tc>
        <w:tc>
          <w:tcPr>
            <w:tcW w:w="1485" w:type="dxa"/>
          </w:tcPr>
          <w:p w:rsidR="00FE17F8" w:rsidRDefault="00FE17F8" w:rsidP="00850A42">
            <w:pPr>
              <w:jc w:val="center"/>
              <w:rPr>
                <w:rFonts w:asciiTheme="majorBidi" w:hAnsiTheme="majorBidi" w:cstheme="majorBidi"/>
                <w:sz w:val="24"/>
                <w:szCs w:val="24"/>
              </w:rPr>
            </w:pPr>
          </w:p>
        </w:tc>
      </w:tr>
      <w:tr w:rsidR="00FE17F8" w:rsidTr="00FE17F8">
        <w:tc>
          <w:tcPr>
            <w:tcW w:w="2880" w:type="dxa"/>
          </w:tcPr>
          <w:p w:rsidR="00FE17F8" w:rsidRDefault="00FE17F8" w:rsidP="00850A42">
            <w:pPr>
              <w:rPr>
                <w:rFonts w:asciiTheme="majorBidi" w:hAnsiTheme="majorBidi" w:cstheme="majorBidi"/>
                <w:i/>
                <w:iCs/>
                <w:sz w:val="24"/>
                <w:szCs w:val="24"/>
              </w:rPr>
            </w:pPr>
            <w:r w:rsidRPr="00B25FC1">
              <w:rPr>
                <w:rFonts w:asciiTheme="majorBidi" w:hAnsiTheme="majorBidi" w:cstheme="majorBidi"/>
                <w:i/>
                <w:iCs/>
                <w:sz w:val="24"/>
                <w:szCs w:val="24"/>
              </w:rPr>
              <w:t>Reading Reflections: 5 wiki posts- personal learning spaces</w:t>
            </w:r>
            <w:r>
              <w:rPr>
                <w:rFonts w:asciiTheme="majorBidi" w:hAnsiTheme="majorBidi" w:cstheme="majorBidi"/>
                <w:i/>
                <w:iCs/>
                <w:sz w:val="24"/>
                <w:szCs w:val="24"/>
              </w:rPr>
              <w:t>- students post their reflections on the readings</w:t>
            </w:r>
          </w:p>
        </w:tc>
        <w:tc>
          <w:tcPr>
            <w:tcW w:w="1485" w:type="dxa"/>
          </w:tcPr>
          <w:p w:rsidR="00FE17F8" w:rsidRDefault="00FE17F8" w:rsidP="00850A42">
            <w:pPr>
              <w:jc w:val="center"/>
              <w:rPr>
                <w:rFonts w:asciiTheme="majorBidi" w:hAnsiTheme="majorBidi" w:cstheme="majorBidi"/>
                <w:sz w:val="24"/>
                <w:szCs w:val="24"/>
              </w:rPr>
            </w:pPr>
          </w:p>
          <w:p w:rsidR="00FE17F8" w:rsidRDefault="00FE17F8" w:rsidP="00850A42">
            <w:pPr>
              <w:jc w:val="center"/>
              <w:rPr>
                <w:rFonts w:asciiTheme="majorBidi" w:hAnsiTheme="majorBidi" w:cstheme="majorBidi"/>
                <w:sz w:val="24"/>
                <w:szCs w:val="24"/>
              </w:rPr>
            </w:pPr>
            <w:r w:rsidRPr="00E46584">
              <w:rPr>
                <w:rFonts w:asciiTheme="majorBidi" w:hAnsiTheme="majorBidi" w:cstheme="majorBidi"/>
                <w:sz w:val="24"/>
                <w:szCs w:val="24"/>
              </w:rPr>
              <w:t>√</w:t>
            </w:r>
          </w:p>
        </w:tc>
        <w:tc>
          <w:tcPr>
            <w:tcW w:w="1485" w:type="dxa"/>
          </w:tcPr>
          <w:p w:rsidR="00FE17F8" w:rsidRDefault="00FE17F8" w:rsidP="00850A42">
            <w:pPr>
              <w:jc w:val="center"/>
              <w:rPr>
                <w:rFonts w:asciiTheme="majorBidi" w:hAnsiTheme="majorBidi" w:cstheme="majorBidi"/>
                <w:sz w:val="24"/>
                <w:szCs w:val="24"/>
              </w:rPr>
            </w:pPr>
          </w:p>
          <w:p w:rsidR="00FE17F8" w:rsidRDefault="00FE17F8" w:rsidP="00850A42">
            <w:pPr>
              <w:jc w:val="center"/>
              <w:rPr>
                <w:rFonts w:asciiTheme="majorBidi" w:hAnsiTheme="majorBidi" w:cstheme="majorBidi"/>
                <w:sz w:val="24"/>
                <w:szCs w:val="24"/>
              </w:rPr>
            </w:pPr>
            <w:r w:rsidRPr="00E46584">
              <w:rPr>
                <w:rFonts w:asciiTheme="majorBidi" w:hAnsiTheme="majorBidi" w:cstheme="majorBidi"/>
                <w:sz w:val="24"/>
                <w:szCs w:val="24"/>
              </w:rPr>
              <w:t>√</w:t>
            </w:r>
          </w:p>
        </w:tc>
        <w:tc>
          <w:tcPr>
            <w:tcW w:w="1485" w:type="dxa"/>
          </w:tcPr>
          <w:p w:rsidR="00FE17F8" w:rsidRDefault="00FE17F8" w:rsidP="00850A42">
            <w:pPr>
              <w:jc w:val="center"/>
              <w:rPr>
                <w:rFonts w:asciiTheme="majorBidi" w:hAnsiTheme="majorBidi" w:cstheme="majorBidi"/>
                <w:sz w:val="24"/>
                <w:szCs w:val="24"/>
              </w:rPr>
            </w:pPr>
          </w:p>
          <w:p w:rsidR="00FE17F8" w:rsidRDefault="00FE17F8" w:rsidP="00850A42">
            <w:pPr>
              <w:jc w:val="center"/>
              <w:rPr>
                <w:rFonts w:asciiTheme="majorBidi" w:hAnsiTheme="majorBidi" w:cstheme="majorBidi"/>
                <w:sz w:val="24"/>
                <w:szCs w:val="24"/>
              </w:rPr>
            </w:pPr>
          </w:p>
        </w:tc>
        <w:tc>
          <w:tcPr>
            <w:tcW w:w="1485" w:type="dxa"/>
          </w:tcPr>
          <w:p w:rsidR="00FE17F8" w:rsidRDefault="00FE17F8" w:rsidP="00850A42">
            <w:pPr>
              <w:jc w:val="center"/>
              <w:rPr>
                <w:rFonts w:asciiTheme="majorBidi" w:hAnsiTheme="majorBidi" w:cstheme="majorBidi"/>
                <w:sz w:val="24"/>
                <w:szCs w:val="24"/>
              </w:rPr>
            </w:pPr>
          </w:p>
          <w:p w:rsidR="00FE17F8" w:rsidRDefault="00FE17F8" w:rsidP="00850A42">
            <w:pPr>
              <w:jc w:val="center"/>
              <w:rPr>
                <w:rFonts w:asciiTheme="majorBidi" w:hAnsiTheme="majorBidi" w:cstheme="majorBidi"/>
                <w:sz w:val="24"/>
                <w:szCs w:val="24"/>
              </w:rPr>
            </w:pPr>
            <w:r w:rsidRPr="00E46584">
              <w:rPr>
                <w:rFonts w:asciiTheme="majorBidi" w:hAnsiTheme="majorBidi" w:cstheme="majorBidi"/>
                <w:sz w:val="24"/>
                <w:szCs w:val="24"/>
              </w:rPr>
              <w:t>√</w:t>
            </w:r>
          </w:p>
        </w:tc>
      </w:tr>
      <w:tr w:rsidR="00FE17F8" w:rsidTr="00FE17F8">
        <w:tc>
          <w:tcPr>
            <w:tcW w:w="2880" w:type="dxa"/>
          </w:tcPr>
          <w:p w:rsidR="00FE17F8" w:rsidRDefault="00FE17F8" w:rsidP="00850A42">
            <w:pPr>
              <w:rPr>
                <w:rFonts w:asciiTheme="majorBidi" w:hAnsiTheme="majorBidi" w:cstheme="majorBidi"/>
                <w:i/>
                <w:iCs/>
                <w:sz w:val="24"/>
                <w:szCs w:val="24"/>
              </w:rPr>
            </w:pPr>
            <w:r w:rsidRPr="00B25FC1">
              <w:rPr>
                <w:rFonts w:asciiTheme="majorBidi" w:hAnsiTheme="majorBidi" w:cstheme="majorBidi"/>
                <w:i/>
                <w:iCs/>
                <w:sz w:val="24"/>
                <w:szCs w:val="24"/>
              </w:rPr>
              <w:t>Wikis</w:t>
            </w:r>
            <w:r>
              <w:rPr>
                <w:rFonts w:asciiTheme="majorBidi" w:hAnsiTheme="majorBidi" w:cstheme="majorBidi"/>
                <w:i/>
                <w:iCs/>
                <w:sz w:val="24"/>
                <w:szCs w:val="24"/>
              </w:rPr>
              <w:t xml:space="preserve">: </w:t>
            </w:r>
            <w:r w:rsidRPr="00B25FC1">
              <w:rPr>
                <w:rFonts w:asciiTheme="majorBidi" w:hAnsiTheme="majorBidi" w:cstheme="majorBidi"/>
                <w:i/>
                <w:iCs/>
                <w:sz w:val="24"/>
                <w:szCs w:val="24"/>
              </w:rPr>
              <w:t>students collaborate to review each other’s research proposals and give each other feedback</w:t>
            </w:r>
          </w:p>
        </w:tc>
        <w:tc>
          <w:tcPr>
            <w:tcW w:w="1485" w:type="dxa"/>
          </w:tcPr>
          <w:p w:rsidR="00FE17F8" w:rsidRDefault="00FE17F8" w:rsidP="00850A42">
            <w:pPr>
              <w:jc w:val="center"/>
              <w:rPr>
                <w:rFonts w:asciiTheme="majorBidi" w:hAnsiTheme="majorBidi" w:cstheme="majorBidi"/>
                <w:sz w:val="24"/>
                <w:szCs w:val="24"/>
              </w:rPr>
            </w:pPr>
          </w:p>
          <w:p w:rsidR="00FE17F8" w:rsidRDefault="00FE17F8" w:rsidP="00850A42">
            <w:pPr>
              <w:jc w:val="center"/>
              <w:rPr>
                <w:rFonts w:asciiTheme="majorBidi" w:hAnsiTheme="majorBidi" w:cstheme="majorBidi"/>
                <w:sz w:val="24"/>
                <w:szCs w:val="24"/>
              </w:rPr>
            </w:pPr>
            <w:r w:rsidRPr="00E46584">
              <w:rPr>
                <w:rFonts w:asciiTheme="majorBidi" w:hAnsiTheme="majorBidi" w:cstheme="majorBidi"/>
                <w:sz w:val="24"/>
                <w:szCs w:val="24"/>
              </w:rPr>
              <w:t>√</w:t>
            </w:r>
          </w:p>
        </w:tc>
        <w:tc>
          <w:tcPr>
            <w:tcW w:w="1485" w:type="dxa"/>
          </w:tcPr>
          <w:p w:rsidR="00FE17F8" w:rsidRDefault="00FE17F8" w:rsidP="00850A42">
            <w:pPr>
              <w:jc w:val="center"/>
              <w:rPr>
                <w:rFonts w:asciiTheme="majorBidi" w:hAnsiTheme="majorBidi" w:cstheme="majorBidi"/>
                <w:sz w:val="24"/>
                <w:szCs w:val="24"/>
              </w:rPr>
            </w:pPr>
          </w:p>
          <w:p w:rsidR="00FE17F8" w:rsidRDefault="00FE17F8" w:rsidP="00850A42">
            <w:pPr>
              <w:jc w:val="center"/>
              <w:rPr>
                <w:rFonts w:asciiTheme="majorBidi" w:hAnsiTheme="majorBidi" w:cstheme="majorBidi"/>
                <w:sz w:val="24"/>
                <w:szCs w:val="24"/>
              </w:rPr>
            </w:pPr>
            <w:r w:rsidRPr="00E46584">
              <w:rPr>
                <w:rFonts w:asciiTheme="majorBidi" w:hAnsiTheme="majorBidi" w:cstheme="majorBidi"/>
                <w:sz w:val="24"/>
                <w:szCs w:val="24"/>
              </w:rPr>
              <w:t>√</w:t>
            </w:r>
          </w:p>
        </w:tc>
        <w:tc>
          <w:tcPr>
            <w:tcW w:w="1485" w:type="dxa"/>
          </w:tcPr>
          <w:p w:rsidR="00FE17F8" w:rsidRDefault="00FE17F8" w:rsidP="00850A42">
            <w:pPr>
              <w:jc w:val="center"/>
              <w:rPr>
                <w:rFonts w:asciiTheme="majorBidi" w:hAnsiTheme="majorBidi" w:cstheme="majorBidi"/>
                <w:sz w:val="24"/>
                <w:szCs w:val="24"/>
              </w:rPr>
            </w:pPr>
          </w:p>
        </w:tc>
        <w:tc>
          <w:tcPr>
            <w:tcW w:w="1485" w:type="dxa"/>
          </w:tcPr>
          <w:p w:rsidR="00FE17F8" w:rsidRDefault="00FE17F8" w:rsidP="00850A42">
            <w:pPr>
              <w:jc w:val="center"/>
              <w:rPr>
                <w:rFonts w:asciiTheme="majorBidi" w:hAnsiTheme="majorBidi" w:cstheme="majorBidi"/>
                <w:sz w:val="24"/>
                <w:szCs w:val="24"/>
              </w:rPr>
            </w:pPr>
          </w:p>
        </w:tc>
      </w:tr>
      <w:tr w:rsidR="00FE17F8" w:rsidTr="00FE17F8">
        <w:tc>
          <w:tcPr>
            <w:tcW w:w="2880" w:type="dxa"/>
          </w:tcPr>
          <w:p w:rsidR="00FE17F8" w:rsidRPr="00B25FC1" w:rsidRDefault="00FE17F8" w:rsidP="00850A42">
            <w:pPr>
              <w:rPr>
                <w:rFonts w:asciiTheme="majorBidi" w:hAnsiTheme="majorBidi" w:cstheme="majorBidi"/>
                <w:i/>
                <w:iCs/>
                <w:sz w:val="24"/>
                <w:szCs w:val="24"/>
              </w:rPr>
            </w:pPr>
            <w:r w:rsidRPr="00CC7945">
              <w:rPr>
                <w:rFonts w:asciiTheme="majorBidi" w:hAnsiTheme="majorBidi" w:cstheme="majorBidi"/>
                <w:i/>
                <w:iCs/>
                <w:sz w:val="24"/>
                <w:szCs w:val="24"/>
              </w:rPr>
              <w:t>Blogging:</w:t>
            </w:r>
            <w:r>
              <w:rPr>
                <w:rFonts w:asciiTheme="majorBidi" w:hAnsiTheme="majorBidi" w:cstheme="majorBidi"/>
                <w:i/>
                <w:iCs/>
                <w:sz w:val="24"/>
                <w:szCs w:val="24"/>
              </w:rPr>
              <w:t xml:space="preserve"> Students </w:t>
            </w:r>
            <w:proofErr w:type="spellStart"/>
            <w:r>
              <w:rPr>
                <w:rFonts w:asciiTheme="majorBidi" w:hAnsiTheme="majorBidi" w:cstheme="majorBidi"/>
                <w:i/>
                <w:iCs/>
                <w:sz w:val="24"/>
                <w:szCs w:val="24"/>
              </w:rPr>
              <w:t>writefive</w:t>
            </w:r>
            <w:proofErr w:type="spellEnd"/>
            <w:r>
              <w:rPr>
                <w:rFonts w:asciiTheme="majorBidi" w:hAnsiTheme="majorBidi" w:cstheme="majorBidi"/>
                <w:i/>
                <w:iCs/>
                <w:sz w:val="24"/>
                <w:szCs w:val="24"/>
              </w:rPr>
              <w:t xml:space="preserve"> posts through the semester about any topic and they have to comment on each other’s posts.</w:t>
            </w:r>
          </w:p>
        </w:tc>
        <w:tc>
          <w:tcPr>
            <w:tcW w:w="1485" w:type="dxa"/>
          </w:tcPr>
          <w:p w:rsidR="00FE17F8" w:rsidRDefault="00FE17F8" w:rsidP="00850A42">
            <w:pPr>
              <w:jc w:val="center"/>
              <w:rPr>
                <w:rFonts w:asciiTheme="majorBidi" w:hAnsiTheme="majorBidi" w:cstheme="majorBidi"/>
                <w:sz w:val="24"/>
                <w:szCs w:val="24"/>
              </w:rPr>
            </w:pPr>
          </w:p>
          <w:p w:rsidR="00FE17F8" w:rsidRDefault="00FE17F8" w:rsidP="00850A42">
            <w:pPr>
              <w:jc w:val="center"/>
              <w:rPr>
                <w:rFonts w:asciiTheme="majorBidi" w:hAnsiTheme="majorBidi" w:cstheme="majorBidi"/>
                <w:sz w:val="24"/>
                <w:szCs w:val="24"/>
              </w:rPr>
            </w:pPr>
            <w:r w:rsidRPr="005A2525">
              <w:rPr>
                <w:rFonts w:asciiTheme="majorBidi" w:hAnsiTheme="majorBidi" w:cstheme="majorBidi"/>
                <w:sz w:val="24"/>
                <w:szCs w:val="24"/>
              </w:rPr>
              <w:t>√</w:t>
            </w:r>
          </w:p>
        </w:tc>
        <w:tc>
          <w:tcPr>
            <w:tcW w:w="1485" w:type="dxa"/>
          </w:tcPr>
          <w:p w:rsidR="00FE17F8" w:rsidRDefault="00FE17F8" w:rsidP="00850A42">
            <w:pPr>
              <w:jc w:val="center"/>
              <w:rPr>
                <w:rFonts w:asciiTheme="majorBidi" w:hAnsiTheme="majorBidi" w:cstheme="majorBidi"/>
                <w:sz w:val="24"/>
                <w:szCs w:val="24"/>
              </w:rPr>
            </w:pPr>
          </w:p>
          <w:p w:rsidR="00FE17F8" w:rsidRDefault="00FE17F8" w:rsidP="00850A42">
            <w:pPr>
              <w:jc w:val="center"/>
              <w:rPr>
                <w:rFonts w:asciiTheme="majorBidi" w:hAnsiTheme="majorBidi" w:cstheme="majorBidi"/>
                <w:sz w:val="24"/>
                <w:szCs w:val="24"/>
              </w:rPr>
            </w:pPr>
            <w:r w:rsidRPr="005A2525">
              <w:rPr>
                <w:rFonts w:asciiTheme="majorBidi" w:hAnsiTheme="majorBidi" w:cstheme="majorBidi"/>
                <w:sz w:val="24"/>
                <w:szCs w:val="24"/>
              </w:rPr>
              <w:t>√</w:t>
            </w:r>
          </w:p>
        </w:tc>
        <w:tc>
          <w:tcPr>
            <w:tcW w:w="1485" w:type="dxa"/>
          </w:tcPr>
          <w:p w:rsidR="00FE17F8" w:rsidRDefault="00FE17F8" w:rsidP="00850A42">
            <w:pPr>
              <w:jc w:val="center"/>
              <w:rPr>
                <w:rFonts w:asciiTheme="majorBidi" w:hAnsiTheme="majorBidi" w:cstheme="majorBidi"/>
                <w:sz w:val="24"/>
                <w:szCs w:val="24"/>
              </w:rPr>
            </w:pPr>
          </w:p>
          <w:p w:rsidR="00FE17F8" w:rsidRDefault="00FE17F8" w:rsidP="00850A42">
            <w:pPr>
              <w:jc w:val="center"/>
              <w:rPr>
                <w:rFonts w:asciiTheme="majorBidi" w:hAnsiTheme="majorBidi" w:cstheme="majorBidi"/>
                <w:sz w:val="24"/>
                <w:szCs w:val="24"/>
              </w:rPr>
            </w:pPr>
            <w:r w:rsidRPr="005A2525">
              <w:rPr>
                <w:rFonts w:asciiTheme="majorBidi" w:hAnsiTheme="majorBidi" w:cstheme="majorBidi"/>
                <w:sz w:val="24"/>
                <w:szCs w:val="24"/>
              </w:rPr>
              <w:t>√</w:t>
            </w:r>
          </w:p>
        </w:tc>
        <w:tc>
          <w:tcPr>
            <w:tcW w:w="1485" w:type="dxa"/>
          </w:tcPr>
          <w:p w:rsidR="00FE17F8" w:rsidRDefault="00FE17F8" w:rsidP="00850A42">
            <w:pPr>
              <w:jc w:val="center"/>
              <w:rPr>
                <w:rFonts w:asciiTheme="majorBidi" w:hAnsiTheme="majorBidi" w:cstheme="majorBidi"/>
                <w:sz w:val="24"/>
                <w:szCs w:val="24"/>
              </w:rPr>
            </w:pPr>
          </w:p>
          <w:p w:rsidR="00FE17F8" w:rsidRDefault="00FE17F8" w:rsidP="00850A42">
            <w:pPr>
              <w:jc w:val="center"/>
              <w:rPr>
                <w:rFonts w:asciiTheme="majorBidi" w:hAnsiTheme="majorBidi" w:cstheme="majorBidi"/>
                <w:sz w:val="24"/>
                <w:szCs w:val="24"/>
              </w:rPr>
            </w:pPr>
            <w:r w:rsidRPr="005A2525">
              <w:rPr>
                <w:rFonts w:asciiTheme="majorBidi" w:hAnsiTheme="majorBidi" w:cstheme="majorBidi"/>
                <w:sz w:val="24"/>
                <w:szCs w:val="24"/>
              </w:rPr>
              <w:t>√</w:t>
            </w:r>
          </w:p>
        </w:tc>
      </w:tr>
    </w:tbl>
    <w:p w:rsidR="00141B33" w:rsidRDefault="00141B33" w:rsidP="00850A42">
      <w:pPr>
        <w:spacing w:line="480" w:lineRule="auto"/>
        <w:ind w:left="3600" w:firstLine="720"/>
        <w:rPr>
          <w:rFonts w:asciiTheme="majorBidi" w:hAnsiTheme="majorBidi" w:cstheme="majorBidi"/>
          <w:b/>
          <w:bCs/>
          <w:sz w:val="24"/>
          <w:szCs w:val="24"/>
        </w:rPr>
      </w:pPr>
    </w:p>
    <w:p w:rsidR="00850A42" w:rsidRDefault="00850A42" w:rsidP="00850A42">
      <w:pPr>
        <w:spacing w:line="480" w:lineRule="auto"/>
        <w:ind w:left="3600" w:firstLine="720"/>
        <w:rPr>
          <w:rFonts w:asciiTheme="majorBidi" w:hAnsiTheme="majorBidi" w:cstheme="majorBidi"/>
          <w:b/>
          <w:bCs/>
          <w:sz w:val="24"/>
          <w:szCs w:val="24"/>
        </w:rPr>
      </w:pPr>
      <w:r>
        <w:rPr>
          <w:rFonts w:asciiTheme="majorBidi" w:hAnsiTheme="majorBidi" w:cstheme="majorBidi"/>
          <w:b/>
          <w:bCs/>
          <w:sz w:val="24"/>
          <w:szCs w:val="24"/>
        </w:rPr>
        <w:t>Results</w:t>
      </w:r>
    </w:p>
    <w:p w:rsidR="00850A42" w:rsidRDefault="00850A42" w:rsidP="00141B33">
      <w:pPr>
        <w:spacing w:line="480" w:lineRule="auto"/>
        <w:rPr>
          <w:rFonts w:asciiTheme="majorBidi" w:hAnsiTheme="majorBidi" w:cstheme="majorBidi"/>
          <w:sz w:val="24"/>
          <w:szCs w:val="24"/>
        </w:rPr>
      </w:pPr>
      <w:r>
        <w:rPr>
          <w:rFonts w:asciiTheme="majorBidi" w:hAnsiTheme="majorBidi" w:cstheme="majorBidi"/>
          <w:sz w:val="24"/>
          <w:szCs w:val="24"/>
        </w:rPr>
        <w:tab/>
        <w:t>The interviews</w:t>
      </w:r>
      <w:r w:rsidR="00141B33">
        <w:rPr>
          <w:rFonts w:asciiTheme="majorBidi" w:hAnsiTheme="majorBidi" w:cstheme="majorBidi"/>
          <w:sz w:val="24"/>
          <w:szCs w:val="24"/>
        </w:rPr>
        <w:t xml:space="preserve"> and the surveys</w:t>
      </w:r>
      <w:r>
        <w:rPr>
          <w:rFonts w:asciiTheme="majorBidi" w:hAnsiTheme="majorBidi" w:cstheme="majorBidi"/>
          <w:sz w:val="24"/>
          <w:szCs w:val="24"/>
        </w:rPr>
        <w:t xml:space="preserve"> suggested several findings that addressed how faculty members are using social media in their courses and their perceptions about the role of social media i</w:t>
      </w:r>
      <w:r w:rsidR="00141B33">
        <w:rPr>
          <w:rFonts w:asciiTheme="majorBidi" w:hAnsiTheme="majorBidi" w:cstheme="majorBidi"/>
          <w:sz w:val="24"/>
          <w:szCs w:val="24"/>
        </w:rPr>
        <w:t xml:space="preserve">n their students’ learning. As stated earlier, Appendix D provides a table that compares common themes between students and faculty as well as student-only and faculty-only related themes which is represented visually in the Venn </w:t>
      </w:r>
      <w:proofErr w:type="gramStart"/>
      <w:r w:rsidR="00141B33">
        <w:rPr>
          <w:rFonts w:asciiTheme="majorBidi" w:hAnsiTheme="majorBidi" w:cstheme="majorBidi"/>
          <w:sz w:val="24"/>
          <w:szCs w:val="24"/>
        </w:rPr>
        <w:t>Diagram</w:t>
      </w:r>
      <w:proofErr w:type="gramEnd"/>
      <w:r w:rsidR="00141B33">
        <w:rPr>
          <w:rFonts w:asciiTheme="majorBidi" w:hAnsiTheme="majorBidi" w:cstheme="majorBidi"/>
          <w:sz w:val="24"/>
          <w:szCs w:val="24"/>
        </w:rPr>
        <w:t xml:space="preserve"> below.</w:t>
      </w:r>
    </w:p>
    <w:p w:rsidR="00052D3D" w:rsidRDefault="00052D3D" w:rsidP="00066C88">
      <w:pPr>
        <w:spacing w:line="480" w:lineRule="auto"/>
        <w:rPr>
          <w:rFonts w:asciiTheme="majorBidi" w:hAnsiTheme="majorBidi" w:cstheme="majorBidi"/>
          <w:i/>
          <w:iCs/>
          <w:sz w:val="24"/>
          <w:szCs w:val="24"/>
        </w:rPr>
      </w:pPr>
    </w:p>
    <w:p w:rsidR="00052D3D" w:rsidRDefault="00052D3D" w:rsidP="00066C88">
      <w:pPr>
        <w:spacing w:line="480" w:lineRule="auto"/>
        <w:rPr>
          <w:rFonts w:asciiTheme="majorBidi" w:hAnsiTheme="majorBidi" w:cstheme="majorBidi"/>
          <w:i/>
          <w:iCs/>
          <w:sz w:val="24"/>
          <w:szCs w:val="24"/>
        </w:rPr>
      </w:pPr>
    </w:p>
    <w:p w:rsidR="00850A42" w:rsidRPr="00066C88" w:rsidRDefault="004C7181" w:rsidP="00066C88">
      <w:pPr>
        <w:spacing w:line="480" w:lineRule="auto"/>
        <w:rPr>
          <w:rFonts w:asciiTheme="majorBidi" w:hAnsiTheme="majorBidi" w:cstheme="majorBidi"/>
          <w:sz w:val="24"/>
          <w:szCs w:val="24"/>
        </w:rPr>
      </w:pPr>
      <w:r>
        <w:rPr>
          <w:rFonts w:asciiTheme="majorBidi" w:hAnsiTheme="majorBidi" w:cstheme="majorBidi"/>
          <w:i/>
          <w:iCs/>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313.5pt;margin-top:33.75pt;width:127.5pt;height:36.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">
            <v:textbox>
              <w:txbxContent>
                <w:p w:rsidR="004C7181" w:rsidRDefault="004C7181" w:rsidP="00B823DF">
                  <w:pPr>
                    <w:jc w:val="center"/>
                  </w:pPr>
                  <w:r>
                    <w:t>Student survey themes</w:t>
                  </w:r>
                </w:p>
              </w:txbxContent>
            </v:textbox>
          </v:shape>
        </w:pict>
      </w:r>
      <w:r>
        <w:rPr>
          <w:rFonts w:asciiTheme="majorBidi" w:hAnsiTheme="majorBidi" w:cstheme="majorBidi"/>
          <w:i/>
          <w:iCs/>
          <w:noProof/>
          <w:sz w:val="24"/>
          <w:szCs w:val="24"/>
        </w:rPr>
        <w:pict>
          <v:shape id="_x0000_s1027" type="#_x0000_t202" style="position:absolute;margin-left:156.75pt;margin-top:23.25pt;width:127.5pt;height:36.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">
            <v:textbox>
              <w:txbxContent>
                <w:p w:rsidR="004C7181" w:rsidRDefault="004C7181" w:rsidP="00B823DF">
                  <w:pPr>
                    <w:jc w:val="center"/>
                  </w:pPr>
                  <w:r>
                    <w:t>Faculty and students common themes</w:t>
                  </w:r>
                </w:p>
              </w:txbxContent>
            </v:textbox>
          </v:shape>
        </w:pict>
      </w:r>
      <w:r>
        <w:rPr>
          <w:rFonts w:asciiTheme="majorBidi" w:hAnsiTheme="majorBidi" w:cstheme="majorBidi"/>
          <w:i/>
          <w:iCs/>
          <w:noProof/>
          <w:sz w:val="24"/>
          <w:szCs w:val="24"/>
        </w:rPr>
        <w:pict>
          <v:shape id="_x0000_s1028" type="#_x0000_t202" style="position:absolute;margin-left:-7.5pt;margin-top:33.75pt;width:127.5pt;height:36.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">
            <v:textbox>
              <w:txbxContent>
                <w:p w:rsidR="004C7181" w:rsidRDefault="004C7181" w:rsidP="00B823DF">
                  <w:pPr>
                    <w:jc w:val="center"/>
                  </w:pPr>
                  <w:r>
                    <w:t>Faculty interview themes</w:t>
                  </w:r>
                </w:p>
              </w:txbxContent>
            </v:textbox>
          </v:shape>
        </w:pict>
      </w:r>
      <w:r w:rsidR="00850A42" w:rsidRPr="00211EB7">
        <w:rPr>
          <w:rFonts w:asciiTheme="majorBidi" w:hAnsiTheme="majorBidi" w:cstheme="majorBidi"/>
          <w:i/>
          <w:iCs/>
          <w:sz w:val="24"/>
          <w:szCs w:val="24"/>
        </w:rPr>
        <w:t>Figure 5:</w:t>
      </w:r>
      <w:r w:rsidR="00850A42">
        <w:rPr>
          <w:rFonts w:asciiTheme="majorBidi" w:hAnsiTheme="majorBidi" w:cstheme="majorBidi"/>
          <w:sz w:val="24"/>
          <w:szCs w:val="24"/>
        </w:rPr>
        <w:t xml:space="preserve"> Visual representation of the major themes</w:t>
      </w:r>
      <w:r w:rsidR="00850A42">
        <w:rPr>
          <w:rFonts w:asciiTheme="majorBidi" w:hAnsiTheme="majorBidi" w:cstheme="majorBidi"/>
          <w:noProof/>
          <w:sz w:val="24"/>
          <w:szCs w:val="24"/>
        </w:rPr>
        <w:drawing>
          <wp:inline distT="0" distB="0" distL="0" distR="0" wp14:anchorId="3594EA16" wp14:editId="2CE52EF3">
            <wp:extent cx="6800850" cy="466725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roofErr w:type="gramStart"/>
      <w:r w:rsidR="00850A42" w:rsidRPr="00476A3A">
        <w:rPr>
          <w:rFonts w:asciiTheme="majorBidi" w:hAnsiTheme="majorBidi" w:cstheme="majorBidi"/>
          <w:b/>
          <w:bCs/>
          <w:sz w:val="24"/>
          <w:szCs w:val="24"/>
        </w:rPr>
        <w:t>Activating</w:t>
      </w:r>
      <w:proofErr w:type="gramEnd"/>
      <w:r w:rsidR="00850A42" w:rsidRPr="00476A3A">
        <w:rPr>
          <w:rFonts w:asciiTheme="majorBidi" w:hAnsiTheme="majorBidi" w:cstheme="majorBidi"/>
          <w:b/>
          <w:bCs/>
          <w:sz w:val="24"/>
          <w:szCs w:val="24"/>
        </w:rPr>
        <w:t xml:space="preserve"> technology skills</w:t>
      </w:r>
    </w:p>
    <w:p w:rsidR="00850A42" w:rsidRDefault="00850A42" w:rsidP="0048516D">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After analyzing and categorizing the different </w:t>
      </w:r>
      <w:r w:rsidR="0048516D" w:rsidRPr="0048516D">
        <w:rPr>
          <w:rFonts w:asciiTheme="majorBidi" w:hAnsiTheme="majorBidi" w:cstheme="majorBidi"/>
          <w:sz w:val="24"/>
          <w:szCs w:val="24"/>
        </w:rPr>
        <w:t xml:space="preserve">learning </w:t>
      </w:r>
      <w:r w:rsidR="0048516D">
        <w:rPr>
          <w:rFonts w:asciiTheme="majorBidi" w:hAnsiTheme="majorBidi" w:cstheme="majorBidi"/>
          <w:sz w:val="24"/>
          <w:szCs w:val="24"/>
        </w:rPr>
        <w:t xml:space="preserve">activities </w:t>
      </w:r>
      <w:r>
        <w:rPr>
          <w:rFonts w:asciiTheme="majorBidi" w:hAnsiTheme="majorBidi" w:cstheme="majorBidi"/>
          <w:sz w:val="24"/>
          <w:szCs w:val="24"/>
        </w:rPr>
        <w:t xml:space="preserve">that faculty assign through social media (table 1), I noticed that faculty mainly assign activities that encourage students to use a new tool and connect with peers as well as with professionals in the field. </w:t>
      </w:r>
      <w:r w:rsidR="00B01137">
        <w:rPr>
          <w:rFonts w:asciiTheme="majorBidi" w:hAnsiTheme="majorBidi" w:cstheme="majorBidi"/>
          <w:sz w:val="24"/>
          <w:szCs w:val="24"/>
        </w:rPr>
        <w:t>Likewise on</w:t>
      </w:r>
      <w:r w:rsidR="00A13077">
        <w:rPr>
          <w:rFonts w:asciiTheme="majorBidi" w:hAnsiTheme="majorBidi" w:cstheme="majorBidi"/>
          <w:sz w:val="24"/>
          <w:szCs w:val="24"/>
        </w:rPr>
        <w:t>e</w:t>
      </w:r>
      <w:r w:rsidR="00B01137">
        <w:rPr>
          <w:rFonts w:asciiTheme="majorBidi" w:hAnsiTheme="majorBidi" w:cstheme="majorBidi"/>
          <w:sz w:val="24"/>
          <w:szCs w:val="24"/>
        </w:rPr>
        <w:t xml:space="preserve"> of the students in the survey suggested that social media allows her “to step outside of her comfort zone” because she is an older students and the use of social media in her coursework forces her to be more “engaged with the technology.” </w:t>
      </w:r>
      <w:r>
        <w:rPr>
          <w:rFonts w:asciiTheme="majorBidi" w:hAnsiTheme="majorBidi" w:cstheme="majorBidi"/>
          <w:sz w:val="24"/>
          <w:szCs w:val="24"/>
        </w:rPr>
        <w:t xml:space="preserve">Four out of five faculty members reported that </w:t>
      </w:r>
      <w:r w:rsidR="00B01137">
        <w:rPr>
          <w:rFonts w:asciiTheme="majorBidi" w:hAnsiTheme="majorBidi" w:cstheme="majorBidi"/>
          <w:sz w:val="24"/>
          <w:szCs w:val="24"/>
        </w:rPr>
        <w:t xml:space="preserve">many students </w:t>
      </w:r>
      <w:r>
        <w:rPr>
          <w:rFonts w:asciiTheme="majorBidi" w:hAnsiTheme="majorBidi" w:cstheme="majorBidi"/>
          <w:sz w:val="24"/>
          <w:szCs w:val="24"/>
        </w:rPr>
        <w:t xml:space="preserve">lacked technology skills and that was a challenge for them to teach them how to use the tools before implementing them. Faculty reported that many students did not have Twitter accounts before enrolling in their courses, or they did not know how to use blogs. Nelly for instance </w:t>
      </w:r>
      <w:r w:rsidR="000267BE">
        <w:rPr>
          <w:rFonts w:asciiTheme="majorBidi" w:hAnsiTheme="majorBidi" w:cstheme="majorBidi"/>
          <w:sz w:val="24"/>
          <w:szCs w:val="24"/>
        </w:rPr>
        <w:t xml:space="preserve">stated </w:t>
      </w:r>
      <w:r>
        <w:rPr>
          <w:rFonts w:asciiTheme="majorBidi" w:hAnsiTheme="majorBidi" w:cstheme="majorBidi"/>
          <w:sz w:val="24"/>
          <w:szCs w:val="24"/>
        </w:rPr>
        <w:t xml:space="preserve">that her students found the Wikipedia editing activity a whole new experience which they were unaware that it even existed. </w:t>
      </w:r>
      <w:r w:rsidR="00B01137">
        <w:rPr>
          <w:rFonts w:asciiTheme="majorBidi" w:hAnsiTheme="majorBidi" w:cstheme="majorBidi"/>
          <w:sz w:val="24"/>
          <w:szCs w:val="24"/>
        </w:rPr>
        <w:t>Faculty also explained that b</w:t>
      </w:r>
      <w:r>
        <w:rPr>
          <w:rFonts w:asciiTheme="majorBidi" w:hAnsiTheme="majorBidi" w:cstheme="majorBidi"/>
          <w:sz w:val="24"/>
          <w:szCs w:val="24"/>
        </w:rPr>
        <w:t xml:space="preserve">logging was also considered </w:t>
      </w:r>
      <w:r w:rsidR="00B01137">
        <w:rPr>
          <w:rFonts w:asciiTheme="majorBidi" w:hAnsiTheme="majorBidi" w:cstheme="majorBidi"/>
          <w:sz w:val="24"/>
          <w:szCs w:val="24"/>
        </w:rPr>
        <w:t xml:space="preserve">a </w:t>
      </w:r>
      <w:r>
        <w:rPr>
          <w:rFonts w:asciiTheme="majorBidi" w:hAnsiTheme="majorBidi" w:cstheme="majorBidi"/>
          <w:sz w:val="24"/>
          <w:szCs w:val="24"/>
        </w:rPr>
        <w:t>new tool to most of th</w:t>
      </w:r>
      <w:r w:rsidR="00B01137">
        <w:rPr>
          <w:rFonts w:asciiTheme="majorBidi" w:hAnsiTheme="majorBidi" w:cstheme="majorBidi"/>
          <w:sz w:val="24"/>
          <w:szCs w:val="24"/>
        </w:rPr>
        <w:t xml:space="preserve">e students </w:t>
      </w:r>
      <w:r>
        <w:rPr>
          <w:rFonts w:asciiTheme="majorBidi" w:hAnsiTheme="majorBidi" w:cstheme="majorBidi"/>
          <w:sz w:val="24"/>
          <w:szCs w:val="24"/>
        </w:rPr>
        <w:t>except for one participant who reported that five of her students were already blogging before being enrolled in her course. Hence, working with students on learning new social media tools and activating their skills is a big challenge in the participants’ classes before they move to more advanced activities.</w:t>
      </w:r>
    </w:p>
    <w:p w:rsidR="00850A42" w:rsidRDefault="00850A42" w:rsidP="00850A42">
      <w:pPr>
        <w:spacing w:line="480" w:lineRule="auto"/>
        <w:rPr>
          <w:rFonts w:asciiTheme="majorBidi" w:hAnsiTheme="majorBidi" w:cstheme="majorBidi"/>
          <w:sz w:val="24"/>
          <w:szCs w:val="24"/>
        </w:rPr>
      </w:pPr>
      <w:r>
        <w:rPr>
          <w:rFonts w:asciiTheme="majorBidi" w:hAnsiTheme="majorBidi" w:cstheme="majorBidi"/>
          <w:sz w:val="24"/>
          <w:szCs w:val="24"/>
        </w:rPr>
        <w:tab/>
        <w:t>Several activities that involved blogging, tweeting or using Wikis were basically used by the participants to prepare their students for the workplace.</w:t>
      </w:r>
      <w:r w:rsidR="0048516D">
        <w:rPr>
          <w:rFonts w:asciiTheme="majorBidi" w:hAnsiTheme="majorBidi" w:cstheme="majorBidi"/>
          <w:sz w:val="24"/>
          <w:szCs w:val="24"/>
        </w:rPr>
        <w:t xml:space="preserve"> </w:t>
      </w:r>
      <w:r>
        <w:rPr>
          <w:rFonts w:asciiTheme="majorBidi" w:hAnsiTheme="majorBidi" w:cstheme="majorBidi"/>
          <w:sz w:val="24"/>
          <w:szCs w:val="24"/>
        </w:rPr>
        <w:t>Two of the faculty members consider</w:t>
      </w:r>
      <w:r w:rsidR="00B01137">
        <w:rPr>
          <w:rFonts w:asciiTheme="majorBidi" w:hAnsiTheme="majorBidi" w:cstheme="majorBidi"/>
          <w:sz w:val="24"/>
          <w:szCs w:val="24"/>
        </w:rPr>
        <w:t>ed</w:t>
      </w:r>
      <w:r>
        <w:rPr>
          <w:rFonts w:asciiTheme="majorBidi" w:hAnsiTheme="majorBidi" w:cstheme="majorBidi"/>
          <w:sz w:val="24"/>
          <w:szCs w:val="24"/>
        </w:rPr>
        <w:t xml:space="preserve"> social media very essential to their students’ professional development since these are tools they will be using in their future jobs.</w:t>
      </w:r>
      <w:r w:rsidR="00B01137">
        <w:rPr>
          <w:rFonts w:asciiTheme="majorBidi" w:hAnsiTheme="majorBidi" w:cstheme="majorBidi"/>
          <w:sz w:val="24"/>
          <w:szCs w:val="24"/>
        </w:rPr>
        <w:t xml:space="preserve"> Similarly, students see this value in social media and one of the students reported that “classes that utilize social media prepare us for our future careers that would use social media tools to communicate in the company.” </w:t>
      </w:r>
      <w:proofErr w:type="gramStart"/>
      <w:r w:rsidR="00B01137">
        <w:rPr>
          <w:rFonts w:asciiTheme="majorBidi" w:hAnsiTheme="majorBidi" w:cstheme="majorBidi"/>
          <w:sz w:val="24"/>
          <w:szCs w:val="24"/>
        </w:rPr>
        <w:t xml:space="preserve">Faculty </w:t>
      </w:r>
      <w:r>
        <w:rPr>
          <w:rFonts w:asciiTheme="majorBidi" w:hAnsiTheme="majorBidi" w:cstheme="majorBidi"/>
          <w:sz w:val="24"/>
          <w:szCs w:val="24"/>
        </w:rPr>
        <w:t>believe</w:t>
      </w:r>
      <w:proofErr w:type="gramEnd"/>
      <w:r>
        <w:rPr>
          <w:rFonts w:asciiTheme="majorBidi" w:hAnsiTheme="majorBidi" w:cstheme="majorBidi"/>
          <w:sz w:val="24"/>
          <w:szCs w:val="24"/>
        </w:rPr>
        <w:t xml:space="preserve"> that it is necessary to activate the students’ social media skills because when they graduate they won’t be using Blackboard in their jobs but rather social media tools. </w:t>
      </w:r>
    </w:p>
    <w:p w:rsidR="00850A42" w:rsidRDefault="00850A42" w:rsidP="00850A42">
      <w:pPr>
        <w:spacing w:line="480" w:lineRule="auto"/>
        <w:ind w:left="720"/>
        <w:rPr>
          <w:rFonts w:asciiTheme="majorBidi" w:hAnsiTheme="majorBidi" w:cstheme="majorBidi"/>
          <w:sz w:val="24"/>
          <w:szCs w:val="24"/>
        </w:rPr>
      </w:pPr>
      <w:r w:rsidRPr="00BC31C5">
        <w:rPr>
          <w:rFonts w:asciiTheme="majorBidi" w:hAnsiTheme="majorBidi" w:cstheme="majorBidi"/>
          <w:sz w:val="24"/>
          <w:szCs w:val="24"/>
        </w:rPr>
        <w:t>So social media for me is you know a little scale on the classes so students can get to know each other and get like the technicalities of using Wiki, Blog, Twitter in safe space, but then I want them to move that knowledge to you know to their professional lives</w:t>
      </w:r>
      <w:r>
        <w:rPr>
          <w:rFonts w:asciiTheme="majorBidi" w:hAnsiTheme="majorBidi" w:cstheme="majorBidi"/>
          <w:sz w:val="24"/>
          <w:szCs w:val="24"/>
        </w:rPr>
        <w:t>. (Katie)</w:t>
      </w:r>
    </w:p>
    <w:p w:rsidR="00850A42" w:rsidRPr="00EE15A4" w:rsidRDefault="00850A42" w:rsidP="00850A42">
      <w:pPr>
        <w:spacing w:line="480" w:lineRule="auto"/>
        <w:ind w:left="720"/>
        <w:rPr>
          <w:rFonts w:asciiTheme="majorBidi" w:hAnsiTheme="majorBidi" w:cstheme="majorBidi"/>
          <w:sz w:val="24"/>
          <w:szCs w:val="24"/>
        </w:rPr>
      </w:pPr>
      <w:r w:rsidRPr="00BC31C5">
        <w:rPr>
          <w:rFonts w:asciiTheme="majorBidi" w:hAnsiTheme="majorBidi" w:cstheme="majorBidi"/>
          <w:sz w:val="24"/>
          <w:szCs w:val="24"/>
        </w:rPr>
        <w:t xml:space="preserve">I said, “You know, how many times … You're not </w:t>
      </w:r>
      <w:proofErr w:type="spellStart"/>
      <w:r w:rsidRPr="00BC31C5">
        <w:rPr>
          <w:rFonts w:asciiTheme="majorBidi" w:hAnsiTheme="majorBidi" w:cstheme="majorBidi"/>
          <w:sz w:val="24"/>
          <w:szCs w:val="24"/>
        </w:rPr>
        <w:t>gonna</w:t>
      </w:r>
      <w:proofErr w:type="spellEnd"/>
      <w:r w:rsidRPr="00BC31C5">
        <w:rPr>
          <w:rFonts w:asciiTheme="majorBidi" w:hAnsiTheme="majorBidi" w:cstheme="majorBidi"/>
          <w:sz w:val="24"/>
          <w:szCs w:val="24"/>
        </w:rPr>
        <w:t xml:space="preserve"> graduate and go to a job that uses Blackboard, but you are </w:t>
      </w:r>
      <w:proofErr w:type="spellStart"/>
      <w:r w:rsidRPr="00BC31C5">
        <w:rPr>
          <w:rFonts w:asciiTheme="majorBidi" w:hAnsiTheme="majorBidi" w:cstheme="majorBidi"/>
          <w:sz w:val="24"/>
          <w:szCs w:val="24"/>
        </w:rPr>
        <w:t>gonna</w:t>
      </w:r>
      <w:proofErr w:type="spellEnd"/>
      <w:r w:rsidRPr="00BC31C5">
        <w:rPr>
          <w:rFonts w:asciiTheme="majorBidi" w:hAnsiTheme="majorBidi" w:cstheme="majorBidi"/>
          <w:sz w:val="24"/>
          <w:szCs w:val="24"/>
        </w:rPr>
        <w:t xml:space="preserve"> go to a job that use Wikis and Twitter and LinkedIn.”  You know what I mean?  So I’m trying to push them towards…The tools they’ll actually be using in the workplace.</w:t>
      </w:r>
      <w:r>
        <w:rPr>
          <w:rFonts w:asciiTheme="majorBidi" w:hAnsiTheme="majorBidi" w:cstheme="majorBidi"/>
          <w:sz w:val="24"/>
          <w:szCs w:val="24"/>
        </w:rPr>
        <w:t xml:space="preserve"> (Susan)</w:t>
      </w:r>
    </w:p>
    <w:p w:rsidR="00850A42" w:rsidRDefault="00850A42" w:rsidP="00850A42">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Similarly, Nelly believes that social media gives the students a sense of what real life looks like and it is “a bridge between the classroom and outside.”  Hence preparing graduates for the workplace has taken a different approach and the skills that a student should graduate with are different from what they used to be in the past. Using social media in the classroom helps students learn more than the content, it helps them acquire necessary skills for the job. </w:t>
      </w:r>
    </w:p>
    <w:p w:rsidR="00850A42" w:rsidRDefault="00850A42" w:rsidP="00850A42">
      <w:pPr>
        <w:spacing w:line="480" w:lineRule="auto"/>
        <w:rPr>
          <w:rFonts w:asciiTheme="majorBidi" w:hAnsiTheme="majorBidi" w:cstheme="majorBidi"/>
          <w:b/>
          <w:bCs/>
          <w:sz w:val="24"/>
          <w:szCs w:val="24"/>
        </w:rPr>
      </w:pPr>
      <w:r w:rsidRPr="00476A3A">
        <w:rPr>
          <w:rFonts w:asciiTheme="majorBidi" w:hAnsiTheme="majorBidi" w:cstheme="majorBidi"/>
          <w:b/>
          <w:bCs/>
          <w:sz w:val="24"/>
          <w:szCs w:val="24"/>
        </w:rPr>
        <w:t>Extend</w:t>
      </w:r>
      <w:r>
        <w:rPr>
          <w:rFonts w:asciiTheme="majorBidi" w:hAnsiTheme="majorBidi" w:cstheme="majorBidi"/>
          <w:b/>
          <w:bCs/>
          <w:sz w:val="24"/>
          <w:szCs w:val="24"/>
        </w:rPr>
        <w:t>ing</w:t>
      </w:r>
      <w:r w:rsidRPr="00476A3A">
        <w:rPr>
          <w:rFonts w:asciiTheme="majorBidi" w:hAnsiTheme="majorBidi" w:cstheme="majorBidi"/>
          <w:b/>
          <w:bCs/>
          <w:sz w:val="24"/>
          <w:szCs w:val="24"/>
        </w:rPr>
        <w:t xml:space="preserve"> the discussion beyond the classroom</w:t>
      </w:r>
    </w:p>
    <w:p w:rsidR="00850A42" w:rsidRDefault="00850A42" w:rsidP="0054542E">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 Faculty believe that social networking sites such as Facebook and Twitter encourage students to be mindful and think about the topic every day, “seeing the topic everywhere they go” (Haley). Both Haley and Susan who co-teach a course believed that the Twitter assignment “personal transformation experiment” allowed the students to think about the topic all the time because they had to post 14 Tweets about it. </w:t>
      </w:r>
      <w:r w:rsidR="00D46525">
        <w:rPr>
          <w:rFonts w:asciiTheme="majorBidi" w:hAnsiTheme="majorBidi" w:cstheme="majorBidi"/>
          <w:sz w:val="24"/>
          <w:szCs w:val="24"/>
        </w:rPr>
        <w:t>One of the students who participated in the “personal transformation experiment” concurs with Haley and Suzan in this aspect when she stated that “</w:t>
      </w:r>
      <w:proofErr w:type="spellStart"/>
      <w:r w:rsidR="00D46525">
        <w:rPr>
          <w:rFonts w:asciiTheme="majorBidi" w:hAnsiTheme="majorBidi" w:cstheme="majorBidi"/>
          <w:sz w:val="24"/>
          <w:szCs w:val="24"/>
        </w:rPr>
        <w:t>microblogging</w:t>
      </w:r>
      <w:proofErr w:type="spellEnd"/>
      <w:r w:rsidR="00D46525">
        <w:rPr>
          <w:rFonts w:asciiTheme="majorBidi" w:hAnsiTheme="majorBidi" w:cstheme="majorBidi"/>
          <w:sz w:val="24"/>
          <w:szCs w:val="24"/>
        </w:rPr>
        <w:t xml:space="preserve">… kept my mind on it and kept me progressing.” </w:t>
      </w:r>
      <w:r w:rsidR="0028526B">
        <w:rPr>
          <w:rFonts w:asciiTheme="majorBidi" w:hAnsiTheme="majorBidi" w:cstheme="majorBidi"/>
          <w:sz w:val="24"/>
          <w:szCs w:val="24"/>
        </w:rPr>
        <w:t xml:space="preserve">In fact, 100% of the </w:t>
      </w:r>
      <w:r w:rsidR="0054542E">
        <w:rPr>
          <w:rFonts w:asciiTheme="majorBidi" w:hAnsiTheme="majorBidi" w:cstheme="majorBidi"/>
          <w:sz w:val="24"/>
          <w:szCs w:val="24"/>
        </w:rPr>
        <w:t xml:space="preserve">six students who responded to this course survey </w:t>
      </w:r>
      <w:r w:rsidR="0028526B">
        <w:rPr>
          <w:rFonts w:asciiTheme="majorBidi" w:hAnsiTheme="majorBidi" w:cstheme="majorBidi"/>
          <w:sz w:val="24"/>
          <w:szCs w:val="24"/>
        </w:rPr>
        <w:t xml:space="preserve">rated this activity as helpful for their </w:t>
      </w:r>
      <w:r w:rsidR="00F279B5">
        <w:rPr>
          <w:rFonts w:asciiTheme="majorBidi" w:hAnsiTheme="majorBidi" w:cstheme="majorBidi"/>
          <w:sz w:val="24"/>
          <w:szCs w:val="24"/>
        </w:rPr>
        <w:t>learning of the course content which suggests that continuously tweeting about a topic made the students more engaged in the topic and aware of it.</w:t>
      </w:r>
    </w:p>
    <w:p w:rsidR="00D46525" w:rsidRDefault="00850A42" w:rsidP="00850A42">
      <w:pPr>
        <w:spacing w:line="480" w:lineRule="auto"/>
        <w:ind w:firstLine="720"/>
        <w:rPr>
          <w:rFonts w:asciiTheme="majorBidi" w:hAnsiTheme="majorBidi" w:cstheme="majorBidi"/>
          <w:sz w:val="24"/>
          <w:szCs w:val="24"/>
        </w:rPr>
      </w:pPr>
      <w:r>
        <w:rPr>
          <w:rFonts w:asciiTheme="majorBidi" w:hAnsiTheme="majorBidi" w:cstheme="majorBidi"/>
          <w:sz w:val="24"/>
          <w:szCs w:val="24"/>
        </w:rPr>
        <w:t>Moreover,</w:t>
      </w:r>
      <w:r w:rsidR="00D46525">
        <w:rPr>
          <w:rFonts w:asciiTheme="majorBidi" w:hAnsiTheme="majorBidi" w:cstheme="majorBidi"/>
          <w:sz w:val="24"/>
          <w:szCs w:val="24"/>
        </w:rPr>
        <w:t xml:space="preserve"> results from faculty interviews and student surveys suggested that social media creates a sense of community. I</w:t>
      </w:r>
      <w:r>
        <w:rPr>
          <w:rFonts w:asciiTheme="majorBidi" w:hAnsiTheme="majorBidi" w:cstheme="majorBidi"/>
          <w:sz w:val="24"/>
          <w:szCs w:val="24"/>
        </w:rPr>
        <w:t xml:space="preserve">n a Facebook group that Haley’s students created, students post any questions or comments that they have from the course. Although this Facebook group was created by the students and not as part of a course requirement, Haley sees the value of social media in fostering a sense of community. </w:t>
      </w:r>
      <w:r w:rsidR="00D46525">
        <w:rPr>
          <w:rFonts w:asciiTheme="majorBidi" w:hAnsiTheme="majorBidi" w:cstheme="majorBidi"/>
          <w:sz w:val="24"/>
          <w:szCs w:val="24"/>
        </w:rPr>
        <w:t xml:space="preserve">Similarly, students believed that the Wiki workspace in particular “has created an online writing community of the class” while social media in general “makes a stronger community” that extends beyond the classroom. </w:t>
      </w:r>
    </w:p>
    <w:p w:rsidR="00850A42" w:rsidRDefault="00850A42" w:rsidP="002D4ACD">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Blog assignments were also popular in extending the course content beyond the classroom. In both Blogging activities listed in the table, students were asked to post anything related to the course content to extend the discussion beyond the classroom. </w:t>
      </w:r>
      <w:proofErr w:type="gramStart"/>
      <w:r>
        <w:rPr>
          <w:rFonts w:asciiTheme="majorBidi" w:hAnsiTheme="majorBidi" w:cstheme="majorBidi"/>
          <w:sz w:val="24"/>
          <w:szCs w:val="24"/>
        </w:rPr>
        <w:t>Faculty believe</w:t>
      </w:r>
      <w:proofErr w:type="gramEnd"/>
      <w:r>
        <w:rPr>
          <w:rFonts w:asciiTheme="majorBidi" w:hAnsiTheme="majorBidi" w:cstheme="majorBidi"/>
          <w:sz w:val="24"/>
          <w:szCs w:val="24"/>
        </w:rPr>
        <w:t xml:space="preserve"> that students should have total freedom to choose what they want to blog about as long as the topics are related to the course. </w:t>
      </w:r>
      <w:r w:rsidR="0054542E">
        <w:rPr>
          <w:rFonts w:asciiTheme="majorBidi" w:hAnsiTheme="majorBidi" w:cstheme="majorBidi"/>
          <w:sz w:val="24"/>
          <w:szCs w:val="24"/>
        </w:rPr>
        <w:t>Students rated blogging activities as useful; for instance, in “The voice of my story” blogging assignment, out of the 6 respondents, 57.2% reported that they found this activity at least helpful in learning the content</w:t>
      </w:r>
      <w:r w:rsidR="002D4ACD">
        <w:rPr>
          <w:rFonts w:asciiTheme="majorBidi" w:hAnsiTheme="majorBidi" w:cstheme="majorBidi"/>
          <w:sz w:val="24"/>
          <w:szCs w:val="24"/>
        </w:rPr>
        <w:t>. In another, blogging assignment where students</w:t>
      </w:r>
      <w:r w:rsidR="0048516D">
        <w:rPr>
          <w:rFonts w:asciiTheme="majorBidi" w:hAnsiTheme="majorBidi" w:cstheme="majorBidi"/>
          <w:sz w:val="24"/>
          <w:szCs w:val="24"/>
        </w:rPr>
        <w:t xml:space="preserve"> </w:t>
      </w:r>
      <w:r w:rsidR="002D4ACD">
        <w:rPr>
          <w:rFonts w:asciiTheme="majorBidi" w:hAnsiTheme="majorBidi" w:cstheme="majorBidi"/>
          <w:sz w:val="24"/>
          <w:szCs w:val="24"/>
        </w:rPr>
        <w:t xml:space="preserve">are asked to </w:t>
      </w:r>
      <w:r w:rsidR="002D4ACD" w:rsidRPr="002D4ACD">
        <w:rPr>
          <w:rFonts w:asciiTheme="majorBidi" w:hAnsiTheme="majorBidi" w:cstheme="majorBidi"/>
          <w:sz w:val="24"/>
          <w:szCs w:val="24"/>
        </w:rPr>
        <w:t xml:space="preserve">write five posts through the semester about any topic </w:t>
      </w:r>
      <w:r w:rsidR="002D4ACD">
        <w:rPr>
          <w:rFonts w:asciiTheme="majorBidi" w:hAnsiTheme="majorBidi" w:cstheme="majorBidi"/>
          <w:sz w:val="24"/>
          <w:szCs w:val="24"/>
        </w:rPr>
        <w:t>related to the course content and</w:t>
      </w:r>
      <w:r w:rsidR="002D4ACD" w:rsidRPr="002D4ACD">
        <w:rPr>
          <w:rFonts w:asciiTheme="majorBidi" w:hAnsiTheme="majorBidi" w:cstheme="majorBidi"/>
          <w:sz w:val="24"/>
          <w:szCs w:val="24"/>
        </w:rPr>
        <w:t xml:space="preserve"> comment on each other’s posts</w:t>
      </w:r>
      <w:r w:rsidR="002D4ACD">
        <w:rPr>
          <w:rFonts w:asciiTheme="majorBidi" w:hAnsiTheme="majorBidi" w:cstheme="majorBidi"/>
          <w:sz w:val="24"/>
          <w:szCs w:val="24"/>
        </w:rPr>
        <w:t>, out of the six respondents, 88.3% of the students rated it at least as helpful</w:t>
      </w:r>
      <w:r w:rsidR="002D4ACD" w:rsidRPr="002D4ACD">
        <w:rPr>
          <w:rFonts w:asciiTheme="majorBidi" w:hAnsiTheme="majorBidi" w:cstheme="majorBidi"/>
          <w:sz w:val="24"/>
          <w:szCs w:val="24"/>
        </w:rPr>
        <w:t>.</w:t>
      </w:r>
      <w:r w:rsidR="0048516D">
        <w:rPr>
          <w:rFonts w:asciiTheme="majorBidi" w:hAnsiTheme="majorBidi" w:cstheme="majorBidi"/>
          <w:sz w:val="24"/>
          <w:szCs w:val="24"/>
        </w:rPr>
        <w:t xml:space="preserve"> </w:t>
      </w:r>
      <w:r>
        <w:rPr>
          <w:rFonts w:asciiTheme="majorBidi" w:hAnsiTheme="majorBidi" w:cstheme="majorBidi"/>
          <w:sz w:val="24"/>
          <w:szCs w:val="24"/>
        </w:rPr>
        <w:t xml:space="preserve">In this sense, the use of social media tools keeps students aware of the courses they are enrolled in and </w:t>
      </w:r>
      <w:r w:rsidR="002D4ACD">
        <w:rPr>
          <w:rFonts w:asciiTheme="majorBidi" w:hAnsiTheme="majorBidi" w:cstheme="majorBidi"/>
          <w:sz w:val="24"/>
          <w:szCs w:val="24"/>
        </w:rPr>
        <w:t>of the content and could contribute to their learning.</w:t>
      </w:r>
    </w:p>
    <w:p w:rsidR="00850A42" w:rsidRDefault="0028526B" w:rsidP="0028526B">
      <w:pPr>
        <w:spacing w:line="480" w:lineRule="auto"/>
        <w:ind w:firstLine="720"/>
        <w:rPr>
          <w:rFonts w:asciiTheme="majorBidi" w:hAnsiTheme="majorBidi" w:cstheme="majorBidi"/>
          <w:sz w:val="24"/>
          <w:szCs w:val="24"/>
        </w:rPr>
      </w:pPr>
      <w:r>
        <w:rPr>
          <w:rFonts w:asciiTheme="majorBidi" w:hAnsiTheme="majorBidi" w:cstheme="majorBidi"/>
          <w:sz w:val="24"/>
          <w:szCs w:val="24"/>
        </w:rPr>
        <w:t>The affordance of</w:t>
      </w:r>
      <w:r w:rsidR="00850A42">
        <w:rPr>
          <w:rFonts w:asciiTheme="majorBidi" w:hAnsiTheme="majorBidi" w:cstheme="majorBidi"/>
          <w:sz w:val="24"/>
          <w:szCs w:val="24"/>
        </w:rPr>
        <w:t xml:space="preserve"> connect</w:t>
      </w:r>
      <w:r>
        <w:rPr>
          <w:rFonts w:asciiTheme="majorBidi" w:hAnsiTheme="majorBidi" w:cstheme="majorBidi"/>
          <w:sz w:val="24"/>
          <w:szCs w:val="24"/>
        </w:rPr>
        <w:t>ing</w:t>
      </w:r>
      <w:r w:rsidR="00850A42">
        <w:rPr>
          <w:rFonts w:asciiTheme="majorBidi" w:hAnsiTheme="majorBidi" w:cstheme="majorBidi"/>
          <w:sz w:val="24"/>
          <w:szCs w:val="24"/>
        </w:rPr>
        <w:t xml:space="preserve"> with professors, peers, or professionals in the field</w:t>
      </w:r>
      <w:r>
        <w:rPr>
          <w:rFonts w:asciiTheme="majorBidi" w:hAnsiTheme="majorBidi" w:cstheme="majorBidi"/>
          <w:sz w:val="24"/>
          <w:szCs w:val="24"/>
        </w:rPr>
        <w:t xml:space="preserve"> was perceived as useful by both faculty and students</w:t>
      </w:r>
      <w:r w:rsidR="00850A42">
        <w:rPr>
          <w:rFonts w:asciiTheme="majorBidi" w:hAnsiTheme="majorBidi" w:cstheme="majorBidi"/>
          <w:sz w:val="24"/>
          <w:szCs w:val="24"/>
        </w:rPr>
        <w:t>. All of the learning activities presented in the table have a “Connect</w:t>
      </w:r>
      <w:r>
        <w:rPr>
          <w:rFonts w:asciiTheme="majorBidi" w:hAnsiTheme="majorBidi" w:cstheme="majorBidi"/>
          <w:sz w:val="24"/>
          <w:szCs w:val="24"/>
        </w:rPr>
        <w:t>ion</w:t>
      </w:r>
      <w:r w:rsidR="00850A42">
        <w:rPr>
          <w:rFonts w:asciiTheme="majorBidi" w:hAnsiTheme="majorBidi" w:cstheme="majorBidi"/>
          <w:sz w:val="24"/>
          <w:szCs w:val="24"/>
        </w:rPr>
        <w:t xml:space="preserve">” component in them. In some activities such as “Reflecting on my learning” blog, students connect only with their professor rather than with their peers, but this activity allows the students to reflect on their learning growth. In other activities such as “Language Twin,” students have to connect with Spanish native speakers around the world. Similarly, in the Blogging activity “The voice of my story” and the Twitter assignment “Connect with informants,” students connect with people from around the world. </w:t>
      </w:r>
      <w:r w:rsidR="002D4ACD">
        <w:rPr>
          <w:rFonts w:asciiTheme="majorBidi" w:hAnsiTheme="majorBidi" w:cstheme="majorBidi"/>
          <w:sz w:val="24"/>
          <w:szCs w:val="24"/>
        </w:rPr>
        <w:t>Several students reported the value of building connection with their peers as a method for reflecting on their own learning. Students also explained that through online collaboration and interaction with peers they got to know them as opposed to a course in which they don’t use social media.</w:t>
      </w:r>
      <w:r w:rsidR="00850A42">
        <w:rPr>
          <w:rFonts w:asciiTheme="majorBidi" w:hAnsiTheme="majorBidi" w:cstheme="majorBidi"/>
          <w:sz w:val="24"/>
          <w:szCs w:val="24"/>
        </w:rPr>
        <w:t xml:space="preserve"> Hence, connection which is central to social media can take several forms in the classroom. Such assignments prepare students for the workplace by connecting with people in the field to learn from their expertise and to develop some expectations for their careers.</w:t>
      </w:r>
    </w:p>
    <w:p w:rsidR="00850A42" w:rsidRDefault="002D4ACD" w:rsidP="00850A42">
      <w:pPr>
        <w:spacing w:line="480" w:lineRule="auto"/>
        <w:rPr>
          <w:rFonts w:asciiTheme="majorBidi" w:hAnsiTheme="majorBidi" w:cstheme="majorBidi"/>
          <w:i/>
          <w:iCs/>
          <w:sz w:val="24"/>
          <w:szCs w:val="24"/>
        </w:rPr>
      </w:pPr>
      <w:r>
        <w:rPr>
          <w:rFonts w:asciiTheme="majorBidi" w:hAnsiTheme="majorBidi" w:cstheme="majorBidi"/>
          <w:b/>
          <w:bCs/>
          <w:sz w:val="24"/>
          <w:szCs w:val="24"/>
        </w:rPr>
        <w:t>Facilitating and enhancing students’ learning</w:t>
      </w:r>
    </w:p>
    <w:p w:rsidR="002C1990" w:rsidRDefault="002C1990" w:rsidP="00850A42">
      <w:pPr>
        <w:spacing w:line="480" w:lineRule="auto"/>
        <w:ind w:firstLine="720"/>
        <w:rPr>
          <w:rFonts w:asciiTheme="majorBidi" w:hAnsiTheme="majorBidi" w:cstheme="majorBidi"/>
          <w:i/>
          <w:iCs/>
          <w:sz w:val="24"/>
          <w:szCs w:val="24"/>
        </w:rPr>
      </w:pPr>
      <w:r>
        <w:rPr>
          <w:rFonts w:asciiTheme="majorBidi" w:hAnsiTheme="majorBidi" w:cstheme="majorBidi"/>
          <w:sz w:val="24"/>
          <w:szCs w:val="24"/>
        </w:rPr>
        <w:t xml:space="preserve">Despite the fact that several previous studies suggested that social media has a positive impact on the students’ learning, it was worth finding out in what ways faculty members as well as students perceive the value of social media in higher education. As a result, 84.74% of the students who responded to the survey think that they learn more in courses that engage them in social media activities. </w:t>
      </w:r>
      <w:r w:rsidR="00624269">
        <w:rPr>
          <w:rFonts w:asciiTheme="majorBidi" w:hAnsiTheme="majorBidi" w:cstheme="majorBidi"/>
          <w:sz w:val="24"/>
          <w:szCs w:val="24"/>
        </w:rPr>
        <w:t xml:space="preserve">Students were also asked to explain ways in which social media has enhanced their learning and several factors came to surface from their responses as described below. </w:t>
      </w:r>
    </w:p>
    <w:p w:rsidR="00624269" w:rsidRDefault="00624269" w:rsidP="00EF70D9">
      <w:pPr>
        <w:spacing w:line="480" w:lineRule="auto"/>
        <w:ind w:firstLine="720"/>
        <w:rPr>
          <w:rFonts w:asciiTheme="majorBidi" w:hAnsiTheme="majorBidi" w:cstheme="majorBidi"/>
          <w:sz w:val="24"/>
          <w:szCs w:val="24"/>
        </w:rPr>
      </w:pPr>
      <w:r>
        <w:rPr>
          <w:rFonts w:asciiTheme="majorBidi" w:hAnsiTheme="majorBidi" w:cstheme="majorBidi"/>
          <w:sz w:val="24"/>
          <w:szCs w:val="24"/>
        </w:rPr>
        <w:t>To begin with, both faculty and students believed that social media gives student</w:t>
      </w:r>
      <w:r w:rsidR="004E631F">
        <w:rPr>
          <w:rFonts w:asciiTheme="majorBidi" w:hAnsiTheme="majorBidi" w:cstheme="majorBidi"/>
          <w:sz w:val="24"/>
          <w:szCs w:val="24"/>
        </w:rPr>
        <w:t>s</w:t>
      </w:r>
      <w:r w:rsidR="00DC72ED">
        <w:rPr>
          <w:rFonts w:asciiTheme="majorBidi" w:hAnsiTheme="majorBidi" w:cstheme="majorBidi"/>
          <w:sz w:val="24"/>
          <w:szCs w:val="24"/>
        </w:rPr>
        <w:t xml:space="preserve"> ease of access to </w:t>
      </w:r>
      <w:r>
        <w:rPr>
          <w:rFonts w:asciiTheme="majorBidi" w:hAnsiTheme="majorBidi" w:cstheme="majorBidi"/>
          <w:sz w:val="24"/>
          <w:szCs w:val="24"/>
        </w:rPr>
        <w:t>material where they can refer back to assigned material and read each other’s work</w:t>
      </w:r>
      <w:r w:rsidR="00DC72ED">
        <w:rPr>
          <w:rFonts w:asciiTheme="majorBidi" w:hAnsiTheme="majorBidi" w:cstheme="majorBidi"/>
          <w:sz w:val="24"/>
          <w:szCs w:val="24"/>
        </w:rPr>
        <w:t xml:space="preserve"> or event contribute to an online activity</w:t>
      </w:r>
      <w:r>
        <w:rPr>
          <w:rFonts w:asciiTheme="majorBidi" w:hAnsiTheme="majorBidi" w:cstheme="majorBidi"/>
          <w:sz w:val="24"/>
          <w:szCs w:val="24"/>
        </w:rPr>
        <w:t xml:space="preserve">. A student explained that “it is more flexible because I don’t need to bring all my books and papers with me, anywhere I have internet I can get information about the class and assignments.” From a faculty’s perspective, </w:t>
      </w:r>
      <w:r w:rsidR="00DC72ED">
        <w:rPr>
          <w:rFonts w:asciiTheme="majorBidi" w:hAnsiTheme="majorBidi" w:cstheme="majorBidi"/>
          <w:sz w:val="24"/>
          <w:szCs w:val="24"/>
        </w:rPr>
        <w:t xml:space="preserve">Susan explains that </w:t>
      </w:r>
      <w:r>
        <w:rPr>
          <w:rFonts w:asciiTheme="majorBidi" w:hAnsiTheme="majorBidi" w:cstheme="majorBidi"/>
          <w:sz w:val="24"/>
          <w:szCs w:val="24"/>
        </w:rPr>
        <w:t xml:space="preserve">social media allows for </w:t>
      </w:r>
      <w:r w:rsidRPr="00624269">
        <w:rPr>
          <w:rFonts w:asciiTheme="majorBidi" w:hAnsiTheme="majorBidi" w:cstheme="majorBidi"/>
          <w:sz w:val="24"/>
          <w:szCs w:val="24"/>
        </w:rPr>
        <w:t>ease of access to material which facilitates learning</w:t>
      </w:r>
      <w:r w:rsidR="00DC72ED">
        <w:rPr>
          <w:rFonts w:asciiTheme="majorBidi" w:hAnsiTheme="majorBidi" w:cstheme="majorBidi"/>
          <w:sz w:val="24"/>
          <w:szCs w:val="24"/>
        </w:rPr>
        <w:t>. This ease of access creates a sense of immediacy as suggested by both students and faculty, and one of the students explained how easy it was to write about how she was feeling at the exact moment that she was feeling it. Furthermore, Susan and Katie explain that the ease of access to information through social media as well as the immediacy of accessing information as reported by Allie facilitate students’ learning and create better quality of learning through the online nature of these tools which allow students to</w:t>
      </w:r>
      <w:r w:rsidR="00EF70D9">
        <w:rPr>
          <w:rFonts w:asciiTheme="majorBidi" w:hAnsiTheme="majorBidi" w:cstheme="majorBidi"/>
          <w:sz w:val="24"/>
          <w:szCs w:val="24"/>
        </w:rPr>
        <w:t xml:space="preserve"> check these sites anytime and anywhere and through any web-enhanced mobile device</w:t>
      </w:r>
      <w:r w:rsidR="00DC72ED">
        <w:rPr>
          <w:rFonts w:asciiTheme="majorBidi" w:hAnsiTheme="majorBidi" w:cstheme="majorBidi"/>
          <w:sz w:val="24"/>
          <w:szCs w:val="24"/>
        </w:rPr>
        <w:t xml:space="preserve">. </w:t>
      </w:r>
    </w:p>
    <w:p w:rsidR="00DC72ED" w:rsidRDefault="00850A42" w:rsidP="00DC72ED">
      <w:pPr>
        <w:spacing w:line="480" w:lineRule="auto"/>
        <w:ind w:firstLine="720"/>
        <w:rPr>
          <w:rFonts w:asciiTheme="majorBidi" w:hAnsiTheme="majorBidi" w:cstheme="majorBidi"/>
          <w:sz w:val="24"/>
          <w:szCs w:val="24"/>
        </w:rPr>
      </w:pPr>
      <w:r>
        <w:rPr>
          <w:rFonts w:asciiTheme="majorBidi" w:hAnsiTheme="majorBidi" w:cstheme="majorBidi"/>
          <w:sz w:val="24"/>
          <w:szCs w:val="24"/>
        </w:rPr>
        <w:t>Collaboration</w:t>
      </w:r>
      <w:r w:rsidR="00DF3365">
        <w:rPr>
          <w:rFonts w:asciiTheme="majorBidi" w:hAnsiTheme="majorBidi" w:cstheme="majorBidi"/>
          <w:sz w:val="24"/>
          <w:szCs w:val="24"/>
        </w:rPr>
        <w:t xml:space="preserve"> and sharing perspectives</w:t>
      </w:r>
      <w:r w:rsidR="00DC72ED">
        <w:rPr>
          <w:rFonts w:asciiTheme="majorBidi" w:hAnsiTheme="majorBidi" w:cstheme="majorBidi"/>
          <w:sz w:val="24"/>
          <w:szCs w:val="24"/>
        </w:rPr>
        <w:t xml:space="preserve"> which are</w:t>
      </w:r>
      <w:r>
        <w:rPr>
          <w:rFonts w:asciiTheme="majorBidi" w:hAnsiTheme="majorBidi" w:cstheme="majorBidi"/>
          <w:sz w:val="24"/>
          <w:szCs w:val="24"/>
        </w:rPr>
        <w:t xml:space="preserve"> f</w:t>
      </w:r>
      <w:r w:rsidR="00DC72ED">
        <w:rPr>
          <w:rFonts w:asciiTheme="majorBidi" w:hAnsiTheme="majorBidi" w:cstheme="majorBidi"/>
          <w:sz w:val="24"/>
          <w:szCs w:val="24"/>
        </w:rPr>
        <w:t>acilitated by social media play</w:t>
      </w:r>
      <w:r>
        <w:rPr>
          <w:rFonts w:asciiTheme="majorBidi" w:hAnsiTheme="majorBidi" w:cstheme="majorBidi"/>
          <w:sz w:val="24"/>
          <w:szCs w:val="24"/>
        </w:rPr>
        <w:t xml:space="preserve"> an important role in students’ awareness of each other’s’ work</w:t>
      </w:r>
      <w:r w:rsidR="00DC72ED">
        <w:rPr>
          <w:rFonts w:asciiTheme="majorBidi" w:hAnsiTheme="majorBidi" w:cstheme="majorBidi"/>
          <w:sz w:val="24"/>
          <w:szCs w:val="24"/>
        </w:rPr>
        <w:t>. Several assignments in table 2</w:t>
      </w:r>
      <w:r>
        <w:rPr>
          <w:rFonts w:asciiTheme="majorBidi" w:hAnsiTheme="majorBidi" w:cstheme="majorBidi"/>
          <w:sz w:val="24"/>
          <w:szCs w:val="24"/>
        </w:rPr>
        <w:t xml:space="preserve"> suggest collaboration between students to produce an outcome. Haley believes that wikis allow students to share their work and give each other feedback whereas before social media existed her students did not use to collaborate on a project in a real sense. They used to divide parts of the project among each other and then compile them in one document, and the project used to lack coherence. Now with the use of wikis, students collaborate easily and instantaneously and Haley states that “there you can see a definite improvement, in terms of the goals that I wanted for the assignment.” </w:t>
      </w:r>
      <w:r w:rsidR="00DC72ED">
        <w:rPr>
          <w:rFonts w:asciiTheme="majorBidi" w:hAnsiTheme="majorBidi" w:cstheme="majorBidi"/>
          <w:sz w:val="24"/>
          <w:szCs w:val="24"/>
        </w:rPr>
        <w:t>Likewise, students found a great value in sharing perspectives and learning about their peers’ perspectives through social media which encouraged peer learning:</w:t>
      </w:r>
    </w:p>
    <w:p w:rsidR="00DC72ED" w:rsidRDefault="00DC72ED" w:rsidP="00DC72ED">
      <w:pPr>
        <w:spacing w:after="0" w:line="480" w:lineRule="auto"/>
        <w:ind w:left="720"/>
        <w:rPr>
          <w:rFonts w:asciiTheme="majorBidi" w:hAnsiTheme="majorBidi" w:cstheme="majorBidi"/>
          <w:sz w:val="24"/>
          <w:szCs w:val="24"/>
        </w:rPr>
      </w:pPr>
      <w:r>
        <w:rPr>
          <w:rFonts w:asciiTheme="majorBidi" w:hAnsiTheme="majorBidi" w:cstheme="majorBidi"/>
          <w:sz w:val="24"/>
          <w:szCs w:val="24"/>
        </w:rPr>
        <w:t>“</w:t>
      </w:r>
      <w:r w:rsidRPr="00DC72ED">
        <w:rPr>
          <w:rFonts w:asciiTheme="majorBidi" w:hAnsiTheme="majorBidi" w:cstheme="majorBidi"/>
          <w:sz w:val="24"/>
          <w:szCs w:val="24"/>
        </w:rPr>
        <w:t>It has enhance</w:t>
      </w:r>
      <w:r>
        <w:rPr>
          <w:rFonts w:asciiTheme="majorBidi" w:hAnsiTheme="majorBidi" w:cstheme="majorBidi"/>
          <w:sz w:val="24"/>
          <w:szCs w:val="24"/>
        </w:rPr>
        <w:t>d</w:t>
      </w:r>
      <w:r w:rsidRPr="00DC72ED">
        <w:rPr>
          <w:rFonts w:asciiTheme="majorBidi" w:hAnsiTheme="majorBidi" w:cstheme="majorBidi"/>
          <w:sz w:val="24"/>
          <w:szCs w:val="24"/>
        </w:rPr>
        <w:t xml:space="preserve"> my learning of the course content through an increased sharing of ideas and perspectives of my own as well as from my fellow colleagues</w:t>
      </w:r>
      <w:r>
        <w:rPr>
          <w:rFonts w:asciiTheme="majorBidi" w:hAnsiTheme="majorBidi" w:cstheme="majorBidi"/>
          <w:sz w:val="24"/>
          <w:szCs w:val="24"/>
        </w:rPr>
        <w:t>.”</w:t>
      </w:r>
    </w:p>
    <w:p w:rsidR="00DC72ED" w:rsidRDefault="00DC72ED" w:rsidP="00DC72ED">
      <w:pPr>
        <w:spacing w:after="0" w:line="480" w:lineRule="auto"/>
        <w:ind w:left="720"/>
        <w:rPr>
          <w:rFonts w:asciiTheme="majorBidi" w:hAnsiTheme="majorBidi" w:cstheme="majorBidi"/>
          <w:sz w:val="24"/>
          <w:szCs w:val="24"/>
        </w:rPr>
      </w:pPr>
      <w:r>
        <w:rPr>
          <w:rFonts w:asciiTheme="majorBidi" w:hAnsiTheme="majorBidi" w:cstheme="majorBidi"/>
          <w:sz w:val="24"/>
          <w:szCs w:val="24"/>
        </w:rPr>
        <w:t>“</w:t>
      </w:r>
      <w:r w:rsidRPr="00DC72ED">
        <w:rPr>
          <w:rFonts w:asciiTheme="majorBidi" w:hAnsiTheme="majorBidi" w:cstheme="majorBidi"/>
          <w:sz w:val="24"/>
          <w:szCs w:val="24"/>
        </w:rPr>
        <w:t>It was a great way to share open and ideas. I also learned lot</w:t>
      </w:r>
      <w:r>
        <w:rPr>
          <w:rFonts w:asciiTheme="majorBidi" w:hAnsiTheme="majorBidi" w:cstheme="majorBidi"/>
          <w:sz w:val="24"/>
          <w:szCs w:val="24"/>
        </w:rPr>
        <w:t xml:space="preserve"> about leadership reading other’</w:t>
      </w:r>
      <w:r w:rsidRPr="00DC72ED">
        <w:rPr>
          <w:rFonts w:asciiTheme="majorBidi" w:hAnsiTheme="majorBidi" w:cstheme="majorBidi"/>
          <w:sz w:val="24"/>
          <w:szCs w:val="24"/>
        </w:rPr>
        <w:t xml:space="preserve">s </w:t>
      </w:r>
      <w:proofErr w:type="gramStart"/>
      <w:r w:rsidRPr="00DC72ED">
        <w:rPr>
          <w:rFonts w:asciiTheme="majorBidi" w:hAnsiTheme="majorBidi" w:cstheme="majorBidi"/>
          <w:sz w:val="24"/>
          <w:szCs w:val="24"/>
        </w:rPr>
        <w:t>peoples</w:t>
      </w:r>
      <w:proofErr w:type="gramEnd"/>
      <w:r w:rsidRPr="00DC72ED">
        <w:rPr>
          <w:rFonts w:asciiTheme="majorBidi" w:hAnsiTheme="majorBidi" w:cstheme="majorBidi"/>
          <w:sz w:val="24"/>
          <w:szCs w:val="24"/>
        </w:rPr>
        <w:t xml:space="preserve"> blogs.</w:t>
      </w:r>
      <w:r>
        <w:rPr>
          <w:rFonts w:asciiTheme="majorBidi" w:hAnsiTheme="majorBidi" w:cstheme="majorBidi"/>
          <w:sz w:val="24"/>
          <w:szCs w:val="24"/>
        </w:rPr>
        <w:t>”</w:t>
      </w:r>
    </w:p>
    <w:p w:rsidR="00DC72ED" w:rsidRDefault="00DC72ED" w:rsidP="00DC72ED">
      <w:pPr>
        <w:spacing w:after="0" w:line="480" w:lineRule="auto"/>
        <w:ind w:left="720"/>
        <w:rPr>
          <w:rFonts w:asciiTheme="majorBidi" w:hAnsiTheme="majorBidi" w:cstheme="majorBidi"/>
          <w:sz w:val="24"/>
          <w:szCs w:val="24"/>
        </w:rPr>
      </w:pPr>
      <w:r>
        <w:rPr>
          <w:rFonts w:asciiTheme="majorBidi" w:hAnsiTheme="majorBidi" w:cstheme="majorBidi"/>
          <w:sz w:val="24"/>
          <w:szCs w:val="24"/>
        </w:rPr>
        <w:t>“</w:t>
      </w:r>
      <w:r w:rsidRPr="00DC72ED">
        <w:rPr>
          <w:rFonts w:asciiTheme="majorBidi" w:hAnsiTheme="majorBidi" w:cstheme="majorBidi"/>
          <w:sz w:val="24"/>
          <w:szCs w:val="24"/>
        </w:rPr>
        <w:t>It has broadened my view of the opinions of others.</w:t>
      </w:r>
      <w:r>
        <w:rPr>
          <w:rFonts w:asciiTheme="majorBidi" w:hAnsiTheme="majorBidi" w:cstheme="majorBidi"/>
          <w:sz w:val="24"/>
          <w:szCs w:val="24"/>
        </w:rPr>
        <w:t>”</w:t>
      </w:r>
    </w:p>
    <w:p w:rsidR="00DC72ED" w:rsidRDefault="00DC72ED" w:rsidP="00DC72ED">
      <w:pPr>
        <w:spacing w:after="0" w:line="480" w:lineRule="auto"/>
        <w:ind w:left="720"/>
        <w:rPr>
          <w:rFonts w:asciiTheme="majorBidi" w:hAnsiTheme="majorBidi" w:cstheme="majorBidi"/>
          <w:sz w:val="24"/>
          <w:szCs w:val="24"/>
        </w:rPr>
      </w:pPr>
      <w:r>
        <w:rPr>
          <w:rFonts w:asciiTheme="majorBidi" w:hAnsiTheme="majorBidi" w:cstheme="majorBidi"/>
          <w:sz w:val="24"/>
          <w:szCs w:val="24"/>
        </w:rPr>
        <w:t>“</w:t>
      </w:r>
      <w:r w:rsidRPr="00DC72ED">
        <w:rPr>
          <w:rFonts w:asciiTheme="majorBidi" w:hAnsiTheme="majorBidi" w:cstheme="majorBidi"/>
          <w:sz w:val="24"/>
          <w:szCs w:val="24"/>
        </w:rPr>
        <w:t>It brings in many different perspectives for me to explore</w:t>
      </w:r>
      <w:r>
        <w:rPr>
          <w:rFonts w:asciiTheme="majorBidi" w:hAnsiTheme="majorBidi" w:cstheme="majorBidi"/>
          <w:sz w:val="24"/>
          <w:szCs w:val="24"/>
        </w:rPr>
        <w:t>.”</w:t>
      </w:r>
    </w:p>
    <w:p w:rsidR="00DC72ED" w:rsidRDefault="009B4B93" w:rsidP="00DC72ED">
      <w:pPr>
        <w:spacing w:after="0" w:line="480" w:lineRule="auto"/>
        <w:ind w:left="720"/>
        <w:rPr>
          <w:rFonts w:asciiTheme="majorBidi" w:hAnsiTheme="majorBidi" w:cstheme="majorBidi"/>
          <w:sz w:val="24"/>
          <w:szCs w:val="24"/>
        </w:rPr>
      </w:pPr>
      <w:r>
        <w:rPr>
          <w:rFonts w:asciiTheme="majorBidi" w:hAnsiTheme="majorBidi" w:cstheme="majorBidi"/>
          <w:sz w:val="24"/>
          <w:szCs w:val="24"/>
        </w:rPr>
        <w:t>“…</w:t>
      </w:r>
      <w:r w:rsidRPr="009B4B93">
        <w:rPr>
          <w:rFonts w:asciiTheme="majorBidi" w:hAnsiTheme="majorBidi" w:cstheme="majorBidi"/>
          <w:sz w:val="24"/>
          <w:szCs w:val="24"/>
        </w:rPr>
        <w:t>the ability to see other students' work allows us to learn about each other and from each other</w:t>
      </w:r>
      <w:r>
        <w:rPr>
          <w:rFonts w:asciiTheme="majorBidi" w:hAnsiTheme="majorBidi" w:cstheme="majorBidi"/>
          <w:sz w:val="24"/>
          <w:szCs w:val="24"/>
        </w:rPr>
        <w:t>”</w:t>
      </w:r>
    </w:p>
    <w:p w:rsidR="00850A42" w:rsidRDefault="009B4B93" w:rsidP="004E631F">
      <w:pPr>
        <w:spacing w:after="0" w:line="480" w:lineRule="auto"/>
        <w:rPr>
          <w:rFonts w:asciiTheme="majorBidi" w:hAnsiTheme="majorBidi" w:cstheme="majorBidi"/>
          <w:sz w:val="24"/>
          <w:szCs w:val="24"/>
        </w:rPr>
      </w:pPr>
      <w:r>
        <w:rPr>
          <w:rFonts w:asciiTheme="majorBidi" w:hAnsiTheme="majorBidi" w:cstheme="majorBidi"/>
          <w:sz w:val="24"/>
          <w:szCs w:val="24"/>
        </w:rPr>
        <w:t xml:space="preserve">Hence, students perceive a value in aggregating knowledge from their peers by reading different perspectives and transferring them to their own personal learning. As a result, students explained that using social media, they feel that they are writing to an audience rather than to one person (the professor) </w:t>
      </w:r>
      <w:proofErr w:type="gramStart"/>
      <w:r>
        <w:rPr>
          <w:rFonts w:asciiTheme="majorBidi" w:hAnsiTheme="majorBidi" w:cstheme="majorBidi"/>
          <w:sz w:val="24"/>
          <w:szCs w:val="24"/>
        </w:rPr>
        <w:t>which</w:t>
      </w:r>
      <w:proofErr w:type="gramEnd"/>
      <w:r>
        <w:rPr>
          <w:rFonts w:asciiTheme="majorBidi" w:hAnsiTheme="majorBidi" w:cstheme="majorBidi"/>
          <w:sz w:val="24"/>
          <w:szCs w:val="24"/>
        </w:rPr>
        <w:t xml:space="preserve"> in turn makes them reflective of what to write and of the quality of their work. From a faculty’s perspective, </w:t>
      </w:r>
      <w:r w:rsidR="00850A42">
        <w:rPr>
          <w:rFonts w:asciiTheme="majorBidi" w:hAnsiTheme="majorBidi" w:cstheme="majorBidi"/>
          <w:sz w:val="24"/>
          <w:szCs w:val="24"/>
        </w:rPr>
        <w:t xml:space="preserve">Nelly </w:t>
      </w:r>
      <w:r>
        <w:rPr>
          <w:rFonts w:asciiTheme="majorBidi" w:hAnsiTheme="majorBidi" w:cstheme="majorBidi"/>
          <w:sz w:val="24"/>
          <w:szCs w:val="24"/>
        </w:rPr>
        <w:t>resonates with this idea about</w:t>
      </w:r>
      <w:r w:rsidR="00850A42">
        <w:rPr>
          <w:rFonts w:asciiTheme="majorBidi" w:hAnsiTheme="majorBidi" w:cstheme="majorBidi"/>
          <w:sz w:val="24"/>
          <w:szCs w:val="24"/>
        </w:rPr>
        <w:t xml:space="preserve"> the public nature of social media which encourages </w:t>
      </w:r>
      <w:r>
        <w:rPr>
          <w:rFonts w:asciiTheme="majorBidi" w:hAnsiTheme="majorBidi" w:cstheme="majorBidi"/>
          <w:sz w:val="24"/>
          <w:szCs w:val="24"/>
        </w:rPr>
        <w:t>students to produce quality work.</w:t>
      </w:r>
      <w:r w:rsidR="004E631F">
        <w:rPr>
          <w:rFonts w:asciiTheme="majorBidi" w:hAnsiTheme="majorBidi" w:cstheme="majorBidi"/>
          <w:sz w:val="24"/>
          <w:szCs w:val="24"/>
        </w:rPr>
        <w:t xml:space="preserve"> Two of the students elaborate on that idea as follows:</w:t>
      </w:r>
    </w:p>
    <w:p w:rsidR="009B4B93" w:rsidRDefault="009B4B93" w:rsidP="009B4B93">
      <w:pPr>
        <w:spacing w:after="0" w:line="480" w:lineRule="auto"/>
        <w:ind w:left="720"/>
        <w:rPr>
          <w:rFonts w:asciiTheme="majorBidi" w:hAnsiTheme="majorBidi" w:cstheme="majorBidi"/>
          <w:sz w:val="24"/>
          <w:szCs w:val="24"/>
        </w:rPr>
      </w:pPr>
      <w:r w:rsidRPr="009B4B93">
        <w:rPr>
          <w:rFonts w:asciiTheme="majorBidi" w:hAnsiTheme="majorBidi" w:cstheme="majorBidi"/>
          <w:sz w:val="24"/>
          <w:szCs w:val="24"/>
        </w:rPr>
        <w:t>Posting my work where others can view it has made me more conscious of how I write. Also, the ability to see other students' work allows us to learn about each other and from each other, making the class a community in which every writer is teaching the others.</w:t>
      </w:r>
    </w:p>
    <w:p w:rsidR="009B4B93" w:rsidRDefault="009B4B93" w:rsidP="009B4B93">
      <w:pPr>
        <w:spacing w:after="0" w:line="480" w:lineRule="auto"/>
        <w:ind w:left="720"/>
        <w:rPr>
          <w:rFonts w:asciiTheme="majorBidi" w:hAnsiTheme="majorBidi" w:cstheme="majorBidi"/>
          <w:sz w:val="24"/>
          <w:szCs w:val="24"/>
        </w:rPr>
      </w:pPr>
    </w:p>
    <w:p w:rsidR="009B4B93" w:rsidRDefault="009B4B93" w:rsidP="009B4B93">
      <w:pPr>
        <w:spacing w:after="0" w:line="480" w:lineRule="auto"/>
        <w:ind w:left="720"/>
        <w:rPr>
          <w:rFonts w:asciiTheme="majorBidi" w:hAnsiTheme="majorBidi" w:cstheme="majorBidi"/>
          <w:sz w:val="24"/>
          <w:szCs w:val="24"/>
        </w:rPr>
      </w:pPr>
      <w:r w:rsidRPr="009B4B93">
        <w:rPr>
          <w:rFonts w:asciiTheme="majorBidi" w:hAnsiTheme="majorBidi" w:cstheme="majorBidi"/>
          <w:sz w:val="24"/>
          <w:szCs w:val="24"/>
        </w:rPr>
        <w:t>When social media tools are used, however, I realize how my connection with the world enhances m work and vice versa. I understand now that social media can make our work known or can simply make the works and opinions of others known to me while I'm in the process of researching or writing. The use of social media brings forth an interaction between the world and the course that often does not exist otherwise.</w:t>
      </w:r>
    </w:p>
    <w:p w:rsidR="00DF3365" w:rsidRPr="002C1990" w:rsidRDefault="00DF3365" w:rsidP="00DF3365">
      <w:pPr>
        <w:spacing w:line="480" w:lineRule="auto"/>
        <w:rPr>
          <w:rFonts w:asciiTheme="majorBidi" w:hAnsiTheme="majorBidi" w:cstheme="majorBidi"/>
          <w:b/>
          <w:bCs/>
          <w:sz w:val="24"/>
          <w:szCs w:val="24"/>
        </w:rPr>
      </w:pPr>
      <w:r w:rsidRPr="002C1990">
        <w:rPr>
          <w:rFonts w:asciiTheme="majorBidi" w:hAnsiTheme="majorBidi" w:cstheme="majorBidi"/>
          <w:b/>
          <w:bCs/>
          <w:sz w:val="24"/>
          <w:szCs w:val="24"/>
        </w:rPr>
        <w:t>Creating personal learning environments</w:t>
      </w:r>
    </w:p>
    <w:p w:rsidR="00DF3365" w:rsidRPr="002D4ACD" w:rsidRDefault="00DF3365" w:rsidP="00EF70D9">
      <w:pPr>
        <w:spacing w:line="480" w:lineRule="auto"/>
        <w:ind w:firstLine="720"/>
        <w:rPr>
          <w:rFonts w:asciiTheme="majorBidi" w:hAnsiTheme="majorBidi" w:cstheme="majorBidi"/>
          <w:sz w:val="24"/>
          <w:szCs w:val="24"/>
        </w:rPr>
      </w:pPr>
      <w:r w:rsidRPr="002D4ACD">
        <w:rPr>
          <w:rFonts w:asciiTheme="majorBidi" w:hAnsiTheme="majorBidi" w:cstheme="majorBidi"/>
          <w:sz w:val="24"/>
          <w:szCs w:val="24"/>
        </w:rPr>
        <w:t>Several activiti</w:t>
      </w:r>
      <w:r>
        <w:rPr>
          <w:rFonts w:asciiTheme="majorBidi" w:hAnsiTheme="majorBidi" w:cstheme="majorBidi"/>
          <w:sz w:val="24"/>
          <w:szCs w:val="24"/>
        </w:rPr>
        <w:t>es that are presented in table 2</w:t>
      </w:r>
      <w:r w:rsidRPr="002D4ACD">
        <w:rPr>
          <w:rFonts w:asciiTheme="majorBidi" w:hAnsiTheme="majorBidi" w:cstheme="majorBidi"/>
          <w:sz w:val="24"/>
          <w:szCs w:val="24"/>
        </w:rPr>
        <w:t xml:space="preserve"> demonstrate a certain level of reflection that is facilitated by the social media used. Although the use of Twitter or blogs facilitate reflection, however, only in the Twitter assignment “Personal transformation experiment” and in the Wikipedia edits assignment, the students think about their learn</w:t>
      </w:r>
      <w:r w:rsidR="00EF70D9">
        <w:rPr>
          <w:rFonts w:asciiTheme="majorBidi" w:hAnsiTheme="majorBidi" w:cstheme="majorBidi"/>
          <w:sz w:val="24"/>
          <w:szCs w:val="24"/>
        </w:rPr>
        <w:t>ing and their transformation. T</w:t>
      </w:r>
      <w:r w:rsidRPr="002D4ACD">
        <w:rPr>
          <w:rFonts w:asciiTheme="majorBidi" w:hAnsiTheme="majorBidi" w:cstheme="majorBidi"/>
          <w:sz w:val="24"/>
          <w:szCs w:val="24"/>
        </w:rPr>
        <w:t>he personal transformation Twitter assignment</w:t>
      </w:r>
      <w:r w:rsidR="00EF70D9">
        <w:rPr>
          <w:rFonts w:asciiTheme="majorBidi" w:hAnsiTheme="majorBidi" w:cstheme="majorBidi"/>
          <w:sz w:val="24"/>
          <w:szCs w:val="24"/>
        </w:rPr>
        <w:t xml:space="preserve"> was rated by students as helpful for the development of their learning which suggests that assignments which engage students in metacognitive activities that promote their learning. A description by the professor who designed this activity is provided below</w:t>
      </w:r>
      <w:r w:rsidRPr="002D4ACD">
        <w:rPr>
          <w:rFonts w:asciiTheme="majorBidi" w:hAnsiTheme="majorBidi" w:cstheme="majorBidi"/>
          <w:sz w:val="24"/>
          <w:szCs w:val="24"/>
        </w:rPr>
        <w:t>:</w:t>
      </w:r>
    </w:p>
    <w:p w:rsidR="00DF3365" w:rsidRPr="002D4ACD" w:rsidRDefault="00DF3365" w:rsidP="00DF3365">
      <w:pPr>
        <w:spacing w:line="480" w:lineRule="auto"/>
        <w:ind w:left="720"/>
        <w:rPr>
          <w:rFonts w:asciiTheme="majorBidi" w:hAnsiTheme="majorBidi" w:cstheme="majorBidi"/>
          <w:sz w:val="24"/>
          <w:szCs w:val="24"/>
        </w:rPr>
      </w:pPr>
      <w:r w:rsidRPr="002D4ACD">
        <w:rPr>
          <w:rFonts w:asciiTheme="majorBidi" w:hAnsiTheme="majorBidi" w:cstheme="majorBidi"/>
          <w:sz w:val="24"/>
          <w:szCs w:val="24"/>
        </w:rPr>
        <w:t xml:space="preserve">…  They design their own experiment, and they say, “Here’s where I am with risk taking, for example, now…” And they say, here’s what I’m </w:t>
      </w:r>
      <w:proofErr w:type="spellStart"/>
      <w:r w:rsidRPr="002D4ACD">
        <w:rPr>
          <w:rFonts w:asciiTheme="majorBidi" w:hAnsiTheme="majorBidi" w:cstheme="majorBidi"/>
          <w:sz w:val="24"/>
          <w:szCs w:val="24"/>
        </w:rPr>
        <w:t>gonna</w:t>
      </w:r>
      <w:proofErr w:type="spellEnd"/>
      <w:r w:rsidRPr="002D4ACD">
        <w:rPr>
          <w:rFonts w:asciiTheme="majorBidi" w:hAnsiTheme="majorBidi" w:cstheme="majorBidi"/>
          <w:sz w:val="24"/>
          <w:szCs w:val="24"/>
        </w:rPr>
        <w:t xml:space="preserve"> do for the next few weeks to try to sort of become better at that in my own way,” and they develop accountability partners to sort of check in with them and they sort of, um … and at the end they have to say how much they’ve transformed or not.  So part of that assignment is that they have to tweet almost every day.</w:t>
      </w:r>
    </w:p>
    <w:p w:rsidR="00DF3365" w:rsidRPr="002D4ACD" w:rsidRDefault="00DF3365" w:rsidP="00DF3365">
      <w:pPr>
        <w:spacing w:line="480" w:lineRule="auto"/>
        <w:ind w:firstLine="720"/>
        <w:rPr>
          <w:rFonts w:asciiTheme="majorBidi" w:hAnsiTheme="majorBidi" w:cstheme="majorBidi"/>
          <w:sz w:val="24"/>
          <w:szCs w:val="24"/>
        </w:rPr>
      </w:pPr>
      <w:r w:rsidRPr="002D4ACD">
        <w:rPr>
          <w:rFonts w:asciiTheme="majorBidi" w:hAnsiTheme="majorBidi" w:cstheme="majorBidi"/>
          <w:sz w:val="24"/>
          <w:szCs w:val="24"/>
        </w:rPr>
        <w:t xml:space="preserve">As for the Wikipedia assignment, after the students complete the edits for one of the articles, they have to write 750-1000 words to reflect on their learning experience and “discuss the ways in which you [they] might apply your [their] new knowledge, of the medium and of the field of digital activism, in the future” as Nelly explains in her syllabus. In other tasks that involve blogging such as is “The voice of my story”, students reflect on the content of the course and make connections to topics that they find interesting.   </w:t>
      </w:r>
    </w:p>
    <w:p w:rsidR="00DF3365" w:rsidRPr="002D4ACD" w:rsidRDefault="00DF3365" w:rsidP="00DF3365">
      <w:pPr>
        <w:spacing w:line="480" w:lineRule="auto"/>
        <w:ind w:firstLine="720"/>
        <w:rPr>
          <w:rFonts w:asciiTheme="majorBidi" w:hAnsiTheme="majorBidi" w:cstheme="majorBidi"/>
          <w:sz w:val="24"/>
          <w:szCs w:val="24"/>
        </w:rPr>
      </w:pPr>
      <w:r w:rsidRPr="002D4ACD">
        <w:rPr>
          <w:rFonts w:asciiTheme="majorBidi" w:hAnsiTheme="majorBidi" w:cstheme="majorBidi"/>
          <w:sz w:val="24"/>
          <w:szCs w:val="24"/>
        </w:rPr>
        <w:t xml:space="preserve">Furthermore, faculty believe that social media’s affordances allow students to archive and organize their work to create a personal repertoire of their work so that they can come back and reflect on their progress; in this respect Nelly reports that the use of Wikis promotes a sense of achievement in students. This is one of the roles that social media plays, and </w:t>
      </w:r>
      <w:proofErr w:type="spellStart"/>
      <w:r w:rsidRPr="002D4ACD">
        <w:rPr>
          <w:rFonts w:asciiTheme="majorBidi" w:hAnsiTheme="majorBidi" w:cstheme="majorBidi"/>
          <w:sz w:val="24"/>
          <w:szCs w:val="24"/>
        </w:rPr>
        <w:t>Dabbagh</w:t>
      </w:r>
      <w:proofErr w:type="spellEnd"/>
      <w:r w:rsidRPr="002D4ACD">
        <w:rPr>
          <w:rFonts w:asciiTheme="majorBidi" w:hAnsiTheme="majorBidi" w:cstheme="majorBidi"/>
          <w:sz w:val="24"/>
          <w:szCs w:val="24"/>
        </w:rPr>
        <w:t xml:space="preserve"> and </w:t>
      </w:r>
      <w:proofErr w:type="spellStart"/>
      <w:r w:rsidRPr="002D4ACD">
        <w:rPr>
          <w:rFonts w:asciiTheme="majorBidi" w:hAnsiTheme="majorBidi" w:cstheme="majorBidi"/>
          <w:sz w:val="24"/>
          <w:szCs w:val="24"/>
        </w:rPr>
        <w:t>Kitsantas</w:t>
      </w:r>
      <w:proofErr w:type="spellEnd"/>
      <w:r w:rsidRPr="002D4ACD">
        <w:rPr>
          <w:rFonts w:asciiTheme="majorBidi" w:hAnsiTheme="majorBidi" w:cstheme="majorBidi"/>
          <w:sz w:val="24"/>
          <w:szCs w:val="24"/>
        </w:rPr>
        <w:t xml:space="preserve"> (2011) illustrate how archiving through social media allows students to reflect on their learning and is a </w:t>
      </w:r>
      <w:proofErr w:type="gramStart"/>
      <w:r w:rsidRPr="002D4ACD">
        <w:rPr>
          <w:rFonts w:asciiTheme="majorBidi" w:hAnsiTheme="majorBidi" w:cstheme="majorBidi"/>
          <w:sz w:val="24"/>
          <w:szCs w:val="24"/>
        </w:rPr>
        <w:t>steps</w:t>
      </w:r>
      <w:proofErr w:type="gramEnd"/>
      <w:r w:rsidRPr="002D4ACD">
        <w:rPr>
          <w:rFonts w:asciiTheme="majorBidi" w:hAnsiTheme="majorBidi" w:cstheme="majorBidi"/>
          <w:sz w:val="24"/>
          <w:szCs w:val="24"/>
        </w:rPr>
        <w:t xml:space="preserve"> toward guiding students to develop their personal learning environments (PLEs). </w:t>
      </w:r>
      <w:proofErr w:type="spellStart"/>
      <w:r w:rsidRPr="002D4ACD">
        <w:rPr>
          <w:rFonts w:asciiTheme="majorBidi" w:hAnsiTheme="majorBidi" w:cstheme="majorBidi"/>
          <w:sz w:val="24"/>
          <w:szCs w:val="24"/>
        </w:rPr>
        <w:t>Cigognini</w:t>
      </w:r>
      <w:proofErr w:type="spellEnd"/>
      <w:r w:rsidRPr="002D4ACD">
        <w:rPr>
          <w:rFonts w:asciiTheme="majorBidi" w:hAnsiTheme="majorBidi" w:cstheme="majorBidi"/>
          <w:sz w:val="24"/>
          <w:szCs w:val="24"/>
        </w:rPr>
        <w:t xml:space="preserve"> et al. (2011) as well discuss meta-reflection and meta-cognition as a strategy to guide students through integrating knowledge that helps the e-learner </w:t>
      </w:r>
      <w:proofErr w:type="gramStart"/>
      <w:r w:rsidRPr="002D4ACD">
        <w:rPr>
          <w:rFonts w:asciiTheme="majorBidi" w:hAnsiTheme="majorBidi" w:cstheme="majorBidi"/>
          <w:sz w:val="24"/>
          <w:szCs w:val="24"/>
        </w:rPr>
        <w:t>be</w:t>
      </w:r>
      <w:proofErr w:type="gramEnd"/>
      <w:r w:rsidRPr="002D4ACD">
        <w:rPr>
          <w:rFonts w:asciiTheme="majorBidi" w:hAnsiTheme="majorBidi" w:cstheme="majorBidi"/>
          <w:sz w:val="24"/>
          <w:szCs w:val="24"/>
        </w:rPr>
        <w:t xml:space="preserve"> more successful in the information age. </w:t>
      </w:r>
    </w:p>
    <w:p w:rsidR="00DF3365" w:rsidRPr="002D4ACD" w:rsidRDefault="00DF3365" w:rsidP="00EF70D9">
      <w:pPr>
        <w:spacing w:line="480" w:lineRule="auto"/>
        <w:ind w:left="720"/>
        <w:rPr>
          <w:rFonts w:asciiTheme="majorBidi" w:hAnsiTheme="majorBidi" w:cstheme="majorBidi"/>
          <w:sz w:val="24"/>
          <w:szCs w:val="24"/>
        </w:rPr>
      </w:pPr>
      <w:r w:rsidRPr="002D4ACD">
        <w:rPr>
          <w:rFonts w:asciiTheme="majorBidi" w:hAnsiTheme="majorBidi" w:cstheme="majorBidi"/>
          <w:sz w:val="24"/>
          <w:szCs w:val="24"/>
        </w:rPr>
        <w:t>But for me it’s more at the graduate level particularly or at the advanced level for students to get connections with the wor</w:t>
      </w:r>
      <w:r w:rsidR="00EF70D9">
        <w:rPr>
          <w:rFonts w:asciiTheme="majorBidi" w:hAnsiTheme="majorBidi" w:cstheme="majorBidi"/>
          <w:sz w:val="24"/>
          <w:szCs w:val="24"/>
        </w:rPr>
        <w:t>l</w:t>
      </w:r>
      <w:r w:rsidRPr="002D4ACD">
        <w:rPr>
          <w:rFonts w:asciiTheme="majorBidi" w:hAnsiTheme="majorBidi" w:cstheme="majorBidi"/>
          <w:sz w:val="24"/>
          <w:szCs w:val="24"/>
        </w:rPr>
        <w:t>d and to have this personal learning environment where they are not so dependent on what I know as a professor or on the years they are in college, but they build up something that they are going to be using in the future. (Katie)</w:t>
      </w:r>
    </w:p>
    <w:p w:rsidR="00DF3365" w:rsidRDefault="00DF3365" w:rsidP="00DF3365">
      <w:pPr>
        <w:spacing w:line="480" w:lineRule="auto"/>
        <w:ind w:firstLine="720"/>
        <w:rPr>
          <w:rFonts w:asciiTheme="majorBidi" w:hAnsiTheme="majorBidi" w:cstheme="majorBidi"/>
          <w:sz w:val="24"/>
          <w:szCs w:val="24"/>
        </w:rPr>
      </w:pPr>
      <w:r w:rsidRPr="002D4ACD">
        <w:rPr>
          <w:rFonts w:asciiTheme="majorBidi" w:hAnsiTheme="majorBidi" w:cstheme="majorBidi"/>
          <w:sz w:val="24"/>
          <w:szCs w:val="24"/>
        </w:rPr>
        <w:t xml:space="preserve">Nelly also sees the value in </w:t>
      </w:r>
      <w:r w:rsidR="00034C6F">
        <w:rPr>
          <w:rFonts w:asciiTheme="majorBidi" w:hAnsiTheme="majorBidi" w:cstheme="majorBidi"/>
          <w:sz w:val="24"/>
          <w:szCs w:val="24"/>
        </w:rPr>
        <w:t>social media as tools that encourage</w:t>
      </w:r>
      <w:r w:rsidRPr="002D4ACD">
        <w:rPr>
          <w:rFonts w:asciiTheme="majorBidi" w:hAnsiTheme="majorBidi" w:cstheme="majorBidi"/>
          <w:sz w:val="24"/>
          <w:szCs w:val="24"/>
        </w:rPr>
        <w:t xml:space="preserve"> students to learn on their own and to adapt to any new learning situation “learn to learn”, and it encourages students to be flexible learners. Susan emphasizes the personalizing feature of social media which allows students to create personal learning spaces which in turn foster autonomous learning.</w:t>
      </w:r>
    </w:p>
    <w:p w:rsidR="00EF70D9" w:rsidRDefault="00EF70D9" w:rsidP="00DF3365">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Although students did not describe social media spaces as personal learning environments, however, I could infer from their experiences using social media that they are already aggregating information from different resources through social media tools which allow them to share their perspectives and read about each other’s perspectives. One of the students mentioned that social media allows him to evaluate his own learning and contributions while other students reported on </w:t>
      </w:r>
      <w:r w:rsidR="00034C6F">
        <w:rPr>
          <w:rFonts w:asciiTheme="majorBidi" w:hAnsiTheme="majorBidi" w:cstheme="majorBidi"/>
          <w:sz w:val="24"/>
          <w:szCs w:val="24"/>
        </w:rPr>
        <w:t>the quality of learning achieved through exposure to different perspectives as discussed in an earlier section of the results.</w:t>
      </w:r>
      <w:r w:rsidR="00EE3762">
        <w:rPr>
          <w:rFonts w:asciiTheme="majorBidi" w:hAnsiTheme="majorBidi" w:cstheme="majorBidi"/>
          <w:sz w:val="24"/>
          <w:szCs w:val="24"/>
        </w:rPr>
        <w:t xml:space="preserve"> Another student described how she could go back and </w:t>
      </w:r>
      <w:proofErr w:type="gramStart"/>
      <w:r w:rsidR="00EE3762">
        <w:rPr>
          <w:rFonts w:asciiTheme="majorBidi" w:hAnsiTheme="majorBidi" w:cstheme="majorBidi"/>
          <w:sz w:val="24"/>
          <w:szCs w:val="24"/>
        </w:rPr>
        <w:t>look</w:t>
      </w:r>
      <w:proofErr w:type="gramEnd"/>
      <w:r w:rsidR="00EE3762">
        <w:rPr>
          <w:rFonts w:asciiTheme="majorBidi" w:hAnsiTheme="majorBidi" w:cstheme="majorBidi"/>
          <w:sz w:val="24"/>
          <w:szCs w:val="24"/>
        </w:rPr>
        <w:t xml:space="preserve"> at her transformation through the </w:t>
      </w:r>
      <w:r w:rsidR="00E378F6">
        <w:rPr>
          <w:rFonts w:asciiTheme="majorBidi" w:hAnsiTheme="majorBidi" w:cstheme="majorBidi"/>
          <w:sz w:val="24"/>
          <w:szCs w:val="24"/>
        </w:rPr>
        <w:t>“personal transformation assignment” on Twitter. All of these examples are evidence of personal learning even if they were not articulated by the students in this sense.</w:t>
      </w:r>
    </w:p>
    <w:p w:rsidR="00DB06D2" w:rsidRDefault="00DB06D2" w:rsidP="00034C6F">
      <w:pPr>
        <w:spacing w:after="0" w:line="480" w:lineRule="auto"/>
        <w:rPr>
          <w:rFonts w:asciiTheme="majorBidi" w:hAnsiTheme="majorBidi" w:cstheme="majorBidi"/>
          <w:b/>
          <w:bCs/>
          <w:sz w:val="24"/>
          <w:szCs w:val="24"/>
        </w:rPr>
      </w:pPr>
    </w:p>
    <w:p w:rsidR="00DB06D2" w:rsidRDefault="00DB06D2" w:rsidP="00034C6F">
      <w:pPr>
        <w:spacing w:after="0" w:line="480" w:lineRule="auto"/>
        <w:rPr>
          <w:rFonts w:asciiTheme="majorBidi" w:hAnsiTheme="majorBidi" w:cstheme="majorBidi"/>
          <w:b/>
          <w:bCs/>
          <w:sz w:val="24"/>
          <w:szCs w:val="24"/>
        </w:rPr>
      </w:pPr>
    </w:p>
    <w:p w:rsidR="00034C6F" w:rsidRPr="00034C6F" w:rsidRDefault="00034C6F" w:rsidP="00034C6F">
      <w:pPr>
        <w:spacing w:after="0" w:line="480" w:lineRule="auto"/>
        <w:rPr>
          <w:rFonts w:asciiTheme="majorBidi" w:hAnsiTheme="majorBidi" w:cstheme="majorBidi"/>
          <w:b/>
          <w:bCs/>
          <w:sz w:val="24"/>
          <w:szCs w:val="24"/>
        </w:rPr>
      </w:pPr>
      <w:r w:rsidRPr="00034C6F">
        <w:rPr>
          <w:rFonts w:asciiTheme="majorBidi" w:hAnsiTheme="majorBidi" w:cstheme="majorBidi"/>
          <w:b/>
          <w:bCs/>
          <w:sz w:val="24"/>
          <w:szCs w:val="24"/>
        </w:rPr>
        <w:t>Teacher-student relationship</w:t>
      </w:r>
    </w:p>
    <w:p w:rsidR="00034C6F" w:rsidRDefault="00034C6F" w:rsidP="00247F7F">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Students identified a unique student-teacher experience through social media activities which one of the students labeled as “equality, as the professor and the students have the same knowledge about these tools.” </w:t>
      </w:r>
      <w:r w:rsidR="00EE3762">
        <w:rPr>
          <w:rFonts w:asciiTheme="majorBidi" w:hAnsiTheme="majorBidi" w:cstheme="majorBidi"/>
          <w:sz w:val="24"/>
          <w:szCs w:val="24"/>
        </w:rPr>
        <w:t xml:space="preserve">In this sense, social media meets the basic foundations of the social learning theory in which </w:t>
      </w:r>
      <w:proofErr w:type="spellStart"/>
      <w:r w:rsidR="00EE3762">
        <w:rPr>
          <w:rFonts w:asciiTheme="majorBidi" w:hAnsiTheme="majorBidi" w:cstheme="majorBidi"/>
          <w:sz w:val="24"/>
          <w:szCs w:val="24"/>
        </w:rPr>
        <w:t>Vygotsky</w:t>
      </w:r>
      <w:proofErr w:type="spellEnd"/>
      <w:r w:rsidR="00EE3762">
        <w:rPr>
          <w:rFonts w:asciiTheme="majorBidi" w:hAnsiTheme="majorBidi" w:cstheme="majorBidi"/>
          <w:sz w:val="24"/>
          <w:szCs w:val="24"/>
        </w:rPr>
        <w:t xml:space="preserve"> advocates for a reciprocal benefit in student-teacher relationships though not equal as that student reported. But as one of the students explained, social media activities allowed him to get to know his professor more</w:t>
      </w:r>
      <w:r w:rsidR="00247F7F">
        <w:rPr>
          <w:rFonts w:asciiTheme="majorBidi" w:hAnsiTheme="majorBidi" w:cstheme="majorBidi"/>
          <w:sz w:val="24"/>
          <w:szCs w:val="24"/>
        </w:rPr>
        <w:t>, an acquaintance that is hard to make in course which do not include</w:t>
      </w:r>
      <w:r w:rsidR="00EE3762">
        <w:rPr>
          <w:rFonts w:asciiTheme="majorBidi" w:hAnsiTheme="majorBidi" w:cstheme="majorBidi"/>
          <w:sz w:val="24"/>
          <w:szCs w:val="24"/>
        </w:rPr>
        <w:t xml:space="preserve"> social media.</w:t>
      </w:r>
    </w:p>
    <w:p w:rsidR="00034C6F" w:rsidRPr="00EE3762" w:rsidRDefault="00034C6F" w:rsidP="00034C6F">
      <w:pPr>
        <w:spacing w:after="0" w:line="480" w:lineRule="auto"/>
        <w:rPr>
          <w:rFonts w:asciiTheme="majorBidi" w:hAnsiTheme="majorBidi" w:cstheme="majorBidi"/>
          <w:b/>
          <w:bCs/>
          <w:sz w:val="24"/>
          <w:szCs w:val="24"/>
        </w:rPr>
      </w:pPr>
      <w:r w:rsidRPr="00EE3762">
        <w:rPr>
          <w:rFonts w:asciiTheme="majorBidi" w:hAnsiTheme="majorBidi" w:cstheme="majorBidi"/>
          <w:b/>
          <w:bCs/>
          <w:sz w:val="24"/>
          <w:szCs w:val="24"/>
        </w:rPr>
        <w:t>Fun and interesting</w:t>
      </w:r>
    </w:p>
    <w:p w:rsidR="00BE4799" w:rsidRPr="00034C6F" w:rsidRDefault="00EE3762" w:rsidP="00DB06D2">
      <w:pPr>
        <w:spacing w:after="0" w:line="480" w:lineRule="auto"/>
        <w:rPr>
          <w:rFonts w:asciiTheme="majorBidi" w:hAnsiTheme="majorBidi" w:cstheme="majorBidi"/>
          <w:sz w:val="24"/>
          <w:szCs w:val="24"/>
        </w:rPr>
      </w:pPr>
      <w:r>
        <w:rPr>
          <w:rFonts w:asciiTheme="majorBidi" w:hAnsiTheme="majorBidi" w:cstheme="majorBidi"/>
          <w:sz w:val="24"/>
          <w:szCs w:val="24"/>
        </w:rPr>
        <w:tab/>
        <w:t xml:space="preserve">Many students mentioned how fun and interesting a course that involves social media as compared to a course that does not. </w:t>
      </w:r>
      <w:r w:rsidR="00E378F6">
        <w:rPr>
          <w:rFonts w:asciiTheme="majorBidi" w:hAnsiTheme="majorBidi" w:cstheme="majorBidi"/>
          <w:sz w:val="24"/>
          <w:szCs w:val="24"/>
        </w:rPr>
        <w:t>Students believe that courses in which social media is used are more relatable to the students’ interest, through these tools, they can interact with peers and look at each other’s work. Students believe that these tools also keep them connected to current trends in their field. Therefore, social media brings a dynamic to the classroom that does not exist in courses which do not involve social media</w:t>
      </w:r>
      <w:r w:rsidR="00BE4799">
        <w:rPr>
          <w:rFonts w:asciiTheme="majorBidi" w:hAnsiTheme="majorBidi" w:cstheme="majorBidi"/>
          <w:sz w:val="24"/>
          <w:szCs w:val="24"/>
        </w:rPr>
        <w:t xml:space="preserve"> use, and as students suggested, it keeps them engaged with the course content.</w:t>
      </w:r>
    </w:p>
    <w:p w:rsidR="00034C6F" w:rsidRPr="00BE4799" w:rsidRDefault="00034C6F" w:rsidP="00BE4799">
      <w:pPr>
        <w:spacing w:after="0" w:line="480" w:lineRule="auto"/>
        <w:rPr>
          <w:rFonts w:asciiTheme="majorBidi" w:hAnsiTheme="majorBidi" w:cstheme="majorBidi"/>
          <w:b/>
          <w:bCs/>
          <w:sz w:val="24"/>
          <w:szCs w:val="24"/>
        </w:rPr>
      </w:pPr>
      <w:r w:rsidRPr="00BE4799">
        <w:rPr>
          <w:rFonts w:asciiTheme="majorBidi" w:hAnsiTheme="majorBidi" w:cstheme="majorBidi"/>
          <w:b/>
          <w:bCs/>
          <w:sz w:val="24"/>
          <w:szCs w:val="24"/>
        </w:rPr>
        <w:t>Technology vs. learning activity</w:t>
      </w:r>
    </w:p>
    <w:p w:rsidR="00850A42" w:rsidRDefault="00850A42" w:rsidP="00BE4799">
      <w:pPr>
        <w:spacing w:line="480" w:lineRule="auto"/>
        <w:ind w:firstLine="720"/>
        <w:rPr>
          <w:rFonts w:asciiTheme="majorBidi" w:hAnsiTheme="majorBidi" w:cstheme="majorBidi"/>
          <w:sz w:val="24"/>
          <w:szCs w:val="24"/>
        </w:rPr>
      </w:pPr>
      <w:r>
        <w:rPr>
          <w:rFonts w:asciiTheme="majorBidi" w:hAnsiTheme="majorBidi" w:cstheme="majorBidi"/>
          <w:sz w:val="24"/>
          <w:szCs w:val="24"/>
        </w:rPr>
        <w:t>Finally,</w:t>
      </w:r>
      <w:r w:rsidR="00BE4799">
        <w:rPr>
          <w:rFonts w:asciiTheme="majorBidi" w:hAnsiTheme="majorBidi" w:cstheme="majorBidi"/>
          <w:sz w:val="24"/>
          <w:szCs w:val="24"/>
        </w:rPr>
        <w:t xml:space="preserve"> when exploring students’ learning through social media, two factors are involved: the technology and the pedagogy which work hand in hand to produce quality learning as suggested by Haley. </w:t>
      </w:r>
      <w:r>
        <w:rPr>
          <w:rFonts w:asciiTheme="majorBidi" w:hAnsiTheme="majorBidi" w:cstheme="majorBidi"/>
          <w:sz w:val="24"/>
          <w:szCs w:val="24"/>
        </w:rPr>
        <w:t>She believes that making use of the social media affordances is what produces quality work. The tool by itself does not enhance the learning but rather how the features of a tool are used for a specific assignment is what matters.</w:t>
      </w:r>
    </w:p>
    <w:p w:rsidR="00850A42" w:rsidRDefault="00850A42" w:rsidP="00850A42">
      <w:pPr>
        <w:spacing w:line="480" w:lineRule="auto"/>
        <w:ind w:left="720"/>
        <w:rPr>
          <w:rFonts w:asciiTheme="majorBidi" w:hAnsiTheme="majorBidi" w:cstheme="majorBidi"/>
          <w:sz w:val="24"/>
          <w:szCs w:val="24"/>
        </w:rPr>
      </w:pPr>
      <w:r w:rsidRPr="008A43CA">
        <w:rPr>
          <w:rFonts w:asciiTheme="majorBidi" w:hAnsiTheme="majorBidi" w:cstheme="majorBidi"/>
          <w:sz w:val="24"/>
          <w:szCs w:val="24"/>
        </w:rPr>
        <w:t xml:space="preserve">I think the design of the assignment needs to take advantage of what social media can do. But if you’re using it in exactly the same way than no, there’s probably not any benefit at all. If my students were just writing five reflection papers and posting them to a blog instead of what I’m asking them to do which is truly a blog, like link around, comment on each other’s stuff – and I can tell them, once the first round of blogs is done, if you want your second blog to be in response to somebody else’s first blog, awesome. </w:t>
      </w:r>
      <w:proofErr w:type="gramStart"/>
      <w:r w:rsidRPr="008A43CA">
        <w:rPr>
          <w:rFonts w:asciiTheme="majorBidi" w:hAnsiTheme="majorBidi" w:cstheme="majorBidi"/>
          <w:sz w:val="24"/>
          <w:szCs w:val="24"/>
        </w:rPr>
        <w:t>Right?</w:t>
      </w:r>
      <w:proofErr w:type="gramEnd"/>
      <w:r w:rsidRPr="008A43CA">
        <w:rPr>
          <w:rFonts w:asciiTheme="majorBidi" w:hAnsiTheme="majorBidi" w:cstheme="majorBidi"/>
          <w:sz w:val="24"/>
          <w:szCs w:val="24"/>
        </w:rPr>
        <w:t xml:space="preserve"> So they love that too. And that’s not something that can happen if you just say five reflection papers. Except for post them on a blog instead of typing them. Right</w:t>
      </w:r>
      <w:proofErr w:type="gramStart"/>
      <w:r w:rsidRPr="008A43CA">
        <w:rPr>
          <w:rFonts w:asciiTheme="majorBidi" w:hAnsiTheme="majorBidi" w:cstheme="majorBidi"/>
          <w:sz w:val="24"/>
          <w:szCs w:val="24"/>
        </w:rPr>
        <w:t>?</w:t>
      </w:r>
      <w:r>
        <w:rPr>
          <w:rFonts w:asciiTheme="majorBidi" w:hAnsiTheme="majorBidi" w:cstheme="majorBidi"/>
          <w:sz w:val="24"/>
          <w:szCs w:val="24"/>
        </w:rPr>
        <w:t>...</w:t>
      </w:r>
      <w:proofErr w:type="gramEnd"/>
      <w:r>
        <w:rPr>
          <w:rFonts w:asciiTheme="majorBidi" w:hAnsiTheme="majorBidi" w:cstheme="majorBidi"/>
          <w:sz w:val="24"/>
          <w:szCs w:val="24"/>
        </w:rPr>
        <w:t xml:space="preserve"> </w:t>
      </w:r>
      <w:r w:rsidRPr="008A43CA">
        <w:rPr>
          <w:rFonts w:asciiTheme="majorBidi" w:hAnsiTheme="majorBidi" w:cstheme="majorBidi"/>
          <w:sz w:val="24"/>
          <w:szCs w:val="24"/>
        </w:rPr>
        <w:t>it’s not just that you’re using social … It’s not just the platform, it’s the design of the … The platform allows you to design the assignment differently, and that is what I think enhances student learning.</w:t>
      </w:r>
      <w:r>
        <w:rPr>
          <w:rFonts w:asciiTheme="majorBidi" w:hAnsiTheme="majorBidi" w:cstheme="majorBidi"/>
          <w:sz w:val="24"/>
          <w:szCs w:val="24"/>
        </w:rPr>
        <w:t xml:space="preserve"> (Haley)</w:t>
      </w:r>
    </w:p>
    <w:p w:rsidR="00BE4799" w:rsidRDefault="00BE4799" w:rsidP="00FE17F8">
      <w:pPr>
        <w:spacing w:line="480" w:lineRule="auto"/>
        <w:rPr>
          <w:rFonts w:asciiTheme="majorBidi" w:hAnsiTheme="majorBidi" w:cstheme="majorBidi"/>
          <w:sz w:val="24"/>
          <w:szCs w:val="24"/>
        </w:rPr>
      </w:pPr>
      <w:r>
        <w:rPr>
          <w:rFonts w:asciiTheme="majorBidi" w:hAnsiTheme="majorBidi" w:cstheme="majorBidi"/>
          <w:sz w:val="24"/>
          <w:szCs w:val="24"/>
        </w:rPr>
        <w:tab/>
        <w:t>However, the student survey asked students to rate the usefulness of the social media tools for their learning growth, and it asked them to rate their learning through specific social media activities.</w:t>
      </w:r>
      <w:r w:rsidR="00A03C83">
        <w:rPr>
          <w:rFonts w:asciiTheme="majorBidi" w:hAnsiTheme="majorBidi" w:cstheme="majorBidi"/>
          <w:sz w:val="24"/>
          <w:szCs w:val="24"/>
        </w:rPr>
        <w:t xml:space="preserve"> </w:t>
      </w:r>
      <w:proofErr w:type="gramStart"/>
      <w:r w:rsidR="00A03C83">
        <w:rPr>
          <w:rFonts w:asciiTheme="majorBidi" w:hAnsiTheme="majorBidi" w:cstheme="majorBidi"/>
          <w:sz w:val="24"/>
          <w:szCs w:val="24"/>
        </w:rPr>
        <w:t xml:space="preserve">Students </w:t>
      </w:r>
      <w:proofErr w:type="spellStart"/>
      <w:r w:rsidR="00A03C83">
        <w:rPr>
          <w:rFonts w:asciiTheme="majorBidi" w:hAnsiTheme="majorBidi" w:cstheme="majorBidi"/>
          <w:sz w:val="24"/>
          <w:szCs w:val="24"/>
        </w:rPr>
        <w:t>wereasked</w:t>
      </w:r>
      <w:proofErr w:type="spellEnd"/>
      <w:r w:rsidR="00A03C83">
        <w:rPr>
          <w:rFonts w:asciiTheme="majorBidi" w:hAnsiTheme="majorBidi" w:cstheme="majorBidi"/>
          <w:sz w:val="24"/>
          <w:szCs w:val="24"/>
        </w:rPr>
        <w:t xml:space="preserve"> to rate the tools and the activities on a scale of 1-4 </w:t>
      </w:r>
      <w:r w:rsidR="00FE17F8">
        <w:rPr>
          <w:rFonts w:asciiTheme="majorBidi" w:hAnsiTheme="majorBidi" w:cstheme="majorBidi"/>
          <w:sz w:val="24"/>
          <w:szCs w:val="24"/>
        </w:rPr>
        <w:t>(1 being</w:t>
      </w:r>
      <w:r w:rsidR="00A03C83">
        <w:rPr>
          <w:rFonts w:asciiTheme="majorBidi" w:hAnsiTheme="majorBidi" w:cstheme="majorBidi"/>
          <w:sz w:val="24"/>
          <w:szCs w:val="24"/>
        </w:rPr>
        <w:t xml:space="preserve"> not useful at all and 4 </w:t>
      </w:r>
      <w:r w:rsidR="00FE17F8">
        <w:rPr>
          <w:rFonts w:asciiTheme="majorBidi" w:hAnsiTheme="majorBidi" w:cstheme="majorBidi"/>
          <w:sz w:val="24"/>
          <w:szCs w:val="24"/>
        </w:rPr>
        <w:t>being</w:t>
      </w:r>
      <w:r w:rsidR="00A03C83">
        <w:rPr>
          <w:rFonts w:asciiTheme="majorBidi" w:hAnsiTheme="majorBidi" w:cstheme="majorBidi"/>
          <w:sz w:val="24"/>
          <w:szCs w:val="24"/>
        </w:rPr>
        <w:t xml:space="preserve"> extremely useful</w:t>
      </w:r>
      <w:r w:rsidR="00FE17F8">
        <w:rPr>
          <w:rFonts w:asciiTheme="majorBidi" w:hAnsiTheme="majorBidi" w:cstheme="majorBidi"/>
          <w:sz w:val="24"/>
          <w:szCs w:val="24"/>
        </w:rPr>
        <w:t>)</w:t>
      </w:r>
      <w:r w:rsidR="00A03C83">
        <w:rPr>
          <w:rFonts w:asciiTheme="majorBidi" w:hAnsiTheme="majorBidi" w:cstheme="majorBidi"/>
          <w:sz w:val="24"/>
          <w:szCs w:val="24"/>
        </w:rPr>
        <w:t>.</w:t>
      </w:r>
      <w:proofErr w:type="gramEnd"/>
      <w:r w:rsidR="00A03C83">
        <w:rPr>
          <w:rFonts w:asciiTheme="majorBidi" w:hAnsiTheme="majorBidi" w:cstheme="majorBidi"/>
          <w:sz w:val="24"/>
          <w:szCs w:val="24"/>
        </w:rPr>
        <w:t xml:space="preserve"> </w:t>
      </w:r>
      <w:r>
        <w:rPr>
          <w:rFonts w:asciiTheme="majorBidi" w:hAnsiTheme="majorBidi" w:cstheme="majorBidi"/>
          <w:sz w:val="24"/>
          <w:szCs w:val="24"/>
        </w:rPr>
        <w:t>The following table compares the results on both questions. Only tasks which students rated are included.</w:t>
      </w:r>
    </w:p>
    <w:p w:rsidR="00E01087" w:rsidRDefault="00E01087" w:rsidP="00FE17F8">
      <w:pPr>
        <w:spacing w:line="480" w:lineRule="auto"/>
        <w:rPr>
          <w:rFonts w:asciiTheme="majorBidi" w:hAnsiTheme="majorBidi" w:cstheme="majorBidi"/>
          <w:sz w:val="24"/>
          <w:szCs w:val="24"/>
        </w:rPr>
      </w:pPr>
      <w:r w:rsidRPr="00E01087">
        <w:rPr>
          <w:rFonts w:asciiTheme="majorBidi" w:hAnsiTheme="majorBidi" w:cstheme="majorBidi"/>
          <w:i/>
          <w:iCs/>
          <w:sz w:val="24"/>
          <w:szCs w:val="24"/>
        </w:rPr>
        <w:t>Table 3:</w:t>
      </w:r>
      <w:r>
        <w:rPr>
          <w:rFonts w:asciiTheme="majorBidi" w:hAnsiTheme="majorBidi" w:cstheme="majorBidi"/>
          <w:sz w:val="24"/>
          <w:szCs w:val="24"/>
        </w:rPr>
        <w:t xml:space="preserve"> Students’ ratings of technology tools and learning </w:t>
      </w:r>
      <w:commentRangeStart w:id="12"/>
      <w:r>
        <w:rPr>
          <w:rFonts w:asciiTheme="majorBidi" w:hAnsiTheme="majorBidi" w:cstheme="majorBidi"/>
          <w:sz w:val="24"/>
          <w:szCs w:val="24"/>
        </w:rPr>
        <w:t>activities</w:t>
      </w:r>
      <w:commentRangeEnd w:id="12"/>
      <w:r w:rsidR="00A13077">
        <w:rPr>
          <w:rStyle w:val="CommentReference"/>
        </w:rPr>
        <w:commentReference w:id="12"/>
      </w:r>
    </w:p>
    <w:tbl>
      <w:tblPr>
        <w:tblStyle w:val="TableGrid"/>
        <w:tblW w:w="0" w:type="auto"/>
        <w:tblLook w:val="04A0" w:firstRow="1" w:lastRow="0" w:firstColumn="1" w:lastColumn="0" w:noHBand="0" w:noVBand="1"/>
      </w:tblPr>
      <w:tblGrid>
        <w:gridCol w:w="2394"/>
        <w:gridCol w:w="2394"/>
        <w:gridCol w:w="2394"/>
        <w:gridCol w:w="2394"/>
      </w:tblGrid>
      <w:tr w:rsidR="00A03C83" w:rsidTr="00654F0D">
        <w:tc>
          <w:tcPr>
            <w:tcW w:w="2394" w:type="dxa"/>
          </w:tcPr>
          <w:p w:rsidR="00A03C83" w:rsidRPr="00A03C83" w:rsidRDefault="00A03C83" w:rsidP="00A03C83">
            <w:pPr>
              <w:rPr>
                <w:rFonts w:asciiTheme="majorBidi" w:hAnsiTheme="majorBidi" w:cstheme="majorBidi"/>
                <w:b/>
                <w:bCs/>
                <w:sz w:val="24"/>
                <w:szCs w:val="24"/>
              </w:rPr>
            </w:pPr>
            <w:r w:rsidRPr="00A03C83">
              <w:rPr>
                <w:rFonts w:asciiTheme="majorBidi" w:hAnsiTheme="majorBidi" w:cstheme="majorBidi"/>
                <w:b/>
                <w:bCs/>
                <w:sz w:val="24"/>
                <w:szCs w:val="24"/>
              </w:rPr>
              <w:t>Social media tools</w:t>
            </w:r>
          </w:p>
        </w:tc>
        <w:tc>
          <w:tcPr>
            <w:tcW w:w="2394" w:type="dxa"/>
          </w:tcPr>
          <w:p w:rsidR="00A03C83" w:rsidRPr="00A03C83" w:rsidRDefault="00A03C83" w:rsidP="00A03C83">
            <w:pPr>
              <w:rPr>
                <w:rFonts w:asciiTheme="majorBidi" w:hAnsiTheme="majorBidi" w:cstheme="majorBidi"/>
                <w:b/>
                <w:bCs/>
                <w:sz w:val="24"/>
                <w:szCs w:val="24"/>
              </w:rPr>
            </w:pPr>
            <w:r w:rsidRPr="00A03C83">
              <w:rPr>
                <w:rFonts w:asciiTheme="majorBidi" w:hAnsiTheme="majorBidi" w:cstheme="majorBidi"/>
                <w:b/>
                <w:bCs/>
                <w:sz w:val="24"/>
                <w:szCs w:val="24"/>
              </w:rPr>
              <w:t xml:space="preserve">Average rating of </w:t>
            </w:r>
            <w:r w:rsidR="00FE17F8">
              <w:rPr>
                <w:rFonts w:asciiTheme="majorBidi" w:hAnsiTheme="majorBidi" w:cstheme="majorBidi"/>
                <w:b/>
                <w:bCs/>
                <w:sz w:val="24"/>
                <w:szCs w:val="24"/>
              </w:rPr>
              <w:t xml:space="preserve">the </w:t>
            </w:r>
            <w:r w:rsidRPr="00A03C83">
              <w:rPr>
                <w:rFonts w:asciiTheme="majorBidi" w:hAnsiTheme="majorBidi" w:cstheme="majorBidi"/>
                <w:b/>
                <w:bCs/>
                <w:sz w:val="24"/>
                <w:szCs w:val="24"/>
              </w:rPr>
              <w:t>effectiveness of the tool by students</w:t>
            </w:r>
          </w:p>
        </w:tc>
        <w:tc>
          <w:tcPr>
            <w:tcW w:w="2394" w:type="dxa"/>
          </w:tcPr>
          <w:p w:rsidR="00A03C83" w:rsidRPr="00A03C83" w:rsidRDefault="00A03C83" w:rsidP="00A03C83">
            <w:pPr>
              <w:rPr>
                <w:rFonts w:asciiTheme="majorBidi" w:hAnsiTheme="majorBidi" w:cstheme="majorBidi"/>
                <w:b/>
                <w:bCs/>
                <w:sz w:val="24"/>
                <w:szCs w:val="24"/>
              </w:rPr>
            </w:pPr>
            <w:r w:rsidRPr="00A03C83">
              <w:rPr>
                <w:rFonts w:asciiTheme="majorBidi" w:hAnsiTheme="majorBidi" w:cstheme="majorBidi"/>
                <w:b/>
                <w:bCs/>
                <w:sz w:val="24"/>
                <w:szCs w:val="24"/>
              </w:rPr>
              <w:t>Individual activities implemented through social media</w:t>
            </w:r>
          </w:p>
        </w:tc>
        <w:tc>
          <w:tcPr>
            <w:tcW w:w="2394" w:type="dxa"/>
          </w:tcPr>
          <w:p w:rsidR="00A03C83" w:rsidRPr="00A03C83" w:rsidRDefault="00A03C83" w:rsidP="00E01087">
            <w:pPr>
              <w:rPr>
                <w:rFonts w:asciiTheme="majorBidi" w:hAnsiTheme="majorBidi" w:cstheme="majorBidi"/>
                <w:b/>
                <w:bCs/>
                <w:sz w:val="24"/>
                <w:szCs w:val="24"/>
              </w:rPr>
            </w:pPr>
            <w:r w:rsidRPr="00A03C83">
              <w:rPr>
                <w:rFonts w:asciiTheme="majorBidi" w:hAnsiTheme="majorBidi" w:cstheme="majorBidi"/>
                <w:b/>
                <w:bCs/>
                <w:sz w:val="24"/>
                <w:szCs w:val="24"/>
              </w:rPr>
              <w:t xml:space="preserve">Rating of activities by </w:t>
            </w:r>
            <w:r w:rsidR="00E01087">
              <w:rPr>
                <w:rFonts w:asciiTheme="majorBidi" w:hAnsiTheme="majorBidi" w:cstheme="majorBidi"/>
                <w:b/>
                <w:bCs/>
                <w:sz w:val="24"/>
                <w:szCs w:val="24"/>
              </w:rPr>
              <w:t xml:space="preserve">the </w:t>
            </w:r>
            <w:r w:rsidRPr="00A03C83">
              <w:rPr>
                <w:rFonts w:asciiTheme="majorBidi" w:hAnsiTheme="majorBidi" w:cstheme="majorBidi"/>
                <w:b/>
                <w:bCs/>
                <w:sz w:val="24"/>
                <w:szCs w:val="24"/>
              </w:rPr>
              <w:t>students</w:t>
            </w:r>
          </w:p>
        </w:tc>
      </w:tr>
      <w:tr w:rsidR="00A03C83" w:rsidTr="00654F0D">
        <w:tc>
          <w:tcPr>
            <w:tcW w:w="2394" w:type="dxa"/>
          </w:tcPr>
          <w:p w:rsidR="00A03C83" w:rsidRDefault="00A03C83" w:rsidP="00A03C83">
            <w:pPr>
              <w:rPr>
                <w:rFonts w:asciiTheme="majorBidi" w:hAnsiTheme="majorBidi" w:cstheme="majorBidi"/>
                <w:sz w:val="24"/>
                <w:szCs w:val="24"/>
              </w:rPr>
            </w:pPr>
            <w:r>
              <w:rPr>
                <w:rFonts w:asciiTheme="majorBidi" w:hAnsiTheme="majorBidi" w:cstheme="majorBidi"/>
                <w:sz w:val="24"/>
                <w:szCs w:val="24"/>
              </w:rPr>
              <w:t xml:space="preserve">Social networking sites (Facebook, </w:t>
            </w:r>
            <w:proofErr w:type="spellStart"/>
            <w:r>
              <w:rPr>
                <w:rFonts w:asciiTheme="majorBidi" w:hAnsiTheme="majorBidi" w:cstheme="majorBidi"/>
                <w:sz w:val="24"/>
                <w:szCs w:val="24"/>
              </w:rPr>
              <w:t>Linkedin</w:t>
            </w:r>
            <w:proofErr w:type="spellEnd"/>
            <w:r>
              <w:rPr>
                <w:rFonts w:asciiTheme="majorBidi" w:hAnsiTheme="majorBidi" w:cstheme="majorBidi"/>
                <w:sz w:val="24"/>
                <w:szCs w:val="24"/>
              </w:rPr>
              <w:t>)</w:t>
            </w:r>
          </w:p>
        </w:tc>
        <w:tc>
          <w:tcPr>
            <w:tcW w:w="2394" w:type="dxa"/>
          </w:tcPr>
          <w:p w:rsidR="00A03C83" w:rsidRDefault="00A03C83" w:rsidP="00A03C83">
            <w:pPr>
              <w:jc w:val="center"/>
              <w:rPr>
                <w:rFonts w:asciiTheme="majorBidi" w:hAnsiTheme="majorBidi" w:cstheme="majorBidi"/>
                <w:sz w:val="24"/>
                <w:szCs w:val="24"/>
              </w:rPr>
            </w:pPr>
            <w:r>
              <w:rPr>
                <w:rFonts w:asciiTheme="majorBidi" w:hAnsiTheme="majorBidi" w:cstheme="majorBidi"/>
                <w:sz w:val="24"/>
                <w:szCs w:val="24"/>
              </w:rPr>
              <w:t xml:space="preserve">3.13 </w:t>
            </w:r>
          </w:p>
        </w:tc>
        <w:tc>
          <w:tcPr>
            <w:tcW w:w="2394" w:type="dxa"/>
          </w:tcPr>
          <w:p w:rsidR="00A03C83" w:rsidRDefault="00A03C83" w:rsidP="00A03C83">
            <w:pPr>
              <w:rPr>
                <w:rFonts w:asciiTheme="majorBidi" w:hAnsiTheme="majorBidi" w:cstheme="majorBidi"/>
                <w:sz w:val="24"/>
                <w:szCs w:val="24"/>
              </w:rPr>
            </w:pPr>
          </w:p>
        </w:tc>
        <w:tc>
          <w:tcPr>
            <w:tcW w:w="2394" w:type="dxa"/>
          </w:tcPr>
          <w:p w:rsidR="00A03C83" w:rsidRDefault="00A03C83" w:rsidP="00A03C83">
            <w:pPr>
              <w:rPr>
                <w:rFonts w:asciiTheme="majorBidi" w:hAnsiTheme="majorBidi" w:cstheme="majorBidi"/>
                <w:sz w:val="24"/>
                <w:szCs w:val="24"/>
              </w:rPr>
            </w:pPr>
          </w:p>
        </w:tc>
      </w:tr>
      <w:tr w:rsidR="00FE17F8" w:rsidTr="00FE17F8">
        <w:trPr>
          <w:trHeight w:val="968"/>
        </w:trPr>
        <w:tc>
          <w:tcPr>
            <w:tcW w:w="2394" w:type="dxa"/>
            <w:vMerge w:val="restart"/>
          </w:tcPr>
          <w:p w:rsidR="00FE17F8" w:rsidRDefault="00FE17F8" w:rsidP="00A03C83">
            <w:pPr>
              <w:rPr>
                <w:rFonts w:asciiTheme="majorBidi" w:hAnsiTheme="majorBidi" w:cstheme="majorBidi"/>
                <w:sz w:val="24"/>
                <w:szCs w:val="24"/>
              </w:rPr>
            </w:pPr>
            <w:r>
              <w:rPr>
                <w:rFonts w:asciiTheme="majorBidi" w:hAnsiTheme="majorBidi" w:cstheme="majorBidi"/>
                <w:sz w:val="24"/>
                <w:szCs w:val="24"/>
              </w:rPr>
              <w:t>Blogs</w:t>
            </w:r>
          </w:p>
        </w:tc>
        <w:tc>
          <w:tcPr>
            <w:tcW w:w="2394" w:type="dxa"/>
            <w:vMerge w:val="restart"/>
          </w:tcPr>
          <w:p w:rsidR="00FE17F8" w:rsidRDefault="00FE17F8" w:rsidP="00A03C83">
            <w:pPr>
              <w:jc w:val="center"/>
              <w:rPr>
                <w:rFonts w:asciiTheme="majorBidi" w:hAnsiTheme="majorBidi" w:cstheme="majorBidi"/>
                <w:sz w:val="24"/>
                <w:szCs w:val="24"/>
              </w:rPr>
            </w:pPr>
            <w:r>
              <w:rPr>
                <w:rFonts w:asciiTheme="majorBidi" w:hAnsiTheme="majorBidi" w:cstheme="majorBidi"/>
                <w:sz w:val="24"/>
                <w:szCs w:val="24"/>
              </w:rPr>
              <w:t>3.30</w:t>
            </w:r>
          </w:p>
        </w:tc>
        <w:tc>
          <w:tcPr>
            <w:tcW w:w="2394" w:type="dxa"/>
          </w:tcPr>
          <w:p w:rsidR="00FE17F8" w:rsidRDefault="00FE17F8" w:rsidP="00F47B57">
            <w:pPr>
              <w:rPr>
                <w:rFonts w:asciiTheme="majorBidi" w:hAnsiTheme="majorBidi" w:cstheme="majorBidi"/>
                <w:sz w:val="24"/>
                <w:szCs w:val="24"/>
              </w:rPr>
            </w:pPr>
            <w:r w:rsidRPr="00F47B57">
              <w:rPr>
                <w:rFonts w:asciiTheme="majorBidi" w:hAnsiTheme="majorBidi" w:cstheme="majorBidi"/>
                <w:sz w:val="24"/>
                <w:szCs w:val="24"/>
              </w:rPr>
              <w:t>Blogging: The voice of my story</w:t>
            </w:r>
          </w:p>
          <w:p w:rsidR="00FE17F8" w:rsidRDefault="00FE17F8" w:rsidP="00F47B57">
            <w:pPr>
              <w:rPr>
                <w:rFonts w:asciiTheme="majorBidi" w:hAnsiTheme="majorBidi" w:cstheme="majorBidi"/>
                <w:sz w:val="24"/>
                <w:szCs w:val="24"/>
              </w:rPr>
            </w:pPr>
          </w:p>
        </w:tc>
        <w:tc>
          <w:tcPr>
            <w:tcW w:w="2394" w:type="dxa"/>
          </w:tcPr>
          <w:p w:rsidR="00FE17F8" w:rsidRDefault="00FE17F8" w:rsidP="00F47B57">
            <w:pPr>
              <w:rPr>
                <w:rFonts w:asciiTheme="majorBidi" w:hAnsiTheme="majorBidi" w:cstheme="majorBidi"/>
                <w:b/>
                <w:bCs/>
                <w:sz w:val="24"/>
                <w:szCs w:val="24"/>
              </w:rPr>
            </w:pPr>
            <w:r>
              <w:rPr>
                <w:rFonts w:asciiTheme="majorBidi" w:hAnsiTheme="majorBidi" w:cstheme="majorBidi"/>
                <w:b/>
                <w:bCs/>
                <w:sz w:val="24"/>
                <w:szCs w:val="24"/>
              </w:rPr>
              <w:t>7 responses:</w:t>
            </w:r>
          </w:p>
          <w:p w:rsidR="00FE17F8" w:rsidRPr="00DA21DF" w:rsidRDefault="00FE17F8" w:rsidP="00F47B57">
            <w:pPr>
              <w:rPr>
                <w:rFonts w:asciiTheme="majorBidi" w:hAnsiTheme="majorBidi" w:cstheme="majorBidi"/>
                <w:sz w:val="24"/>
                <w:szCs w:val="24"/>
              </w:rPr>
            </w:pPr>
            <w:r w:rsidRPr="00DA21DF">
              <w:rPr>
                <w:rFonts w:asciiTheme="majorBidi" w:hAnsiTheme="majorBidi" w:cstheme="majorBidi"/>
                <w:b/>
                <w:bCs/>
                <w:sz w:val="24"/>
                <w:szCs w:val="24"/>
              </w:rPr>
              <w:t>28.6%:</w:t>
            </w:r>
            <w:r>
              <w:rPr>
                <w:rFonts w:asciiTheme="majorBidi" w:hAnsiTheme="majorBidi" w:cstheme="majorBidi"/>
                <w:sz w:val="24"/>
                <w:szCs w:val="24"/>
              </w:rPr>
              <w:t xml:space="preserve"> extremely helpful</w:t>
            </w:r>
          </w:p>
          <w:p w:rsidR="00FE17F8" w:rsidRDefault="00FE17F8" w:rsidP="00F47B57">
            <w:pPr>
              <w:rPr>
                <w:rFonts w:asciiTheme="majorBidi" w:hAnsiTheme="majorBidi" w:cstheme="majorBidi"/>
                <w:sz w:val="24"/>
                <w:szCs w:val="24"/>
              </w:rPr>
            </w:pPr>
            <w:r w:rsidRPr="00DA21DF">
              <w:rPr>
                <w:rFonts w:asciiTheme="majorBidi" w:hAnsiTheme="majorBidi" w:cstheme="majorBidi"/>
                <w:b/>
                <w:bCs/>
                <w:sz w:val="24"/>
                <w:szCs w:val="24"/>
              </w:rPr>
              <w:t>28.6%:</w:t>
            </w:r>
            <w:r>
              <w:rPr>
                <w:rFonts w:asciiTheme="majorBidi" w:hAnsiTheme="majorBidi" w:cstheme="majorBidi"/>
                <w:sz w:val="24"/>
                <w:szCs w:val="24"/>
              </w:rPr>
              <w:t xml:space="preserve"> helpful</w:t>
            </w:r>
          </w:p>
          <w:p w:rsidR="00FE17F8" w:rsidRPr="00DA21DF" w:rsidRDefault="00FE17F8" w:rsidP="00F47B57">
            <w:pPr>
              <w:rPr>
                <w:rFonts w:asciiTheme="majorBidi" w:hAnsiTheme="majorBidi" w:cstheme="majorBidi"/>
                <w:sz w:val="24"/>
                <w:szCs w:val="24"/>
              </w:rPr>
            </w:pPr>
            <w:r w:rsidRPr="00DA21DF">
              <w:rPr>
                <w:rFonts w:asciiTheme="majorBidi" w:hAnsiTheme="majorBidi" w:cstheme="majorBidi"/>
                <w:b/>
                <w:bCs/>
                <w:sz w:val="24"/>
                <w:szCs w:val="24"/>
              </w:rPr>
              <w:t>14.3%:</w:t>
            </w:r>
            <w:r>
              <w:rPr>
                <w:rFonts w:asciiTheme="majorBidi" w:hAnsiTheme="majorBidi" w:cstheme="majorBidi"/>
                <w:sz w:val="24"/>
                <w:szCs w:val="24"/>
              </w:rPr>
              <w:t xml:space="preserve"> somewhat helpful</w:t>
            </w:r>
          </w:p>
          <w:p w:rsidR="00FE17F8" w:rsidRDefault="00FE17F8" w:rsidP="00F47B57">
            <w:pPr>
              <w:rPr>
                <w:rFonts w:asciiTheme="majorBidi" w:hAnsiTheme="majorBidi" w:cstheme="majorBidi"/>
                <w:sz w:val="24"/>
                <w:szCs w:val="24"/>
              </w:rPr>
            </w:pPr>
            <w:r w:rsidRPr="00DA21DF">
              <w:rPr>
                <w:rFonts w:asciiTheme="majorBidi" w:hAnsiTheme="majorBidi" w:cstheme="majorBidi"/>
                <w:b/>
                <w:bCs/>
                <w:sz w:val="24"/>
                <w:szCs w:val="24"/>
              </w:rPr>
              <w:t>28.6%:</w:t>
            </w:r>
            <w:r>
              <w:rPr>
                <w:rFonts w:asciiTheme="majorBidi" w:hAnsiTheme="majorBidi" w:cstheme="majorBidi"/>
                <w:sz w:val="24"/>
                <w:szCs w:val="24"/>
              </w:rPr>
              <w:t xml:space="preserve"> not helpful</w:t>
            </w:r>
          </w:p>
        </w:tc>
      </w:tr>
      <w:tr w:rsidR="00FE17F8" w:rsidTr="00654F0D">
        <w:trPr>
          <w:trHeight w:val="967"/>
        </w:trPr>
        <w:tc>
          <w:tcPr>
            <w:tcW w:w="2394" w:type="dxa"/>
            <w:vMerge/>
          </w:tcPr>
          <w:p w:rsidR="00FE17F8" w:rsidRDefault="00FE17F8" w:rsidP="00A03C83">
            <w:pPr>
              <w:rPr>
                <w:rFonts w:asciiTheme="majorBidi" w:hAnsiTheme="majorBidi" w:cstheme="majorBidi"/>
                <w:sz w:val="24"/>
                <w:szCs w:val="24"/>
              </w:rPr>
            </w:pPr>
          </w:p>
        </w:tc>
        <w:tc>
          <w:tcPr>
            <w:tcW w:w="2394" w:type="dxa"/>
            <w:vMerge/>
          </w:tcPr>
          <w:p w:rsidR="00FE17F8" w:rsidRDefault="00FE17F8" w:rsidP="00A03C83">
            <w:pPr>
              <w:jc w:val="center"/>
              <w:rPr>
                <w:rFonts w:asciiTheme="majorBidi" w:hAnsiTheme="majorBidi" w:cstheme="majorBidi"/>
                <w:sz w:val="24"/>
                <w:szCs w:val="24"/>
              </w:rPr>
            </w:pPr>
          </w:p>
        </w:tc>
        <w:tc>
          <w:tcPr>
            <w:tcW w:w="2394" w:type="dxa"/>
          </w:tcPr>
          <w:p w:rsidR="00FE17F8" w:rsidRPr="00F47B57" w:rsidRDefault="00FE17F8" w:rsidP="00F47B57">
            <w:pPr>
              <w:rPr>
                <w:rFonts w:asciiTheme="majorBidi" w:hAnsiTheme="majorBidi" w:cstheme="majorBidi"/>
                <w:sz w:val="24"/>
                <w:szCs w:val="24"/>
              </w:rPr>
            </w:pPr>
            <w:r w:rsidRPr="00FE17F8">
              <w:rPr>
                <w:rFonts w:asciiTheme="majorBidi" w:hAnsiTheme="majorBidi" w:cstheme="majorBidi"/>
                <w:sz w:val="24"/>
                <w:szCs w:val="24"/>
              </w:rPr>
              <w:t>Blogging: Students write five posts through the semester about any topic and they have to comment on each other’s posts.</w:t>
            </w:r>
          </w:p>
        </w:tc>
        <w:tc>
          <w:tcPr>
            <w:tcW w:w="2394" w:type="dxa"/>
          </w:tcPr>
          <w:p w:rsidR="00FE17F8" w:rsidRPr="0031258E" w:rsidRDefault="00FE17F8" w:rsidP="00FE17F8">
            <w:pPr>
              <w:rPr>
                <w:rFonts w:asciiTheme="majorBidi" w:hAnsiTheme="majorBidi" w:cstheme="majorBidi"/>
                <w:b/>
                <w:bCs/>
                <w:sz w:val="24"/>
                <w:szCs w:val="24"/>
              </w:rPr>
            </w:pPr>
            <w:r w:rsidRPr="0031258E">
              <w:rPr>
                <w:rFonts w:asciiTheme="majorBidi" w:hAnsiTheme="majorBidi" w:cstheme="majorBidi"/>
                <w:b/>
                <w:bCs/>
                <w:sz w:val="24"/>
                <w:szCs w:val="24"/>
              </w:rPr>
              <w:t>6 responses:</w:t>
            </w:r>
          </w:p>
          <w:p w:rsidR="00FE17F8" w:rsidRDefault="00FE17F8" w:rsidP="00FE17F8">
            <w:pPr>
              <w:rPr>
                <w:rFonts w:asciiTheme="majorBidi" w:hAnsiTheme="majorBidi" w:cstheme="majorBidi"/>
                <w:sz w:val="24"/>
                <w:szCs w:val="24"/>
              </w:rPr>
            </w:pPr>
            <w:r w:rsidRPr="0031258E">
              <w:rPr>
                <w:rFonts w:asciiTheme="majorBidi" w:hAnsiTheme="majorBidi" w:cstheme="majorBidi"/>
                <w:b/>
                <w:bCs/>
                <w:sz w:val="24"/>
                <w:szCs w:val="24"/>
              </w:rPr>
              <w:t>33.3%</w:t>
            </w:r>
            <w:r>
              <w:rPr>
                <w:rFonts w:asciiTheme="majorBidi" w:hAnsiTheme="majorBidi" w:cstheme="majorBidi"/>
                <w:sz w:val="24"/>
                <w:szCs w:val="24"/>
              </w:rPr>
              <w:t xml:space="preserve"> extremely helpful</w:t>
            </w:r>
          </w:p>
          <w:p w:rsidR="00FE17F8" w:rsidRDefault="00FE17F8" w:rsidP="00FE17F8">
            <w:pPr>
              <w:rPr>
                <w:rFonts w:asciiTheme="majorBidi" w:hAnsiTheme="majorBidi" w:cstheme="majorBidi"/>
                <w:sz w:val="24"/>
                <w:szCs w:val="24"/>
              </w:rPr>
            </w:pPr>
            <w:r w:rsidRPr="0031258E">
              <w:rPr>
                <w:rFonts w:asciiTheme="majorBidi" w:hAnsiTheme="majorBidi" w:cstheme="majorBidi"/>
                <w:b/>
                <w:bCs/>
                <w:sz w:val="24"/>
                <w:szCs w:val="24"/>
              </w:rPr>
              <w:t>50%</w:t>
            </w:r>
            <w:r>
              <w:rPr>
                <w:rFonts w:asciiTheme="majorBidi" w:hAnsiTheme="majorBidi" w:cstheme="majorBidi"/>
                <w:sz w:val="24"/>
                <w:szCs w:val="24"/>
              </w:rPr>
              <w:t xml:space="preserve"> helpful</w:t>
            </w:r>
          </w:p>
          <w:p w:rsidR="00FE17F8" w:rsidRDefault="00FE17F8" w:rsidP="00FE17F8">
            <w:pPr>
              <w:rPr>
                <w:rFonts w:asciiTheme="majorBidi" w:hAnsiTheme="majorBidi" w:cstheme="majorBidi"/>
                <w:b/>
                <w:bCs/>
                <w:sz w:val="24"/>
                <w:szCs w:val="24"/>
              </w:rPr>
            </w:pPr>
            <w:r w:rsidRPr="0031258E">
              <w:rPr>
                <w:rFonts w:asciiTheme="majorBidi" w:hAnsiTheme="majorBidi" w:cstheme="majorBidi"/>
                <w:b/>
                <w:bCs/>
                <w:sz w:val="24"/>
                <w:szCs w:val="24"/>
              </w:rPr>
              <w:t>16.7%</w:t>
            </w:r>
            <w:r>
              <w:rPr>
                <w:rFonts w:asciiTheme="majorBidi" w:hAnsiTheme="majorBidi" w:cstheme="majorBidi"/>
                <w:sz w:val="24"/>
                <w:szCs w:val="24"/>
              </w:rPr>
              <w:t xml:space="preserve"> somewhat helpful</w:t>
            </w:r>
          </w:p>
        </w:tc>
      </w:tr>
      <w:tr w:rsidR="00F47B57" w:rsidTr="00F47B57">
        <w:trPr>
          <w:trHeight w:val="1380"/>
        </w:trPr>
        <w:tc>
          <w:tcPr>
            <w:tcW w:w="2394" w:type="dxa"/>
            <w:vMerge w:val="restart"/>
          </w:tcPr>
          <w:p w:rsidR="00F47B57" w:rsidRDefault="00F47B57" w:rsidP="00A03C83">
            <w:pPr>
              <w:rPr>
                <w:rFonts w:asciiTheme="majorBidi" w:hAnsiTheme="majorBidi" w:cstheme="majorBidi"/>
                <w:sz w:val="24"/>
                <w:szCs w:val="24"/>
              </w:rPr>
            </w:pPr>
            <w:proofErr w:type="spellStart"/>
            <w:r>
              <w:rPr>
                <w:rFonts w:asciiTheme="majorBidi" w:hAnsiTheme="majorBidi" w:cstheme="majorBidi"/>
                <w:sz w:val="24"/>
                <w:szCs w:val="24"/>
              </w:rPr>
              <w:t>Microblogs</w:t>
            </w:r>
            <w:proofErr w:type="spellEnd"/>
            <w:r>
              <w:rPr>
                <w:rFonts w:asciiTheme="majorBidi" w:hAnsiTheme="majorBidi" w:cstheme="majorBidi"/>
                <w:sz w:val="24"/>
                <w:szCs w:val="24"/>
              </w:rPr>
              <w:t xml:space="preserve"> (Twitter)</w:t>
            </w:r>
          </w:p>
        </w:tc>
        <w:tc>
          <w:tcPr>
            <w:tcW w:w="2394" w:type="dxa"/>
            <w:vMerge w:val="restart"/>
          </w:tcPr>
          <w:p w:rsidR="00F47B57" w:rsidRDefault="00F47B57" w:rsidP="00A03C83">
            <w:pPr>
              <w:jc w:val="center"/>
              <w:rPr>
                <w:rFonts w:asciiTheme="majorBidi" w:hAnsiTheme="majorBidi" w:cstheme="majorBidi"/>
                <w:sz w:val="24"/>
                <w:szCs w:val="24"/>
              </w:rPr>
            </w:pPr>
            <w:r>
              <w:rPr>
                <w:rFonts w:asciiTheme="majorBidi" w:hAnsiTheme="majorBidi" w:cstheme="majorBidi"/>
                <w:sz w:val="24"/>
                <w:szCs w:val="24"/>
              </w:rPr>
              <w:t>2.64</w:t>
            </w:r>
          </w:p>
        </w:tc>
        <w:tc>
          <w:tcPr>
            <w:tcW w:w="2394" w:type="dxa"/>
          </w:tcPr>
          <w:p w:rsidR="00F47B57" w:rsidRPr="00F47B57" w:rsidRDefault="00F47B57" w:rsidP="00F47B57">
            <w:pPr>
              <w:rPr>
                <w:rFonts w:asciiTheme="majorBidi" w:hAnsiTheme="majorBidi" w:cstheme="majorBidi"/>
                <w:sz w:val="24"/>
                <w:szCs w:val="24"/>
              </w:rPr>
            </w:pPr>
            <w:r w:rsidRPr="00F47B57">
              <w:rPr>
                <w:rFonts w:asciiTheme="majorBidi" w:hAnsiTheme="majorBidi" w:cstheme="majorBidi"/>
                <w:sz w:val="24"/>
                <w:szCs w:val="24"/>
              </w:rPr>
              <w:t>Twitter: sharing resources</w:t>
            </w:r>
          </w:p>
          <w:p w:rsidR="00F47B57" w:rsidRDefault="00F47B57" w:rsidP="00F47B57">
            <w:pPr>
              <w:rPr>
                <w:rFonts w:asciiTheme="majorBidi" w:hAnsiTheme="majorBidi" w:cstheme="majorBidi"/>
                <w:sz w:val="24"/>
                <w:szCs w:val="24"/>
              </w:rPr>
            </w:pPr>
          </w:p>
          <w:p w:rsidR="00F47B57" w:rsidRDefault="00F47B57" w:rsidP="00F47B57">
            <w:pPr>
              <w:rPr>
                <w:rFonts w:asciiTheme="majorBidi" w:hAnsiTheme="majorBidi" w:cstheme="majorBidi"/>
                <w:sz w:val="24"/>
                <w:szCs w:val="24"/>
              </w:rPr>
            </w:pPr>
          </w:p>
          <w:p w:rsidR="00F47B57" w:rsidRDefault="00F47B57" w:rsidP="00F47B57">
            <w:pPr>
              <w:rPr>
                <w:rFonts w:asciiTheme="majorBidi" w:hAnsiTheme="majorBidi" w:cstheme="majorBidi"/>
                <w:sz w:val="24"/>
                <w:szCs w:val="24"/>
              </w:rPr>
            </w:pPr>
          </w:p>
          <w:p w:rsidR="00F47B57" w:rsidRDefault="00F47B57" w:rsidP="00F47B57">
            <w:pPr>
              <w:rPr>
                <w:rFonts w:asciiTheme="majorBidi" w:hAnsiTheme="majorBidi" w:cstheme="majorBidi"/>
                <w:sz w:val="24"/>
                <w:szCs w:val="24"/>
              </w:rPr>
            </w:pPr>
          </w:p>
          <w:p w:rsidR="00F47B57" w:rsidRDefault="00F47B57" w:rsidP="00F47B57">
            <w:pPr>
              <w:rPr>
                <w:rFonts w:asciiTheme="majorBidi" w:hAnsiTheme="majorBidi" w:cstheme="majorBidi"/>
                <w:sz w:val="24"/>
                <w:szCs w:val="24"/>
              </w:rPr>
            </w:pPr>
          </w:p>
        </w:tc>
        <w:tc>
          <w:tcPr>
            <w:tcW w:w="2394" w:type="dxa"/>
          </w:tcPr>
          <w:p w:rsidR="00F47B57" w:rsidRDefault="00F47B57" w:rsidP="00F47B57">
            <w:pPr>
              <w:rPr>
                <w:rFonts w:asciiTheme="majorBidi" w:hAnsiTheme="majorBidi" w:cstheme="majorBidi"/>
                <w:b/>
                <w:bCs/>
                <w:sz w:val="24"/>
                <w:szCs w:val="24"/>
              </w:rPr>
            </w:pPr>
            <w:r w:rsidRPr="00DA21DF">
              <w:rPr>
                <w:rFonts w:asciiTheme="majorBidi" w:hAnsiTheme="majorBidi" w:cstheme="majorBidi"/>
                <w:b/>
                <w:bCs/>
                <w:sz w:val="24"/>
                <w:szCs w:val="24"/>
              </w:rPr>
              <w:t>7 responses:</w:t>
            </w:r>
          </w:p>
          <w:p w:rsidR="00F47B57" w:rsidRDefault="00F47B57" w:rsidP="00F47B57">
            <w:pPr>
              <w:rPr>
                <w:rFonts w:asciiTheme="majorBidi" w:hAnsiTheme="majorBidi" w:cstheme="majorBidi"/>
                <w:b/>
                <w:bCs/>
                <w:sz w:val="24"/>
                <w:szCs w:val="24"/>
              </w:rPr>
            </w:pPr>
            <w:r w:rsidRPr="00DA21DF">
              <w:rPr>
                <w:rFonts w:asciiTheme="majorBidi" w:hAnsiTheme="majorBidi" w:cstheme="majorBidi"/>
                <w:b/>
                <w:bCs/>
                <w:sz w:val="24"/>
                <w:szCs w:val="24"/>
              </w:rPr>
              <w:t xml:space="preserve">14.3%: </w:t>
            </w:r>
            <w:r w:rsidRPr="00DA21DF">
              <w:rPr>
                <w:rFonts w:asciiTheme="majorBidi" w:hAnsiTheme="majorBidi" w:cstheme="majorBidi"/>
                <w:sz w:val="24"/>
                <w:szCs w:val="24"/>
              </w:rPr>
              <w:t>helpful</w:t>
            </w:r>
          </w:p>
          <w:p w:rsidR="00F47B57" w:rsidRPr="00DA21DF" w:rsidRDefault="00F47B57" w:rsidP="00F47B57">
            <w:pPr>
              <w:rPr>
                <w:rFonts w:asciiTheme="majorBidi" w:hAnsiTheme="majorBidi" w:cstheme="majorBidi"/>
                <w:sz w:val="24"/>
                <w:szCs w:val="24"/>
              </w:rPr>
            </w:pPr>
            <w:r w:rsidRPr="00DA21DF">
              <w:rPr>
                <w:rFonts w:asciiTheme="majorBidi" w:hAnsiTheme="majorBidi" w:cstheme="majorBidi"/>
                <w:b/>
                <w:bCs/>
                <w:sz w:val="24"/>
                <w:szCs w:val="24"/>
              </w:rPr>
              <w:t>14.3%:</w:t>
            </w:r>
            <w:r>
              <w:rPr>
                <w:rFonts w:asciiTheme="majorBidi" w:hAnsiTheme="majorBidi" w:cstheme="majorBidi"/>
                <w:sz w:val="24"/>
                <w:szCs w:val="24"/>
              </w:rPr>
              <w:t xml:space="preserve"> somewhat helpful</w:t>
            </w:r>
          </w:p>
          <w:p w:rsidR="00F47B57" w:rsidRDefault="00F47B57" w:rsidP="00F47B57">
            <w:pPr>
              <w:rPr>
                <w:rFonts w:asciiTheme="majorBidi" w:hAnsiTheme="majorBidi" w:cstheme="majorBidi"/>
                <w:sz w:val="24"/>
                <w:szCs w:val="24"/>
              </w:rPr>
            </w:pPr>
            <w:r w:rsidRPr="00DA21DF">
              <w:rPr>
                <w:rFonts w:asciiTheme="majorBidi" w:hAnsiTheme="majorBidi" w:cstheme="majorBidi"/>
                <w:b/>
                <w:bCs/>
                <w:sz w:val="24"/>
                <w:szCs w:val="24"/>
              </w:rPr>
              <w:t>71.4%</w:t>
            </w:r>
            <w:r>
              <w:rPr>
                <w:rFonts w:asciiTheme="majorBidi" w:hAnsiTheme="majorBidi" w:cstheme="majorBidi"/>
                <w:sz w:val="24"/>
                <w:szCs w:val="24"/>
              </w:rPr>
              <w:t>: not helpful</w:t>
            </w:r>
          </w:p>
          <w:p w:rsidR="00F47B57" w:rsidRDefault="00F47B57" w:rsidP="00F47B57">
            <w:pPr>
              <w:rPr>
                <w:rFonts w:asciiTheme="majorBidi" w:hAnsiTheme="majorBidi" w:cstheme="majorBidi"/>
                <w:sz w:val="24"/>
                <w:szCs w:val="24"/>
              </w:rPr>
            </w:pPr>
          </w:p>
          <w:p w:rsidR="00F47B57" w:rsidRDefault="00F47B57" w:rsidP="00F47B57">
            <w:pPr>
              <w:rPr>
                <w:rFonts w:asciiTheme="majorBidi" w:hAnsiTheme="majorBidi" w:cstheme="majorBidi"/>
                <w:sz w:val="24"/>
                <w:szCs w:val="24"/>
              </w:rPr>
            </w:pPr>
          </w:p>
        </w:tc>
      </w:tr>
      <w:tr w:rsidR="00F47B57" w:rsidTr="00654F0D">
        <w:trPr>
          <w:trHeight w:val="1380"/>
        </w:trPr>
        <w:tc>
          <w:tcPr>
            <w:tcW w:w="2394" w:type="dxa"/>
            <w:vMerge/>
          </w:tcPr>
          <w:p w:rsidR="00F47B57" w:rsidRDefault="00F47B57" w:rsidP="00A03C83">
            <w:pPr>
              <w:rPr>
                <w:rFonts w:asciiTheme="majorBidi" w:hAnsiTheme="majorBidi" w:cstheme="majorBidi"/>
                <w:sz w:val="24"/>
                <w:szCs w:val="24"/>
              </w:rPr>
            </w:pPr>
          </w:p>
        </w:tc>
        <w:tc>
          <w:tcPr>
            <w:tcW w:w="2394" w:type="dxa"/>
            <w:vMerge/>
          </w:tcPr>
          <w:p w:rsidR="00F47B57" w:rsidRDefault="00F47B57" w:rsidP="00A03C83">
            <w:pPr>
              <w:jc w:val="center"/>
              <w:rPr>
                <w:rFonts w:asciiTheme="majorBidi" w:hAnsiTheme="majorBidi" w:cstheme="majorBidi"/>
                <w:sz w:val="24"/>
                <w:szCs w:val="24"/>
              </w:rPr>
            </w:pPr>
          </w:p>
        </w:tc>
        <w:tc>
          <w:tcPr>
            <w:tcW w:w="2394" w:type="dxa"/>
          </w:tcPr>
          <w:p w:rsidR="00F47B57" w:rsidRPr="00F47B57" w:rsidRDefault="00F47B57" w:rsidP="00F47B57">
            <w:pPr>
              <w:rPr>
                <w:rFonts w:asciiTheme="majorBidi" w:hAnsiTheme="majorBidi" w:cstheme="majorBidi"/>
                <w:sz w:val="24"/>
                <w:szCs w:val="24"/>
              </w:rPr>
            </w:pPr>
            <w:r w:rsidRPr="00F47B57">
              <w:rPr>
                <w:rFonts w:asciiTheme="majorBidi" w:hAnsiTheme="majorBidi" w:cstheme="majorBidi"/>
                <w:sz w:val="24"/>
                <w:szCs w:val="24"/>
              </w:rPr>
              <w:t>Twitter activity: Personal transformation experiment</w:t>
            </w:r>
          </w:p>
        </w:tc>
        <w:tc>
          <w:tcPr>
            <w:tcW w:w="2394" w:type="dxa"/>
          </w:tcPr>
          <w:p w:rsidR="00F47B57" w:rsidRPr="0031258E" w:rsidRDefault="00F47B57" w:rsidP="00F47B57">
            <w:pPr>
              <w:rPr>
                <w:rFonts w:asciiTheme="majorBidi" w:hAnsiTheme="majorBidi" w:cstheme="majorBidi"/>
                <w:b/>
                <w:bCs/>
                <w:sz w:val="24"/>
                <w:szCs w:val="24"/>
              </w:rPr>
            </w:pPr>
            <w:r w:rsidRPr="0031258E">
              <w:rPr>
                <w:rFonts w:asciiTheme="majorBidi" w:hAnsiTheme="majorBidi" w:cstheme="majorBidi"/>
                <w:b/>
                <w:bCs/>
                <w:sz w:val="24"/>
                <w:szCs w:val="24"/>
              </w:rPr>
              <w:t>6 responses:</w:t>
            </w:r>
          </w:p>
          <w:p w:rsidR="00F47B57" w:rsidRDefault="00F47B57" w:rsidP="00F47B57">
            <w:pPr>
              <w:rPr>
                <w:rFonts w:asciiTheme="majorBidi" w:hAnsiTheme="majorBidi" w:cstheme="majorBidi"/>
                <w:sz w:val="24"/>
                <w:szCs w:val="24"/>
              </w:rPr>
            </w:pPr>
            <w:r w:rsidRPr="0031258E">
              <w:rPr>
                <w:rFonts w:asciiTheme="majorBidi" w:hAnsiTheme="majorBidi" w:cstheme="majorBidi"/>
                <w:b/>
                <w:bCs/>
                <w:sz w:val="24"/>
                <w:szCs w:val="24"/>
              </w:rPr>
              <w:t>66.7%</w:t>
            </w:r>
            <w:r>
              <w:rPr>
                <w:rFonts w:asciiTheme="majorBidi" w:hAnsiTheme="majorBidi" w:cstheme="majorBidi"/>
                <w:sz w:val="24"/>
                <w:szCs w:val="24"/>
              </w:rPr>
              <w:t>: helpful</w:t>
            </w:r>
          </w:p>
          <w:p w:rsidR="00F47B57" w:rsidRPr="00DA21DF" w:rsidRDefault="00F47B57" w:rsidP="00F47B57">
            <w:pPr>
              <w:rPr>
                <w:rFonts w:asciiTheme="majorBidi" w:hAnsiTheme="majorBidi" w:cstheme="majorBidi"/>
                <w:b/>
                <w:bCs/>
                <w:sz w:val="24"/>
                <w:szCs w:val="24"/>
              </w:rPr>
            </w:pPr>
            <w:r w:rsidRPr="0031258E">
              <w:rPr>
                <w:rFonts w:asciiTheme="majorBidi" w:hAnsiTheme="majorBidi" w:cstheme="majorBidi"/>
                <w:b/>
                <w:bCs/>
                <w:sz w:val="24"/>
                <w:szCs w:val="24"/>
              </w:rPr>
              <w:t>33.3%</w:t>
            </w:r>
            <w:r>
              <w:rPr>
                <w:rFonts w:asciiTheme="majorBidi" w:hAnsiTheme="majorBidi" w:cstheme="majorBidi"/>
                <w:sz w:val="24"/>
                <w:szCs w:val="24"/>
              </w:rPr>
              <w:t>: extremely helpful</w:t>
            </w:r>
          </w:p>
        </w:tc>
      </w:tr>
      <w:tr w:rsidR="00FE17F8" w:rsidTr="00F47B57">
        <w:trPr>
          <w:trHeight w:val="968"/>
        </w:trPr>
        <w:tc>
          <w:tcPr>
            <w:tcW w:w="2394" w:type="dxa"/>
            <w:vMerge w:val="restart"/>
          </w:tcPr>
          <w:p w:rsidR="00FE17F8" w:rsidRDefault="00FE17F8" w:rsidP="00A03C83">
            <w:pPr>
              <w:rPr>
                <w:rFonts w:asciiTheme="majorBidi" w:hAnsiTheme="majorBidi" w:cstheme="majorBidi"/>
                <w:sz w:val="24"/>
                <w:szCs w:val="24"/>
              </w:rPr>
            </w:pPr>
            <w:r>
              <w:rPr>
                <w:rFonts w:asciiTheme="majorBidi" w:hAnsiTheme="majorBidi" w:cstheme="majorBidi"/>
                <w:sz w:val="24"/>
                <w:szCs w:val="24"/>
              </w:rPr>
              <w:t>Wikis</w:t>
            </w:r>
          </w:p>
        </w:tc>
        <w:tc>
          <w:tcPr>
            <w:tcW w:w="2394" w:type="dxa"/>
            <w:vMerge w:val="restart"/>
          </w:tcPr>
          <w:p w:rsidR="00FE17F8" w:rsidRDefault="00FE17F8" w:rsidP="00A03C83">
            <w:pPr>
              <w:jc w:val="center"/>
              <w:rPr>
                <w:rFonts w:asciiTheme="majorBidi" w:hAnsiTheme="majorBidi" w:cstheme="majorBidi"/>
                <w:sz w:val="24"/>
                <w:szCs w:val="24"/>
              </w:rPr>
            </w:pPr>
            <w:r>
              <w:rPr>
                <w:rFonts w:asciiTheme="majorBidi" w:hAnsiTheme="majorBidi" w:cstheme="majorBidi"/>
                <w:sz w:val="24"/>
                <w:szCs w:val="24"/>
              </w:rPr>
              <w:t>2.77</w:t>
            </w:r>
          </w:p>
        </w:tc>
        <w:tc>
          <w:tcPr>
            <w:tcW w:w="2394" w:type="dxa"/>
          </w:tcPr>
          <w:p w:rsidR="00FE17F8" w:rsidRDefault="00FE17F8" w:rsidP="00A03C83">
            <w:pPr>
              <w:rPr>
                <w:rFonts w:asciiTheme="majorBidi" w:hAnsiTheme="majorBidi" w:cstheme="majorBidi"/>
                <w:sz w:val="24"/>
                <w:szCs w:val="24"/>
              </w:rPr>
            </w:pPr>
            <w:r w:rsidRPr="00F47B57">
              <w:rPr>
                <w:rFonts w:asciiTheme="majorBidi" w:hAnsiTheme="majorBidi" w:cstheme="majorBidi"/>
                <w:sz w:val="24"/>
                <w:szCs w:val="24"/>
              </w:rPr>
              <w:t>Wikis: Students have personalized pages to post their assignments; also collaborative class activities are shared there</w:t>
            </w:r>
          </w:p>
        </w:tc>
        <w:tc>
          <w:tcPr>
            <w:tcW w:w="2394" w:type="dxa"/>
          </w:tcPr>
          <w:p w:rsidR="00FE17F8" w:rsidRDefault="00FE17F8" w:rsidP="00F47B57">
            <w:pPr>
              <w:rPr>
                <w:rFonts w:asciiTheme="majorBidi" w:hAnsiTheme="majorBidi" w:cstheme="majorBidi"/>
                <w:b/>
                <w:bCs/>
                <w:sz w:val="24"/>
                <w:szCs w:val="24"/>
              </w:rPr>
            </w:pPr>
            <w:r w:rsidRPr="00DA21DF">
              <w:rPr>
                <w:rFonts w:asciiTheme="majorBidi" w:hAnsiTheme="majorBidi" w:cstheme="majorBidi"/>
                <w:b/>
                <w:bCs/>
                <w:sz w:val="24"/>
                <w:szCs w:val="24"/>
              </w:rPr>
              <w:t>7 responses</w:t>
            </w:r>
            <w:r>
              <w:rPr>
                <w:rFonts w:asciiTheme="majorBidi" w:hAnsiTheme="majorBidi" w:cstheme="majorBidi"/>
                <w:b/>
                <w:bCs/>
                <w:sz w:val="24"/>
                <w:szCs w:val="24"/>
              </w:rPr>
              <w:t>:</w:t>
            </w:r>
          </w:p>
          <w:p w:rsidR="00FE17F8" w:rsidRDefault="00FE17F8" w:rsidP="00F47B57">
            <w:pPr>
              <w:rPr>
                <w:rFonts w:asciiTheme="majorBidi" w:hAnsiTheme="majorBidi" w:cstheme="majorBidi"/>
                <w:sz w:val="24"/>
                <w:szCs w:val="24"/>
              </w:rPr>
            </w:pPr>
            <w:r>
              <w:rPr>
                <w:rFonts w:asciiTheme="majorBidi" w:hAnsiTheme="majorBidi" w:cstheme="majorBidi"/>
                <w:b/>
                <w:bCs/>
                <w:sz w:val="24"/>
                <w:szCs w:val="24"/>
              </w:rPr>
              <w:t xml:space="preserve">85.7%: </w:t>
            </w:r>
            <w:r>
              <w:rPr>
                <w:rFonts w:asciiTheme="majorBidi" w:hAnsiTheme="majorBidi" w:cstheme="majorBidi"/>
                <w:sz w:val="24"/>
                <w:szCs w:val="24"/>
              </w:rPr>
              <w:t>extremely helpful</w:t>
            </w:r>
          </w:p>
          <w:p w:rsidR="00FE17F8" w:rsidRDefault="00FE17F8" w:rsidP="00F47B57">
            <w:pPr>
              <w:rPr>
                <w:rFonts w:asciiTheme="majorBidi" w:hAnsiTheme="majorBidi" w:cstheme="majorBidi"/>
                <w:sz w:val="24"/>
                <w:szCs w:val="24"/>
              </w:rPr>
            </w:pPr>
            <w:r>
              <w:rPr>
                <w:rFonts w:asciiTheme="majorBidi" w:hAnsiTheme="majorBidi" w:cstheme="majorBidi"/>
                <w:b/>
                <w:bCs/>
                <w:sz w:val="24"/>
                <w:szCs w:val="24"/>
              </w:rPr>
              <w:t xml:space="preserve">14.3%: </w:t>
            </w:r>
            <w:r>
              <w:rPr>
                <w:rFonts w:asciiTheme="majorBidi" w:hAnsiTheme="majorBidi" w:cstheme="majorBidi"/>
                <w:sz w:val="24"/>
                <w:szCs w:val="24"/>
              </w:rPr>
              <w:t>somewhat helpful</w:t>
            </w:r>
          </w:p>
        </w:tc>
      </w:tr>
      <w:tr w:rsidR="00FE17F8" w:rsidTr="00FE17F8">
        <w:trPr>
          <w:trHeight w:val="480"/>
        </w:trPr>
        <w:tc>
          <w:tcPr>
            <w:tcW w:w="2394" w:type="dxa"/>
            <w:vMerge/>
          </w:tcPr>
          <w:p w:rsidR="00FE17F8" w:rsidRDefault="00FE17F8" w:rsidP="00A03C83">
            <w:pPr>
              <w:rPr>
                <w:rFonts w:asciiTheme="majorBidi" w:hAnsiTheme="majorBidi" w:cstheme="majorBidi"/>
                <w:sz w:val="24"/>
                <w:szCs w:val="24"/>
              </w:rPr>
            </w:pPr>
          </w:p>
        </w:tc>
        <w:tc>
          <w:tcPr>
            <w:tcW w:w="2394" w:type="dxa"/>
            <w:vMerge/>
          </w:tcPr>
          <w:p w:rsidR="00FE17F8" w:rsidRDefault="00FE17F8" w:rsidP="00A03C83">
            <w:pPr>
              <w:jc w:val="center"/>
              <w:rPr>
                <w:rFonts w:asciiTheme="majorBidi" w:hAnsiTheme="majorBidi" w:cstheme="majorBidi"/>
                <w:sz w:val="24"/>
                <w:szCs w:val="24"/>
              </w:rPr>
            </w:pPr>
          </w:p>
        </w:tc>
        <w:tc>
          <w:tcPr>
            <w:tcW w:w="2394" w:type="dxa"/>
          </w:tcPr>
          <w:p w:rsidR="00FE17F8" w:rsidRPr="00F47B57" w:rsidRDefault="00FE17F8" w:rsidP="00A03C83">
            <w:pPr>
              <w:rPr>
                <w:rFonts w:asciiTheme="majorBidi" w:hAnsiTheme="majorBidi" w:cstheme="majorBidi"/>
                <w:sz w:val="24"/>
                <w:szCs w:val="24"/>
              </w:rPr>
            </w:pPr>
            <w:r>
              <w:rPr>
                <w:rFonts w:asciiTheme="majorBidi" w:hAnsiTheme="majorBidi" w:cstheme="majorBidi"/>
                <w:sz w:val="24"/>
                <w:szCs w:val="24"/>
              </w:rPr>
              <w:t>Collaborative note-taking in W</w:t>
            </w:r>
            <w:r w:rsidRPr="00F47B57">
              <w:rPr>
                <w:rFonts w:asciiTheme="majorBidi" w:hAnsiTheme="majorBidi" w:cstheme="majorBidi"/>
                <w:sz w:val="24"/>
                <w:szCs w:val="24"/>
              </w:rPr>
              <w:t>ikis</w:t>
            </w:r>
          </w:p>
        </w:tc>
        <w:tc>
          <w:tcPr>
            <w:tcW w:w="2394" w:type="dxa"/>
          </w:tcPr>
          <w:p w:rsidR="00FE17F8" w:rsidRPr="00DA21DF" w:rsidRDefault="00FE17F8" w:rsidP="00F47B57">
            <w:pPr>
              <w:rPr>
                <w:rFonts w:asciiTheme="majorBidi" w:hAnsiTheme="majorBidi" w:cstheme="majorBidi"/>
                <w:b/>
                <w:bCs/>
                <w:sz w:val="24"/>
                <w:szCs w:val="24"/>
              </w:rPr>
            </w:pPr>
            <w:r w:rsidRPr="00DA21DF">
              <w:rPr>
                <w:rFonts w:asciiTheme="majorBidi" w:hAnsiTheme="majorBidi" w:cstheme="majorBidi"/>
                <w:b/>
                <w:bCs/>
                <w:sz w:val="24"/>
                <w:szCs w:val="24"/>
              </w:rPr>
              <w:t>1 response:</w:t>
            </w:r>
          </w:p>
          <w:p w:rsidR="00FE17F8" w:rsidRPr="00DA21DF" w:rsidRDefault="00FE17F8" w:rsidP="00F47B57">
            <w:pPr>
              <w:rPr>
                <w:rFonts w:asciiTheme="majorBidi" w:hAnsiTheme="majorBidi" w:cstheme="majorBidi"/>
                <w:b/>
                <w:bCs/>
                <w:sz w:val="24"/>
                <w:szCs w:val="24"/>
              </w:rPr>
            </w:pPr>
            <w:r w:rsidRPr="00DA21DF">
              <w:rPr>
                <w:rFonts w:asciiTheme="majorBidi" w:hAnsiTheme="majorBidi" w:cstheme="majorBidi"/>
                <w:b/>
                <w:bCs/>
                <w:sz w:val="24"/>
                <w:szCs w:val="24"/>
              </w:rPr>
              <w:t>100%</w:t>
            </w:r>
            <w:r>
              <w:rPr>
                <w:rFonts w:asciiTheme="majorBidi" w:hAnsiTheme="majorBidi" w:cstheme="majorBidi"/>
                <w:sz w:val="24"/>
                <w:szCs w:val="24"/>
              </w:rPr>
              <w:t>: extremely helpful</w:t>
            </w:r>
          </w:p>
        </w:tc>
      </w:tr>
      <w:tr w:rsidR="00FE17F8" w:rsidTr="00654F0D">
        <w:trPr>
          <w:trHeight w:val="480"/>
        </w:trPr>
        <w:tc>
          <w:tcPr>
            <w:tcW w:w="2394" w:type="dxa"/>
            <w:vMerge/>
          </w:tcPr>
          <w:p w:rsidR="00FE17F8" w:rsidRDefault="00FE17F8" w:rsidP="00A03C83">
            <w:pPr>
              <w:rPr>
                <w:rFonts w:asciiTheme="majorBidi" w:hAnsiTheme="majorBidi" w:cstheme="majorBidi"/>
                <w:sz w:val="24"/>
                <w:szCs w:val="24"/>
              </w:rPr>
            </w:pPr>
          </w:p>
        </w:tc>
        <w:tc>
          <w:tcPr>
            <w:tcW w:w="2394" w:type="dxa"/>
            <w:vMerge/>
          </w:tcPr>
          <w:p w:rsidR="00FE17F8" w:rsidRDefault="00FE17F8" w:rsidP="00A03C83">
            <w:pPr>
              <w:jc w:val="center"/>
              <w:rPr>
                <w:rFonts w:asciiTheme="majorBidi" w:hAnsiTheme="majorBidi" w:cstheme="majorBidi"/>
                <w:sz w:val="24"/>
                <w:szCs w:val="24"/>
              </w:rPr>
            </w:pPr>
          </w:p>
        </w:tc>
        <w:tc>
          <w:tcPr>
            <w:tcW w:w="2394" w:type="dxa"/>
          </w:tcPr>
          <w:p w:rsidR="00FE17F8" w:rsidRDefault="00FE17F8" w:rsidP="00A03C83">
            <w:pPr>
              <w:rPr>
                <w:rFonts w:asciiTheme="majorBidi" w:hAnsiTheme="majorBidi" w:cstheme="majorBidi"/>
                <w:sz w:val="24"/>
                <w:szCs w:val="24"/>
              </w:rPr>
            </w:pPr>
            <w:r w:rsidRPr="00FE17F8">
              <w:rPr>
                <w:rFonts w:asciiTheme="majorBidi" w:hAnsiTheme="majorBidi" w:cstheme="majorBidi"/>
                <w:sz w:val="24"/>
                <w:szCs w:val="24"/>
              </w:rPr>
              <w:t>Reading Reflections: 5 wiki posts</w:t>
            </w:r>
          </w:p>
        </w:tc>
        <w:tc>
          <w:tcPr>
            <w:tcW w:w="2394" w:type="dxa"/>
          </w:tcPr>
          <w:p w:rsidR="00FE17F8" w:rsidRPr="0031258E" w:rsidRDefault="00FE17F8" w:rsidP="00FE17F8">
            <w:pPr>
              <w:rPr>
                <w:rFonts w:asciiTheme="majorBidi" w:hAnsiTheme="majorBidi" w:cstheme="majorBidi"/>
                <w:b/>
                <w:bCs/>
                <w:sz w:val="24"/>
                <w:szCs w:val="24"/>
              </w:rPr>
            </w:pPr>
            <w:r w:rsidRPr="0031258E">
              <w:rPr>
                <w:rFonts w:asciiTheme="majorBidi" w:hAnsiTheme="majorBidi" w:cstheme="majorBidi"/>
                <w:b/>
                <w:bCs/>
                <w:sz w:val="24"/>
                <w:szCs w:val="24"/>
              </w:rPr>
              <w:t>6 responses:</w:t>
            </w:r>
          </w:p>
          <w:p w:rsidR="00FE17F8" w:rsidRDefault="00FE17F8" w:rsidP="00FE17F8">
            <w:pPr>
              <w:rPr>
                <w:rFonts w:asciiTheme="majorBidi" w:hAnsiTheme="majorBidi" w:cstheme="majorBidi"/>
                <w:sz w:val="24"/>
                <w:szCs w:val="24"/>
              </w:rPr>
            </w:pPr>
            <w:r w:rsidRPr="0031258E">
              <w:rPr>
                <w:rFonts w:asciiTheme="majorBidi" w:hAnsiTheme="majorBidi" w:cstheme="majorBidi"/>
                <w:b/>
                <w:bCs/>
                <w:sz w:val="24"/>
                <w:szCs w:val="24"/>
              </w:rPr>
              <w:t>50%</w:t>
            </w:r>
            <w:r>
              <w:rPr>
                <w:rFonts w:asciiTheme="majorBidi" w:hAnsiTheme="majorBidi" w:cstheme="majorBidi"/>
                <w:sz w:val="24"/>
                <w:szCs w:val="24"/>
              </w:rPr>
              <w:t>: extremely helpful</w:t>
            </w:r>
          </w:p>
          <w:p w:rsidR="00FE17F8" w:rsidRPr="00DA21DF" w:rsidRDefault="00FE17F8" w:rsidP="00FE17F8">
            <w:pPr>
              <w:rPr>
                <w:rFonts w:asciiTheme="majorBidi" w:hAnsiTheme="majorBidi" w:cstheme="majorBidi"/>
                <w:b/>
                <w:bCs/>
                <w:sz w:val="24"/>
                <w:szCs w:val="24"/>
              </w:rPr>
            </w:pPr>
            <w:r w:rsidRPr="0031258E">
              <w:rPr>
                <w:rFonts w:asciiTheme="majorBidi" w:hAnsiTheme="majorBidi" w:cstheme="majorBidi"/>
                <w:b/>
                <w:bCs/>
                <w:sz w:val="24"/>
                <w:szCs w:val="24"/>
              </w:rPr>
              <w:t>50%</w:t>
            </w:r>
            <w:r>
              <w:rPr>
                <w:rFonts w:asciiTheme="majorBidi" w:hAnsiTheme="majorBidi" w:cstheme="majorBidi"/>
                <w:sz w:val="24"/>
                <w:szCs w:val="24"/>
              </w:rPr>
              <w:t>: helpful</w:t>
            </w:r>
          </w:p>
        </w:tc>
      </w:tr>
      <w:tr w:rsidR="00A03C83" w:rsidTr="00654F0D">
        <w:tc>
          <w:tcPr>
            <w:tcW w:w="2394" w:type="dxa"/>
          </w:tcPr>
          <w:p w:rsidR="00A03C83" w:rsidRDefault="00A03C83" w:rsidP="00A03C83">
            <w:pPr>
              <w:rPr>
                <w:rFonts w:asciiTheme="majorBidi" w:hAnsiTheme="majorBidi" w:cstheme="majorBidi"/>
                <w:sz w:val="24"/>
                <w:szCs w:val="24"/>
              </w:rPr>
            </w:pPr>
            <w:r>
              <w:rPr>
                <w:rFonts w:asciiTheme="majorBidi" w:hAnsiTheme="majorBidi" w:cstheme="majorBidi"/>
                <w:sz w:val="24"/>
                <w:szCs w:val="24"/>
              </w:rPr>
              <w:t>Sharing tools (</w:t>
            </w:r>
            <w:proofErr w:type="spellStart"/>
            <w:r>
              <w:rPr>
                <w:rFonts w:asciiTheme="majorBidi" w:hAnsiTheme="majorBidi" w:cstheme="majorBidi"/>
                <w:sz w:val="24"/>
                <w:szCs w:val="24"/>
              </w:rPr>
              <w:t>Dropbox</w:t>
            </w:r>
            <w:proofErr w:type="spellEnd"/>
            <w:r>
              <w:rPr>
                <w:rFonts w:asciiTheme="majorBidi" w:hAnsiTheme="majorBidi" w:cstheme="majorBidi"/>
                <w:sz w:val="24"/>
                <w:szCs w:val="24"/>
              </w:rPr>
              <w:t>, Google docs)</w:t>
            </w:r>
          </w:p>
        </w:tc>
        <w:tc>
          <w:tcPr>
            <w:tcW w:w="2394" w:type="dxa"/>
          </w:tcPr>
          <w:p w:rsidR="00A03C83" w:rsidRDefault="00A03C83" w:rsidP="00A03C83">
            <w:pPr>
              <w:jc w:val="center"/>
              <w:rPr>
                <w:rFonts w:asciiTheme="majorBidi" w:hAnsiTheme="majorBidi" w:cstheme="majorBidi"/>
                <w:sz w:val="24"/>
                <w:szCs w:val="24"/>
              </w:rPr>
            </w:pPr>
            <w:r>
              <w:rPr>
                <w:rFonts w:asciiTheme="majorBidi" w:hAnsiTheme="majorBidi" w:cstheme="majorBidi"/>
                <w:sz w:val="24"/>
                <w:szCs w:val="24"/>
              </w:rPr>
              <w:t>3</w:t>
            </w:r>
          </w:p>
        </w:tc>
        <w:tc>
          <w:tcPr>
            <w:tcW w:w="2394" w:type="dxa"/>
          </w:tcPr>
          <w:p w:rsidR="00A03C83" w:rsidRDefault="00A03C83" w:rsidP="00A03C83">
            <w:pPr>
              <w:rPr>
                <w:rFonts w:asciiTheme="majorBidi" w:hAnsiTheme="majorBidi" w:cstheme="majorBidi"/>
                <w:sz w:val="24"/>
                <w:szCs w:val="24"/>
              </w:rPr>
            </w:pPr>
          </w:p>
        </w:tc>
        <w:tc>
          <w:tcPr>
            <w:tcW w:w="2394" w:type="dxa"/>
          </w:tcPr>
          <w:p w:rsidR="00A03C83" w:rsidRDefault="00A03C83" w:rsidP="00A03C83">
            <w:pPr>
              <w:rPr>
                <w:rFonts w:asciiTheme="majorBidi" w:hAnsiTheme="majorBidi" w:cstheme="majorBidi"/>
                <w:sz w:val="24"/>
                <w:szCs w:val="24"/>
              </w:rPr>
            </w:pPr>
          </w:p>
        </w:tc>
      </w:tr>
      <w:tr w:rsidR="00A03C83" w:rsidTr="00654F0D">
        <w:tc>
          <w:tcPr>
            <w:tcW w:w="2394" w:type="dxa"/>
          </w:tcPr>
          <w:p w:rsidR="00A03C83" w:rsidRDefault="00A03C83" w:rsidP="00A03C83">
            <w:pPr>
              <w:rPr>
                <w:rFonts w:asciiTheme="majorBidi" w:hAnsiTheme="majorBidi" w:cstheme="majorBidi"/>
                <w:sz w:val="24"/>
                <w:szCs w:val="24"/>
              </w:rPr>
            </w:pPr>
            <w:r>
              <w:rPr>
                <w:rFonts w:asciiTheme="majorBidi" w:hAnsiTheme="majorBidi" w:cstheme="majorBidi"/>
                <w:sz w:val="24"/>
                <w:szCs w:val="24"/>
              </w:rPr>
              <w:t>Media sharing tools (YouTube, Flickr)</w:t>
            </w:r>
          </w:p>
        </w:tc>
        <w:tc>
          <w:tcPr>
            <w:tcW w:w="2394" w:type="dxa"/>
          </w:tcPr>
          <w:p w:rsidR="00A03C83" w:rsidRDefault="00A03C83" w:rsidP="00A03C83">
            <w:pPr>
              <w:jc w:val="center"/>
              <w:rPr>
                <w:rFonts w:asciiTheme="majorBidi" w:hAnsiTheme="majorBidi" w:cstheme="majorBidi"/>
                <w:sz w:val="24"/>
                <w:szCs w:val="24"/>
              </w:rPr>
            </w:pPr>
            <w:r>
              <w:rPr>
                <w:rFonts w:asciiTheme="majorBidi" w:hAnsiTheme="majorBidi" w:cstheme="majorBidi"/>
                <w:sz w:val="24"/>
                <w:szCs w:val="24"/>
              </w:rPr>
              <w:t>3.21</w:t>
            </w:r>
          </w:p>
        </w:tc>
        <w:tc>
          <w:tcPr>
            <w:tcW w:w="2394" w:type="dxa"/>
          </w:tcPr>
          <w:p w:rsidR="00A03C83" w:rsidRDefault="00A03C83" w:rsidP="00A03C83">
            <w:pPr>
              <w:rPr>
                <w:rFonts w:asciiTheme="majorBidi" w:hAnsiTheme="majorBidi" w:cstheme="majorBidi"/>
                <w:sz w:val="24"/>
                <w:szCs w:val="24"/>
              </w:rPr>
            </w:pPr>
          </w:p>
        </w:tc>
        <w:tc>
          <w:tcPr>
            <w:tcW w:w="2394" w:type="dxa"/>
          </w:tcPr>
          <w:p w:rsidR="00A03C83" w:rsidRDefault="00A03C83" w:rsidP="00A03C83">
            <w:pPr>
              <w:rPr>
                <w:rFonts w:asciiTheme="majorBidi" w:hAnsiTheme="majorBidi" w:cstheme="majorBidi"/>
                <w:sz w:val="24"/>
                <w:szCs w:val="24"/>
              </w:rPr>
            </w:pPr>
          </w:p>
        </w:tc>
      </w:tr>
      <w:tr w:rsidR="00A03C83" w:rsidTr="00654F0D">
        <w:tc>
          <w:tcPr>
            <w:tcW w:w="2394" w:type="dxa"/>
          </w:tcPr>
          <w:p w:rsidR="00A03C83" w:rsidRDefault="00A03C83" w:rsidP="00A03C83">
            <w:pPr>
              <w:rPr>
                <w:rFonts w:asciiTheme="majorBidi" w:hAnsiTheme="majorBidi" w:cstheme="majorBidi"/>
                <w:sz w:val="24"/>
                <w:szCs w:val="24"/>
              </w:rPr>
            </w:pPr>
            <w:r>
              <w:rPr>
                <w:rFonts w:asciiTheme="majorBidi" w:hAnsiTheme="majorBidi" w:cstheme="majorBidi"/>
                <w:sz w:val="24"/>
                <w:szCs w:val="24"/>
              </w:rPr>
              <w:t>Presentation tools (</w:t>
            </w:r>
            <w:proofErr w:type="spellStart"/>
            <w:r>
              <w:rPr>
                <w:rFonts w:asciiTheme="majorBidi" w:hAnsiTheme="majorBidi" w:cstheme="majorBidi"/>
                <w:sz w:val="24"/>
                <w:szCs w:val="24"/>
              </w:rPr>
              <w:t>Slideshare</w:t>
            </w:r>
            <w:proofErr w:type="spellEnd"/>
            <w:r>
              <w:rPr>
                <w:rFonts w:asciiTheme="majorBidi" w:hAnsiTheme="majorBidi" w:cstheme="majorBidi"/>
                <w:sz w:val="24"/>
                <w:szCs w:val="24"/>
              </w:rPr>
              <w:t>)</w:t>
            </w:r>
          </w:p>
        </w:tc>
        <w:tc>
          <w:tcPr>
            <w:tcW w:w="2394" w:type="dxa"/>
          </w:tcPr>
          <w:p w:rsidR="00A03C83" w:rsidRDefault="00A03C83" w:rsidP="00A03C83">
            <w:pPr>
              <w:jc w:val="center"/>
              <w:rPr>
                <w:rFonts w:asciiTheme="majorBidi" w:hAnsiTheme="majorBidi" w:cstheme="majorBidi"/>
                <w:sz w:val="24"/>
                <w:szCs w:val="24"/>
              </w:rPr>
            </w:pPr>
            <w:r>
              <w:rPr>
                <w:rFonts w:asciiTheme="majorBidi" w:hAnsiTheme="majorBidi" w:cstheme="majorBidi"/>
                <w:sz w:val="24"/>
                <w:szCs w:val="24"/>
              </w:rPr>
              <w:t>3.37</w:t>
            </w:r>
          </w:p>
        </w:tc>
        <w:tc>
          <w:tcPr>
            <w:tcW w:w="2394" w:type="dxa"/>
          </w:tcPr>
          <w:p w:rsidR="00A03C83" w:rsidRDefault="00A03C83" w:rsidP="00A03C83">
            <w:pPr>
              <w:rPr>
                <w:rFonts w:asciiTheme="majorBidi" w:hAnsiTheme="majorBidi" w:cstheme="majorBidi"/>
                <w:sz w:val="24"/>
                <w:szCs w:val="24"/>
              </w:rPr>
            </w:pPr>
          </w:p>
        </w:tc>
        <w:tc>
          <w:tcPr>
            <w:tcW w:w="2394" w:type="dxa"/>
          </w:tcPr>
          <w:p w:rsidR="00A03C83" w:rsidRDefault="00A03C83" w:rsidP="00A03C83">
            <w:pPr>
              <w:rPr>
                <w:rFonts w:asciiTheme="majorBidi" w:hAnsiTheme="majorBidi" w:cstheme="majorBidi"/>
                <w:sz w:val="24"/>
                <w:szCs w:val="24"/>
              </w:rPr>
            </w:pPr>
          </w:p>
        </w:tc>
      </w:tr>
    </w:tbl>
    <w:p w:rsidR="00BE4799" w:rsidRDefault="00BE4799" w:rsidP="00BE4799">
      <w:pPr>
        <w:spacing w:line="480" w:lineRule="auto"/>
        <w:rPr>
          <w:rFonts w:asciiTheme="majorBidi" w:hAnsiTheme="majorBidi" w:cstheme="majorBidi"/>
          <w:sz w:val="24"/>
          <w:szCs w:val="24"/>
        </w:rPr>
      </w:pPr>
    </w:p>
    <w:p w:rsidR="00E01087" w:rsidRDefault="00E01087" w:rsidP="00BE4799">
      <w:pPr>
        <w:spacing w:line="480" w:lineRule="auto"/>
        <w:rPr>
          <w:rFonts w:asciiTheme="majorBidi" w:hAnsiTheme="majorBidi" w:cstheme="majorBidi"/>
          <w:sz w:val="24"/>
          <w:szCs w:val="24"/>
        </w:rPr>
      </w:pPr>
      <w:r>
        <w:rPr>
          <w:rFonts w:asciiTheme="majorBidi" w:hAnsiTheme="majorBidi" w:cstheme="majorBidi"/>
          <w:sz w:val="24"/>
          <w:szCs w:val="24"/>
        </w:rPr>
        <w:tab/>
        <w:t>Data presented in the table above suggest that blogs as educational tools were rated as helpful and contributing to the students’ learning as suggested by the students. Learning activities implemented through blogs were also considered as useful by students. However, Twitter was somewhat considered useful as an educational tool, but ratings of the different learning activities showed that these ratings</w:t>
      </w:r>
      <w:r w:rsidR="00247F7F">
        <w:rPr>
          <w:rFonts w:asciiTheme="majorBidi" w:hAnsiTheme="majorBidi" w:cstheme="majorBidi"/>
          <w:sz w:val="24"/>
          <w:szCs w:val="24"/>
        </w:rPr>
        <w:t xml:space="preserve"> might have</w:t>
      </w:r>
      <w:r>
        <w:rPr>
          <w:rFonts w:asciiTheme="majorBidi" w:hAnsiTheme="majorBidi" w:cstheme="majorBidi"/>
          <w:sz w:val="24"/>
          <w:szCs w:val="24"/>
        </w:rPr>
        <w:t xml:space="preserve"> depended on whether the students liked the activity or not. Surprisingly, while most students considered </w:t>
      </w:r>
      <w:r w:rsidR="00DB06D2">
        <w:rPr>
          <w:rFonts w:asciiTheme="majorBidi" w:hAnsiTheme="majorBidi" w:cstheme="majorBidi"/>
          <w:sz w:val="24"/>
          <w:szCs w:val="24"/>
        </w:rPr>
        <w:t xml:space="preserve">Wiki activities useful, wikis were rated as somewhat helpful. Hence, it was hard to detect through quantitative data students’ experiences and whether they rated the tools or the learning activities. </w:t>
      </w:r>
    </w:p>
    <w:p w:rsidR="00850A42" w:rsidRDefault="00850A42" w:rsidP="00850A42">
      <w:pPr>
        <w:jc w:val="center"/>
        <w:rPr>
          <w:rFonts w:asciiTheme="majorBidi" w:hAnsiTheme="majorBidi" w:cstheme="majorBidi"/>
          <w:b/>
          <w:bCs/>
          <w:sz w:val="24"/>
          <w:szCs w:val="24"/>
        </w:rPr>
      </w:pPr>
      <w:r w:rsidRPr="00221691">
        <w:rPr>
          <w:rFonts w:asciiTheme="majorBidi" w:hAnsiTheme="majorBidi" w:cstheme="majorBidi"/>
          <w:b/>
          <w:bCs/>
          <w:sz w:val="24"/>
          <w:szCs w:val="24"/>
        </w:rPr>
        <w:t>Discussion</w:t>
      </w:r>
    </w:p>
    <w:p w:rsidR="00850A42" w:rsidRDefault="00850A42" w:rsidP="00794624">
      <w:pPr>
        <w:spacing w:line="480" w:lineRule="auto"/>
        <w:rPr>
          <w:rFonts w:asciiTheme="majorBidi" w:hAnsiTheme="majorBidi" w:cstheme="majorBidi"/>
          <w:sz w:val="24"/>
          <w:szCs w:val="24"/>
        </w:rPr>
      </w:pPr>
      <w:r>
        <w:rPr>
          <w:rFonts w:asciiTheme="majorBidi" w:hAnsiTheme="majorBidi" w:cstheme="majorBidi"/>
          <w:sz w:val="24"/>
          <w:szCs w:val="24"/>
        </w:rPr>
        <w:tab/>
        <w:t xml:space="preserve">The study initially investigated two research questions; the first is related to the types of </w:t>
      </w:r>
      <w:r w:rsidR="000308CF">
        <w:rPr>
          <w:rFonts w:asciiTheme="majorBidi" w:hAnsiTheme="majorBidi" w:cstheme="majorBidi"/>
          <w:sz w:val="24"/>
          <w:szCs w:val="24"/>
        </w:rPr>
        <w:t xml:space="preserve">learning activities </w:t>
      </w:r>
      <w:r>
        <w:rPr>
          <w:rFonts w:asciiTheme="majorBidi" w:hAnsiTheme="majorBidi" w:cstheme="majorBidi"/>
          <w:sz w:val="24"/>
          <w:szCs w:val="24"/>
        </w:rPr>
        <w:t xml:space="preserve">that faculty </w:t>
      </w:r>
      <w:r w:rsidR="000308CF">
        <w:rPr>
          <w:rFonts w:asciiTheme="majorBidi" w:hAnsiTheme="majorBidi" w:cstheme="majorBidi"/>
          <w:sz w:val="24"/>
          <w:szCs w:val="24"/>
        </w:rPr>
        <w:t>are assigning</w:t>
      </w:r>
      <w:r>
        <w:rPr>
          <w:rFonts w:asciiTheme="majorBidi" w:hAnsiTheme="majorBidi" w:cstheme="majorBidi"/>
          <w:sz w:val="24"/>
          <w:szCs w:val="24"/>
        </w:rPr>
        <w:t xml:space="preserve"> through social media and the second question is related to how faculty members</w:t>
      </w:r>
      <w:r w:rsidR="000308CF">
        <w:rPr>
          <w:rFonts w:asciiTheme="majorBidi" w:hAnsiTheme="majorBidi" w:cstheme="majorBidi"/>
          <w:sz w:val="24"/>
          <w:szCs w:val="24"/>
        </w:rPr>
        <w:t xml:space="preserve"> and students</w:t>
      </w:r>
      <w:r>
        <w:rPr>
          <w:rFonts w:asciiTheme="majorBidi" w:hAnsiTheme="majorBidi" w:cstheme="majorBidi"/>
          <w:sz w:val="24"/>
          <w:szCs w:val="24"/>
        </w:rPr>
        <w:t xml:space="preserve"> percei</w:t>
      </w:r>
      <w:r w:rsidR="000308CF">
        <w:rPr>
          <w:rFonts w:asciiTheme="majorBidi" w:hAnsiTheme="majorBidi" w:cstheme="majorBidi"/>
          <w:sz w:val="24"/>
          <w:szCs w:val="24"/>
        </w:rPr>
        <w:t>ve the role of</w:t>
      </w:r>
      <w:r>
        <w:rPr>
          <w:rFonts w:asciiTheme="majorBidi" w:hAnsiTheme="majorBidi" w:cstheme="majorBidi"/>
          <w:sz w:val="24"/>
          <w:szCs w:val="24"/>
        </w:rPr>
        <w:t xml:space="preserve"> social media</w:t>
      </w:r>
      <w:r w:rsidR="000308CF">
        <w:rPr>
          <w:rFonts w:asciiTheme="majorBidi" w:hAnsiTheme="majorBidi" w:cstheme="majorBidi"/>
          <w:sz w:val="24"/>
          <w:szCs w:val="24"/>
        </w:rPr>
        <w:t xml:space="preserve"> in learning</w:t>
      </w:r>
      <w:r>
        <w:rPr>
          <w:rFonts w:asciiTheme="majorBidi" w:hAnsiTheme="majorBidi" w:cstheme="majorBidi"/>
          <w:sz w:val="24"/>
          <w:szCs w:val="24"/>
        </w:rPr>
        <w:t xml:space="preserve">. Previous studies have looked at the use of a social media activity in one course and compared experimental to control groups. This study added a layer to these individual studies by showing how social media is used across the curriculum and faculty’s perceptions about their students’ learning </w:t>
      </w:r>
      <w:r w:rsidR="00247F7F">
        <w:rPr>
          <w:rFonts w:asciiTheme="majorBidi" w:hAnsiTheme="majorBidi" w:cstheme="majorBidi"/>
          <w:sz w:val="24"/>
          <w:szCs w:val="24"/>
        </w:rPr>
        <w:t>as opposed to their students’ perceptions about social media.</w:t>
      </w:r>
      <w:r>
        <w:rPr>
          <w:rFonts w:asciiTheme="majorBidi" w:hAnsiTheme="majorBidi" w:cstheme="majorBidi"/>
          <w:sz w:val="24"/>
          <w:szCs w:val="24"/>
        </w:rPr>
        <w:t xml:space="preserve"> It was interesting to look at the different learning activities across disciplines and see the level</w:t>
      </w:r>
      <w:r w:rsidR="00794624">
        <w:rPr>
          <w:rFonts w:asciiTheme="majorBidi" w:hAnsiTheme="majorBidi" w:cstheme="majorBidi"/>
          <w:sz w:val="24"/>
          <w:szCs w:val="24"/>
        </w:rPr>
        <w:t>s of interaction t</w:t>
      </w:r>
      <w:r>
        <w:rPr>
          <w:rFonts w:asciiTheme="majorBidi" w:hAnsiTheme="majorBidi" w:cstheme="majorBidi"/>
          <w:sz w:val="24"/>
          <w:szCs w:val="24"/>
        </w:rPr>
        <w:t xml:space="preserve">hat social media tools afford in each of these activities. It was also interesting to understand the motives behind faculty’s selection of the different social media tools and the activities, and how they perceived implementation in their courses. Although other studies have suggested a positive influence on students’ learning as a result of social media, this study </w:t>
      </w:r>
      <w:r w:rsidR="00247F7F">
        <w:rPr>
          <w:rFonts w:asciiTheme="majorBidi" w:hAnsiTheme="majorBidi" w:cstheme="majorBidi"/>
          <w:sz w:val="24"/>
          <w:szCs w:val="24"/>
        </w:rPr>
        <w:t xml:space="preserve">shed the light on the “HOW” </w:t>
      </w:r>
      <w:r>
        <w:rPr>
          <w:rFonts w:asciiTheme="majorBidi" w:hAnsiTheme="majorBidi" w:cstheme="majorBidi"/>
          <w:sz w:val="24"/>
          <w:szCs w:val="24"/>
        </w:rPr>
        <w:t>social media</w:t>
      </w:r>
      <w:r w:rsidR="00247F7F">
        <w:rPr>
          <w:rFonts w:asciiTheme="majorBidi" w:hAnsiTheme="majorBidi" w:cstheme="majorBidi"/>
          <w:sz w:val="24"/>
          <w:szCs w:val="24"/>
        </w:rPr>
        <w:t xml:space="preserve"> can</w:t>
      </w:r>
      <w:r>
        <w:rPr>
          <w:rFonts w:asciiTheme="majorBidi" w:hAnsiTheme="majorBidi" w:cstheme="majorBidi"/>
          <w:sz w:val="24"/>
          <w:szCs w:val="24"/>
        </w:rPr>
        <w:t xml:space="preserve"> influence students’ learning based on the faculty’s perceptions.</w:t>
      </w:r>
    </w:p>
    <w:p w:rsidR="00850A42" w:rsidRDefault="000308CF" w:rsidP="00794624">
      <w:pPr>
        <w:spacing w:line="480" w:lineRule="auto"/>
        <w:rPr>
          <w:rFonts w:asciiTheme="majorBidi" w:hAnsiTheme="majorBidi" w:cstheme="majorBidi"/>
          <w:sz w:val="24"/>
          <w:szCs w:val="24"/>
        </w:rPr>
      </w:pPr>
      <w:r>
        <w:rPr>
          <w:rFonts w:asciiTheme="majorBidi" w:hAnsiTheme="majorBidi" w:cstheme="majorBidi"/>
          <w:sz w:val="24"/>
          <w:szCs w:val="24"/>
        </w:rPr>
        <w:tab/>
        <w:t>The study suggested that the use of social media in higher education plays an important role in prepa</w:t>
      </w:r>
      <w:r w:rsidR="00794624">
        <w:rPr>
          <w:rFonts w:asciiTheme="majorBidi" w:hAnsiTheme="majorBidi" w:cstheme="majorBidi"/>
          <w:sz w:val="24"/>
          <w:szCs w:val="24"/>
        </w:rPr>
        <w:t xml:space="preserve">ring students for the workplace. </w:t>
      </w:r>
      <w:r>
        <w:rPr>
          <w:rFonts w:asciiTheme="majorBidi" w:hAnsiTheme="majorBidi" w:cstheme="majorBidi"/>
          <w:sz w:val="24"/>
          <w:szCs w:val="24"/>
        </w:rPr>
        <w:t xml:space="preserve">Both faculty and students see the value of this aspect. Moreover, this study suggested that social media tools are essential in bridging the gap between the classroom and the students’ everyday activities or even creating a connection with their peers and people in the field. Students perceived this connection very useful in their learning growth since it keeps them mindful of the topics discussed in the class and it gives them different perspectives of the content of the course. This network of </w:t>
      </w:r>
      <w:r w:rsidR="00805C15">
        <w:rPr>
          <w:rFonts w:asciiTheme="majorBidi" w:hAnsiTheme="majorBidi" w:cstheme="majorBidi"/>
          <w:sz w:val="24"/>
          <w:szCs w:val="24"/>
        </w:rPr>
        <w:t>information and the connection with peers and people in the field give the students an opportunity to learn better in an accessible way through the technology affordances. Social media affordances provide students with all the necessary features to collaborate, evaluate, reflect, connect, and create learning communities to achieve quality learning.</w:t>
      </w:r>
    </w:p>
    <w:p w:rsidR="00247F7F" w:rsidRDefault="00805C15" w:rsidP="00805C15">
      <w:pPr>
        <w:spacing w:line="480" w:lineRule="auto"/>
        <w:rPr>
          <w:rFonts w:asciiTheme="majorBidi" w:hAnsiTheme="majorBidi" w:cstheme="majorBidi"/>
          <w:sz w:val="24"/>
          <w:szCs w:val="24"/>
        </w:rPr>
      </w:pPr>
      <w:r>
        <w:rPr>
          <w:rFonts w:asciiTheme="majorBidi" w:hAnsiTheme="majorBidi" w:cstheme="majorBidi"/>
          <w:sz w:val="24"/>
          <w:szCs w:val="24"/>
        </w:rPr>
        <w:tab/>
        <w:t xml:space="preserve">Moreover, the results suggested that students </w:t>
      </w:r>
      <w:r w:rsidR="00794624">
        <w:rPr>
          <w:rFonts w:asciiTheme="majorBidi" w:hAnsiTheme="majorBidi" w:cstheme="majorBidi"/>
          <w:sz w:val="24"/>
          <w:szCs w:val="24"/>
        </w:rPr>
        <w:t xml:space="preserve">perceive a greater </w:t>
      </w:r>
      <w:r>
        <w:rPr>
          <w:rFonts w:asciiTheme="majorBidi" w:hAnsiTheme="majorBidi" w:cstheme="majorBidi"/>
          <w:sz w:val="24"/>
          <w:szCs w:val="24"/>
        </w:rPr>
        <w:t>learn</w:t>
      </w:r>
      <w:r w:rsidR="00794624">
        <w:rPr>
          <w:rFonts w:asciiTheme="majorBidi" w:hAnsiTheme="majorBidi" w:cstheme="majorBidi"/>
          <w:sz w:val="24"/>
          <w:szCs w:val="24"/>
        </w:rPr>
        <w:t>ing value</w:t>
      </w:r>
      <w:r>
        <w:rPr>
          <w:rFonts w:asciiTheme="majorBidi" w:hAnsiTheme="majorBidi" w:cstheme="majorBidi"/>
          <w:sz w:val="24"/>
          <w:szCs w:val="24"/>
        </w:rPr>
        <w:t xml:space="preserve"> i</w:t>
      </w:r>
      <w:r w:rsidR="00247F7F">
        <w:rPr>
          <w:rFonts w:asciiTheme="majorBidi" w:hAnsiTheme="majorBidi" w:cstheme="majorBidi"/>
          <w:sz w:val="24"/>
          <w:szCs w:val="24"/>
        </w:rPr>
        <w:t xml:space="preserve">n courses that engage them in </w:t>
      </w:r>
      <w:r>
        <w:rPr>
          <w:rFonts w:asciiTheme="majorBidi" w:hAnsiTheme="majorBidi" w:cstheme="majorBidi"/>
          <w:sz w:val="24"/>
          <w:szCs w:val="24"/>
        </w:rPr>
        <w:t xml:space="preserve">social media activities, however, it was hard to detect through the quantitative data the parody presented in table 3. While students rated some tools as efficient educational tools, they rated the activities that they completed these tools as somewhat helpful and vice versa. </w:t>
      </w:r>
      <w:r w:rsidR="00526C3B">
        <w:rPr>
          <w:rFonts w:asciiTheme="majorBidi" w:hAnsiTheme="majorBidi" w:cstheme="majorBidi"/>
          <w:sz w:val="24"/>
          <w:szCs w:val="24"/>
        </w:rPr>
        <w:t xml:space="preserve">Only blogs’ rating concurred with their respective learning activities, but it’s evident that activities which engaged students in reflection helped students learn better. </w:t>
      </w:r>
      <w:r w:rsidR="00247F7F">
        <w:rPr>
          <w:rFonts w:asciiTheme="majorBidi" w:hAnsiTheme="majorBidi" w:cstheme="majorBidi"/>
          <w:sz w:val="24"/>
          <w:szCs w:val="24"/>
        </w:rPr>
        <w:t>On the other hand, the open ended questions gave a clearer idea about the value that students perceive in social media.</w:t>
      </w:r>
    </w:p>
    <w:p w:rsidR="00980788" w:rsidRPr="00501E25" w:rsidRDefault="00247F7F" w:rsidP="00297ABC">
      <w:pPr>
        <w:spacing w:line="480" w:lineRule="auto"/>
        <w:rPr>
          <w:rFonts w:asciiTheme="majorBidi" w:hAnsiTheme="majorBidi" w:cstheme="majorBidi"/>
          <w:sz w:val="24"/>
          <w:szCs w:val="24"/>
        </w:rPr>
      </w:pPr>
      <w:r>
        <w:rPr>
          <w:rFonts w:asciiTheme="majorBidi" w:hAnsiTheme="majorBidi" w:cstheme="majorBidi"/>
          <w:sz w:val="24"/>
          <w:szCs w:val="24"/>
        </w:rPr>
        <w:tab/>
        <w:t xml:space="preserve">Therefore, this study suggests </w:t>
      </w:r>
      <w:r w:rsidR="00654F0D">
        <w:rPr>
          <w:rFonts w:asciiTheme="majorBidi" w:hAnsiTheme="majorBidi" w:cstheme="majorBidi"/>
          <w:sz w:val="24"/>
          <w:szCs w:val="24"/>
        </w:rPr>
        <w:t>that using social media tools publically, that is shared among peers or outside the classroom rather than privately, contributes to the students’ learning. Furthermore, interactive and reflective activities through social media are highly valued by students because they feel that they produce quality work for an audience rather than for a professor. In addition, despite the perceived challenges of students’ adoption of technology tools as reported by faculty members, students highly value learning about tools that they will use in the workplace, and hence faculty should carefully select social media that resonate with the students’ future career goals. Finally, faculty should make use of all the affordances that a specific social media tool presents while designing a learning activity to promote learning. After all social media promotes collaboration, communication, creation, and sharing, and in order for these tools to be pedagogically sound, the learning activities designed through social media should take advantage of these affordances.</w:t>
      </w:r>
    </w:p>
    <w:p w:rsidR="002D4ACD" w:rsidRDefault="002D4ACD" w:rsidP="002D4ACD">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Limitations and validity issues</w:t>
      </w:r>
    </w:p>
    <w:p w:rsidR="002D4ACD" w:rsidRPr="001A1944" w:rsidRDefault="002D4ACD" w:rsidP="007753B5">
      <w:pPr>
        <w:spacing w:line="480" w:lineRule="auto"/>
        <w:ind w:firstLine="720"/>
        <w:rPr>
          <w:rFonts w:asciiTheme="majorBidi" w:hAnsiTheme="majorBidi" w:cstheme="majorBidi"/>
          <w:sz w:val="24"/>
          <w:szCs w:val="24"/>
        </w:rPr>
      </w:pPr>
      <w:r w:rsidRPr="001A1944">
        <w:rPr>
          <w:rFonts w:asciiTheme="majorBidi" w:hAnsiTheme="majorBidi" w:cstheme="majorBidi"/>
          <w:sz w:val="24"/>
          <w:szCs w:val="24"/>
        </w:rPr>
        <w:t xml:space="preserve">The study poses </w:t>
      </w:r>
      <w:r w:rsidR="003245A1">
        <w:rPr>
          <w:rFonts w:asciiTheme="majorBidi" w:hAnsiTheme="majorBidi" w:cstheme="majorBidi"/>
          <w:sz w:val="24"/>
          <w:szCs w:val="24"/>
        </w:rPr>
        <w:t>several</w:t>
      </w:r>
      <w:r w:rsidRPr="001A1944">
        <w:rPr>
          <w:rFonts w:asciiTheme="majorBidi" w:hAnsiTheme="majorBidi" w:cstheme="majorBidi"/>
          <w:sz w:val="24"/>
          <w:szCs w:val="24"/>
        </w:rPr>
        <w:t xml:space="preserve"> limitations that could be addressed in future studies.</w:t>
      </w:r>
      <w:r w:rsidR="00526C3B">
        <w:rPr>
          <w:rFonts w:asciiTheme="majorBidi" w:hAnsiTheme="majorBidi" w:cstheme="majorBidi"/>
          <w:sz w:val="24"/>
          <w:szCs w:val="24"/>
        </w:rPr>
        <w:t xml:space="preserve"> The sampl</w:t>
      </w:r>
      <w:r w:rsidR="00794624">
        <w:rPr>
          <w:rFonts w:asciiTheme="majorBidi" w:hAnsiTheme="majorBidi" w:cstheme="majorBidi"/>
          <w:sz w:val="24"/>
          <w:szCs w:val="24"/>
        </w:rPr>
        <w:t>e size for this study was small</w:t>
      </w:r>
      <w:r w:rsidR="00526C3B">
        <w:rPr>
          <w:rFonts w:asciiTheme="majorBidi" w:hAnsiTheme="majorBidi" w:cstheme="majorBidi"/>
          <w:sz w:val="24"/>
          <w:szCs w:val="24"/>
        </w:rPr>
        <w:t xml:space="preserve">, and five </w:t>
      </w:r>
      <w:r w:rsidRPr="001A1944">
        <w:rPr>
          <w:rFonts w:asciiTheme="majorBidi" w:hAnsiTheme="majorBidi" w:cstheme="majorBidi"/>
          <w:sz w:val="24"/>
          <w:szCs w:val="24"/>
        </w:rPr>
        <w:t xml:space="preserve">faculty members using social media tools are not representative of all </w:t>
      </w:r>
      <w:proofErr w:type="gramStart"/>
      <w:r w:rsidRPr="001A1944">
        <w:rPr>
          <w:rFonts w:asciiTheme="majorBidi" w:hAnsiTheme="majorBidi" w:cstheme="majorBidi"/>
          <w:sz w:val="24"/>
          <w:szCs w:val="24"/>
        </w:rPr>
        <w:t>faculty</w:t>
      </w:r>
      <w:proofErr w:type="gramEnd"/>
      <w:r w:rsidRPr="001A1944">
        <w:rPr>
          <w:rFonts w:asciiTheme="majorBidi" w:hAnsiTheme="majorBidi" w:cstheme="majorBidi"/>
          <w:sz w:val="24"/>
          <w:szCs w:val="24"/>
        </w:rPr>
        <w:t xml:space="preserve"> who use social media tools at </w:t>
      </w:r>
      <w:r>
        <w:rPr>
          <w:rFonts w:asciiTheme="majorBidi" w:hAnsiTheme="majorBidi" w:cstheme="majorBidi"/>
          <w:sz w:val="24"/>
          <w:szCs w:val="24"/>
        </w:rPr>
        <w:t>one institution</w:t>
      </w:r>
      <w:r w:rsidRPr="001A1944">
        <w:rPr>
          <w:rFonts w:asciiTheme="majorBidi" w:hAnsiTheme="majorBidi" w:cstheme="majorBidi"/>
          <w:sz w:val="24"/>
          <w:szCs w:val="24"/>
        </w:rPr>
        <w:t xml:space="preserve"> or in higher education in general.</w:t>
      </w:r>
      <w:r w:rsidR="00526C3B">
        <w:rPr>
          <w:rFonts w:asciiTheme="majorBidi" w:hAnsiTheme="majorBidi" w:cstheme="majorBidi"/>
          <w:sz w:val="24"/>
          <w:szCs w:val="24"/>
        </w:rPr>
        <w:t xml:space="preserve"> Furthermore, only 21 students responded to the surveys, and that is a small size of participants in a survey. </w:t>
      </w:r>
      <w:r w:rsidRPr="001A1944">
        <w:rPr>
          <w:rFonts w:asciiTheme="majorBidi" w:hAnsiTheme="majorBidi" w:cstheme="majorBidi"/>
          <w:sz w:val="24"/>
          <w:szCs w:val="24"/>
        </w:rPr>
        <w:t>More faculty using social media need to be interviewed in order to identify a co</w:t>
      </w:r>
      <w:r w:rsidR="00794624">
        <w:rPr>
          <w:rFonts w:asciiTheme="majorBidi" w:hAnsiTheme="majorBidi" w:cstheme="majorBidi"/>
          <w:sz w:val="24"/>
          <w:szCs w:val="24"/>
        </w:rPr>
        <w:t xml:space="preserve">mmon pattern of learning activities </w:t>
      </w:r>
      <w:r w:rsidR="00526C3B">
        <w:rPr>
          <w:rFonts w:asciiTheme="majorBidi" w:hAnsiTheme="majorBidi" w:cstheme="majorBidi"/>
          <w:sz w:val="24"/>
          <w:szCs w:val="24"/>
        </w:rPr>
        <w:t>that enhance learning, and more students need to complete the online survey.</w:t>
      </w:r>
      <w:r>
        <w:rPr>
          <w:rFonts w:asciiTheme="majorBidi" w:hAnsiTheme="majorBidi" w:cstheme="majorBidi"/>
          <w:sz w:val="24"/>
          <w:szCs w:val="24"/>
        </w:rPr>
        <w:t xml:space="preserve"> The study investigates the types of instructional strategies that faculty implement through social media as well as their perceptions of their students’ learning as a result of using social media. As a result, it was hard for most of the participants to compare their students’ learning to students they taught without social media. They rather suggested possible benefits and opportunities that social media tools provide learners with.</w:t>
      </w:r>
      <w:r w:rsidR="00526C3B">
        <w:rPr>
          <w:rFonts w:asciiTheme="majorBidi" w:hAnsiTheme="majorBidi" w:cstheme="majorBidi"/>
          <w:sz w:val="24"/>
          <w:szCs w:val="24"/>
        </w:rPr>
        <w:t xml:space="preserve"> </w:t>
      </w:r>
    </w:p>
    <w:p w:rsidR="00850A42" w:rsidRPr="00297ABC" w:rsidRDefault="002D4ACD" w:rsidP="002442B1">
      <w:pPr>
        <w:spacing w:line="480" w:lineRule="auto"/>
        <w:ind w:firstLine="720"/>
        <w:rPr>
          <w:rFonts w:asciiTheme="majorBidi" w:hAnsiTheme="majorBidi" w:cstheme="majorBidi"/>
          <w:sz w:val="24"/>
          <w:szCs w:val="24"/>
        </w:rPr>
      </w:pPr>
      <w:r>
        <w:rPr>
          <w:rFonts w:asciiTheme="majorBidi" w:hAnsiTheme="majorBidi" w:cstheme="majorBidi"/>
          <w:sz w:val="24"/>
          <w:szCs w:val="24"/>
        </w:rPr>
        <w:t>Several validity threats are presented in this study. First, v</w:t>
      </w:r>
      <w:r w:rsidRPr="001A1944">
        <w:rPr>
          <w:rFonts w:asciiTheme="majorBidi" w:hAnsiTheme="majorBidi" w:cstheme="majorBidi"/>
          <w:sz w:val="24"/>
          <w:szCs w:val="24"/>
        </w:rPr>
        <w:t>alidity threats could be a result of faculty’s perceptions that social media tools should enhance student learning due to their initial beliefs that this is true and that is what drove them to includ</w:t>
      </w:r>
      <w:r>
        <w:rPr>
          <w:rFonts w:asciiTheme="majorBidi" w:hAnsiTheme="majorBidi" w:cstheme="majorBidi"/>
          <w:sz w:val="24"/>
          <w:szCs w:val="24"/>
        </w:rPr>
        <w:t>e social media in their courses, and so their description of their students’ learning was all positive except for the challenges they faced with students adopting some new tools. This leads to a validity threat related to myself as a researcher and an instructor using social media in my courses. My knowledge of the topic and my current teaching practices might have influenced the interviewees and data analysis and provided positive analysis of the findings because of my belief that social media does have a positive impact on students’ learning. I noticed that in the interview I praised the faculty for their proficient use of social media and that might have influenced their answers and drove them to talk about the positives. Another validity threat is reactivity. The participants work at the same institution in which I teach, and so they might have conveyed the most desirable responses rather than their true experiences.</w:t>
      </w:r>
      <w:r w:rsidRPr="001A1944">
        <w:rPr>
          <w:rFonts w:asciiTheme="majorBidi" w:hAnsiTheme="majorBidi" w:cstheme="majorBidi"/>
          <w:sz w:val="24"/>
          <w:szCs w:val="24"/>
        </w:rPr>
        <w:t xml:space="preserve"> </w:t>
      </w:r>
      <w:r w:rsidR="00980788">
        <w:rPr>
          <w:rFonts w:asciiTheme="majorBidi" w:hAnsiTheme="majorBidi" w:cstheme="majorBidi"/>
          <w:sz w:val="24"/>
          <w:szCs w:val="24"/>
        </w:rPr>
        <w:t>Last but not least,</w:t>
      </w:r>
      <w:r>
        <w:rPr>
          <w:rFonts w:asciiTheme="majorBidi" w:hAnsiTheme="majorBidi" w:cstheme="majorBidi"/>
          <w:sz w:val="24"/>
          <w:szCs w:val="24"/>
        </w:rPr>
        <w:t xml:space="preserve"> data was collected for a short term, during one semester, which might not be enough to understand the participants’ experiences across semesters. Besides the participants are using social media in all their courses, and it would be worth observing a course in which they are not using social media. </w:t>
      </w:r>
      <w:r w:rsidR="00980788">
        <w:rPr>
          <w:rFonts w:asciiTheme="majorBidi" w:hAnsiTheme="majorBidi" w:cstheme="majorBidi"/>
          <w:sz w:val="24"/>
          <w:szCs w:val="24"/>
        </w:rPr>
        <w:t xml:space="preserve">Finally, </w:t>
      </w:r>
      <w:proofErr w:type="gramStart"/>
      <w:r w:rsidR="00980788">
        <w:rPr>
          <w:rFonts w:asciiTheme="majorBidi" w:hAnsiTheme="majorBidi" w:cstheme="majorBidi"/>
          <w:sz w:val="24"/>
          <w:szCs w:val="24"/>
        </w:rPr>
        <w:t>students</w:t>
      </w:r>
      <w:proofErr w:type="gramEnd"/>
      <w:r w:rsidR="00980788">
        <w:rPr>
          <w:rFonts w:asciiTheme="majorBidi" w:hAnsiTheme="majorBidi" w:cstheme="majorBidi"/>
          <w:sz w:val="24"/>
          <w:szCs w:val="24"/>
        </w:rPr>
        <w:t xml:space="preserve"> responses to the survey data might be impacted by their professors’ description of the usefulness of social media as opposed to their actual perceived use of social media, and so they wrote in the survey what they wanted their professor to hear.</w:t>
      </w:r>
    </w:p>
    <w:p w:rsidR="002442B1" w:rsidRDefault="002442B1" w:rsidP="00850A42">
      <w:pPr>
        <w:spacing w:line="480" w:lineRule="auto"/>
        <w:jc w:val="center"/>
        <w:rPr>
          <w:rFonts w:asciiTheme="majorBidi" w:hAnsiTheme="majorBidi" w:cstheme="majorBidi"/>
          <w:b/>
          <w:bCs/>
          <w:sz w:val="24"/>
          <w:szCs w:val="24"/>
        </w:rPr>
      </w:pPr>
    </w:p>
    <w:p w:rsidR="007753B5" w:rsidRDefault="007753B5" w:rsidP="00850A42">
      <w:pPr>
        <w:spacing w:line="480" w:lineRule="auto"/>
        <w:jc w:val="center"/>
        <w:rPr>
          <w:rFonts w:asciiTheme="majorBidi" w:hAnsiTheme="majorBidi" w:cstheme="majorBidi"/>
          <w:b/>
          <w:bCs/>
          <w:sz w:val="24"/>
          <w:szCs w:val="24"/>
        </w:rPr>
      </w:pPr>
    </w:p>
    <w:p w:rsidR="007753B5" w:rsidRDefault="007753B5" w:rsidP="00850A42">
      <w:pPr>
        <w:spacing w:line="480" w:lineRule="auto"/>
        <w:jc w:val="center"/>
        <w:rPr>
          <w:rFonts w:asciiTheme="majorBidi" w:hAnsiTheme="majorBidi" w:cstheme="majorBidi"/>
          <w:b/>
          <w:bCs/>
          <w:sz w:val="24"/>
          <w:szCs w:val="24"/>
        </w:rPr>
      </w:pPr>
    </w:p>
    <w:p w:rsidR="007753B5" w:rsidRDefault="007753B5" w:rsidP="00850A42">
      <w:pPr>
        <w:spacing w:line="480" w:lineRule="auto"/>
        <w:jc w:val="center"/>
        <w:rPr>
          <w:rFonts w:asciiTheme="majorBidi" w:hAnsiTheme="majorBidi" w:cstheme="majorBidi"/>
          <w:b/>
          <w:bCs/>
          <w:sz w:val="24"/>
          <w:szCs w:val="24"/>
        </w:rPr>
      </w:pPr>
    </w:p>
    <w:p w:rsidR="007753B5" w:rsidRDefault="007753B5" w:rsidP="00850A42">
      <w:pPr>
        <w:spacing w:line="480" w:lineRule="auto"/>
        <w:jc w:val="center"/>
        <w:rPr>
          <w:rFonts w:asciiTheme="majorBidi" w:hAnsiTheme="majorBidi" w:cstheme="majorBidi"/>
          <w:b/>
          <w:bCs/>
          <w:sz w:val="24"/>
          <w:szCs w:val="24"/>
        </w:rPr>
      </w:pPr>
    </w:p>
    <w:p w:rsidR="00850A42" w:rsidRPr="0030776F" w:rsidRDefault="00850A42" w:rsidP="00850A42">
      <w:pPr>
        <w:spacing w:line="480" w:lineRule="auto"/>
        <w:jc w:val="center"/>
        <w:rPr>
          <w:rFonts w:asciiTheme="majorBidi" w:hAnsiTheme="majorBidi" w:cstheme="majorBidi"/>
          <w:b/>
          <w:bCs/>
          <w:sz w:val="24"/>
          <w:szCs w:val="24"/>
        </w:rPr>
      </w:pPr>
      <w:r w:rsidRPr="0030776F">
        <w:rPr>
          <w:rFonts w:asciiTheme="majorBidi" w:hAnsiTheme="majorBidi" w:cstheme="majorBidi"/>
          <w:b/>
          <w:bCs/>
          <w:sz w:val="24"/>
          <w:szCs w:val="24"/>
        </w:rPr>
        <w:t>References</w:t>
      </w:r>
    </w:p>
    <w:p w:rsidR="00850A42" w:rsidRDefault="00850A42" w:rsidP="00850A42">
      <w:pPr>
        <w:spacing w:after="0" w:line="480" w:lineRule="auto"/>
        <w:rPr>
          <w:rFonts w:asciiTheme="majorBidi" w:hAnsiTheme="majorBidi" w:cstheme="majorBidi"/>
          <w:sz w:val="24"/>
          <w:szCs w:val="24"/>
        </w:rPr>
      </w:pPr>
      <w:proofErr w:type="gramStart"/>
      <w:r>
        <w:rPr>
          <w:rFonts w:asciiTheme="majorBidi" w:hAnsiTheme="majorBidi" w:cstheme="majorBidi"/>
          <w:sz w:val="24"/>
          <w:szCs w:val="24"/>
        </w:rPr>
        <w:t>Bates, T. (2011).</w:t>
      </w:r>
      <w:proofErr w:type="gramEnd"/>
      <w:r>
        <w:rPr>
          <w:rFonts w:asciiTheme="majorBidi" w:hAnsiTheme="majorBidi" w:cstheme="majorBidi"/>
          <w:sz w:val="24"/>
          <w:szCs w:val="24"/>
        </w:rPr>
        <w:t xml:space="preserve"> </w:t>
      </w:r>
      <w:proofErr w:type="gramStart"/>
      <w:r w:rsidRPr="005D6378">
        <w:rPr>
          <w:rFonts w:asciiTheme="majorBidi" w:hAnsiTheme="majorBidi" w:cstheme="majorBidi"/>
          <w:sz w:val="24"/>
          <w:szCs w:val="24"/>
        </w:rPr>
        <w:t>Understanding Web 2.0 and its Implications for E-Learning</w:t>
      </w:r>
      <w:r>
        <w:rPr>
          <w:rFonts w:asciiTheme="majorBidi" w:hAnsiTheme="majorBidi" w:cstheme="majorBidi"/>
          <w:sz w:val="24"/>
          <w:szCs w:val="24"/>
        </w:rPr>
        <w:t>.</w:t>
      </w:r>
      <w:proofErr w:type="gramEnd"/>
      <w:r>
        <w:rPr>
          <w:rFonts w:asciiTheme="majorBidi" w:hAnsiTheme="majorBidi" w:cstheme="majorBidi"/>
          <w:sz w:val="24"/>
          <w:szCs w:val="24"/>
        </w:rPr>
        <w:t xml:space="preserve"> </w:t>
      </w:r>
      <w:r w:rsidRPr="005D6378">
        <w:rPr>
          <w:rFonts w:asciiTheme="majorBidi" w:hAnsiTheme="majorBidi" w:cstheme="majorBidi"/>
          <w:sz w:val="24"/>
          <w:szCs w:val="24"/>
        </w:rPr>
        <w:t xml:space="preserve">In M.J.W. Lee and </w:t>
      </w:r>
    </w:p>
    <w:p w:rsidR="00850A42" w:rsidRPr="00B547BA" w:rsidRDefault="00850A42" w:rsidP="00850A42">
      <w:pPr>
        <w:spacing w:after="0" w:line="480" w:lineRule="auto"/>
        <w:rPr>
          <w:rFonts w:asciiTheme="majorBidi" w:hAnsiTheme="majorBidi" w:cstheme="majorBidi"/>
          <w:i/>
          <w:iCs/>
          <w:sz w:val="24"/>
          <w:szCs w:val="24"/>
        </w:rPr>
      </w:pPr>
      <w:r w:rsidRPr="005D6378">
        <w:rPr>
          <w:rFonts w:asciiTheme="majorBidi" w:hAnsiTheme="majorBidi" w:cstheme="majorBidi"/>
          <w:sz w:val="24"/>
          <w:szCs w:val="24"/>
        </w:rPr>
        <w:t xml:space="preserve">C. </w:t>
      </w:r>
      <w:proofErr w:type="spellStart"/>
      <w:r w:rsidRPr="005D6378">
        <w:rPr>
          <w:rFonts w:asciiTheme="majorBidi" w:hAnsiTheme="majorBidi" w:cstheme="majorBidi"/>
          <w:sz w:val="24"/>
          <w:szCs w:val="24"/>
        </w:rPr>
        <w:t>McLoughlin</w:t>
      </w:r>
      <w:proofErr w:type="spellEnd"/>
      <w:r w:rsidRPr="005D6378">
        <w:rPr>
          <w:rFonts w:asciiTheme="majorBidi" w:hAnsiTheme="majorBidi" w:cstheme="majorBidi"/>
          <w:sz w:val="24"/>
          <w:szCs w:val="24"/>
        </w:rPr>
        <w:t xml:space="preserve"> (Eds.</w:t>
      </w:r>
      <w:r>
        <w:rPr>
          <w:rFonts w:asciiTheme="majorBidi" w:hAnsiTheme="majorBidi" w:cstheme="majorBidi"/>
          <w:sz w:val="24"/>
          <w:szCs w:val="24"/>
        </w:rPr>
        <w:t xml:space="preserve">), </w:t>
      </w:r>
      <w:r w:rsidRPr="00B547BA">
        <w:rPr>
          <w:rFonts w:asciiTheme="majorBidi" w:hAnsiTheme="majorBidi" w:cstheme="majorBidi"/>
          <w:i/>
          <w:iCs/>
          <w:sz w:val="24"/>
          <w:szCs w:val="24"/>
        </w:rPr>
        <w:t xml:space="preserve">Web 2.0-based e-Learning: Applying social informatics for tertiary  </w:t>
      </w:r>
    </w:p>
    <w:p w:rsidR="00850A42" w:rsidRDefault="00850A42" w:rsidP="00850A42">
      <w:pPr>
        <w:spacing w:after="0" w:line="480" w:lineRule="auto"/>
        <w:rPr>
          <w:rFonts w:asciiTheme="majorBidi" w:hAnsiTheme="majorBidi" w:cstheme="majorBidi"/>
          <w:sz w:val="24"/>
          <w:szCs w:val="24"/>
        </w:rPr>
      </w:pPr>
      <w:r w:rsidRPr="00B547BA">
        <w:rPr>
          <w:rFonts w:asciiTheme="majorBidi" w:hAnsiTheme="majorBidi" w:cstheme="majorBidi"/>
          <w:i/>
          <w:iCs/>
          <w:sz w:val="24"/>
          <w:szCs w:val="24"/>
        </w:rPr>
        <w:t xml:space="preserve">       </w:t>
      </w:r>
      <w:proofErr w:type="gramStart"/>
      <w:r w:rsidRPr="00B547BA">
        <w:rPr>
          <w:rFonts w:asciiTheme="majorBidi" w:hAnsiTheme="majorBidi" w:cstheme="majorBidi"/>
          <w:i/>
          <w:iCs/>
          <w:sz w:val="24"/>
          <w:szCs w:val="24"/>
        </w:rPr>
        <w:t>teaching</w:t>
      </w:r>
      <w:proofErr w:type="gramEnd"/>
      <w:r>
        <w:rPr>
          <w:rFonts w:asciiTheme="majorBidi" w:hAnsiTheme="majorBidi" w:cstheme="majorBidi"/>
          <w:sz w:val="24"/>
          <w:szCs w:val="24"/>
        </w:rPr>
        <w:t xml:space="preserve"> (pp. 21-42</w:t>
      </w:r>
      <w:r w:rsidRPr="005D6378">
        <w:rPr>
          <w:rFonts w:asciiTheme="majorBidi" w:hAnsiTheme="majorBidi" w:cstheme="majorBidi"/>
          <w:sz w:val="24"/>
          <w:szCs w:val="24"/>
        </w:rPr>
        <w:t>). Hershey, PA: IGI Global.</w:t>
      </w:r>
    </w:p>
    <w:p w:rsidR="00850A42" w:rsidRDefault="00850A42" w:rsidP="00850A42">
      <w:pPr>
        <w:spacing w:after="0" w:line="480" w:lineRule="auto"/>
        <w:rPr>
          <w:rFonts w:asciiTheme="majorBidi" w:hAnsiTheme="majorBidi" w:cstheme="majorBidi"/>
          <w:sz w:val="24"/>
          <w:szCs w:val="24"/>
        </w:rPr>
      </w:pPr>
      <w:proofErr w:type="gramStart"/>
      <w:r>
        <w:rPr>
          <w:rFonts w:asciiTheme="majorBidi" w:hAnsiTheme="majorBidi" w:cstheme="majorBidi"/>
          <w:sz w:val="24"/>
          <w:szCs w:val="24"/>
        </w:rPr>
        <w:t xml:space="preserve">Cain, J. &amp; </w:t>
      </w:r>
      <w:proofErr w:type="spellStart"/>
      <w:r>
        <w:rPr>
          <w:rFonts w:asciiTheme="majorBidi" w:hAnsiTheme="majorBidi" w:cstheme="majorBidi"/>
          <w:sz w:val="24"/>
          <w:szCs w:val="24"/>
        </w:rPr>
        <w:t>Policastri</w:t>
      </w:r>
      <w:proofErr w:type="spellEnd"/>
      <w:r>
        <w:rPr>
          <w:rFonts w:asciiTheme="majorBidi" w:hAnsiTheme="majorBidi" w:cstheme="majorBidi"/>
          <w:sz w:val="24"/>
          <w:szCs w:val="24"/>
        </w:rPr>
        <w:t>, A. (2011).</w:t>
      </w:r>
      <w:proofErr w:type="gramEnd"/>
      <w:r>
        <w:rPr>
          <w:rFonts w:asciiTheme="majorBidi" w:hAnsiTheme="majorBidi" w:cstheme="majorBidi"/>
          <w:sz w:val="24"/>
          <w:szCs w:val="24"/>
        </w:rPr>
        <w:t xml:space="preserve"> Instructional design and assessment: Using Facebook as an </w:t>
      </w:r>
    </w:p>
    <w:p w:rsidR="00850A42" w:rsidRDefault="00850A42" w:rsidP="00850A42">
      <w:pPr>
        <w:spacing w:after="0" w:line="480" w:lineRule="auto"/>
        <w:rPr>
          <w:rFonts w:ascii="AdvPSAD31" w:hAnsi="AdvPSAD31" w:cs="AdvPSAD31"/>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informal</w:t>
      </w:r>
      <w:proofErr w:type="gramEnd"/>
      <w:r>
        <w:rPr>
          <w:rFonts w:asciiTheme="majorBidi" w:hAnsiTheme="majorBidi" w:cstheme="majorBidi"/>
          <w:sz w:val="24"/>
          <w:szCs w:val="24"/>
        </w:rPr>
        <w:t xml:space="preserve"> learning e</w:t>
      </w:r>
      <w:r w:rsidRPr="00FA5DA0">
        <w:rPr>
          <w:rFonts w:asciiTheme="majorBidi" w:hAnsiTheme="majorBidi" w:cstheme="majorBidi"/>
          <w:sz w:val="24"/>
          <w:szCs w:val="24"/>
        </w:rPr>
        <w:t>nvironment</w:t>
      </w:r>
      <w:r>
        <w:rPr>
          <w:rFonts w:asciiTheme="majorBidi" w:hAnsiTheme="majorBidi" w:cstheme="majorBidi"/>
          <w:sz w:val="24"/>
          <w:szCs w:val="24"/>
        </w:rPr>
        <w:t xml:space="preserve">. </w:t>
      </w:r>
      <w:r w:rsidRPr="00FA5DA0">
        <w:rPr>
          <w:rFonts w:ascii="AdvPSAD32" w:hAnsi="AdvPSAD32" w:cs="AdvPSAD32"/>
          <w:i/>
          <w:iCs/>
          <w:sz w:val="24"/>
          <w:szCs w:val="24"/>
        </w:rPr>
        <w:t>American Journal of Pharmaceutical Education</w:t>
      </w:r>
      <w:proofErr w:type="gramStart"/>
      <w:r>
        <w:rPr>
          <w:rFonts w:ascii="AdvPSAD32" w:hAnsi="AdvPSAD32" w:cs="AdvPSAD32"/>
          <w:i/>
          <w:iCs/>
          <w:sz w:val="24"/>
          <w:szCs w:val="24"/>
        </w:rPr>
        <w:t>,</w:t>
      </w:r>
      <w:r w:rsidRPr="00FA5DA0">
        <w:rPr>
          <w:rFonts w:ascii="AdvPSAD31" w:hAnsi="AdvPSAD31" w:cs="AdvPSAD31"/>
          <w:i/>
          <w:iCs/>
          <w:sz w:val="24"/>
          <w:szCs w:val="24"/>
        </w:rPr>
        <w:t>75</w:t>
      </w:r>
      <w:proofErr w:type="gramEnd"/>
      <w:r>
        <w:rPr>
          <w:rFonts w:ascii="AdvPSAD31" w:hAnsi="AdvPSAD31" w:cs="AdvPSAD31"/>
          <w:sz w:val="24"/>
          <w:szCs w:val="24"/>
        </w:rPr>
        <w:t xml:space="preserve"> (10), </w:t>
      </w:r>
    </w:p>
    <w:p w:rsidR="00850A42" w:rsidRDefault="00850A42" w:rsidP="00850A42">
      <w:pPr>
        <w:spacing w:after="0" w:line="480" w:lineRule="auto"/>
        <w:rPr>
          <w:rFonts w:asciiTheme="majorBidi" w:hAnsiTheme="majorBidi" w:cstheme="majorBidi"/>
          <w:sz w:val="24"/>
          <w:szCs w:val="24"/>
        </w:rPr>
      </w:pPr>
      <w:r>
        <w:rPr>
          <w:rFonts w:ascii="AdvPSAD31" w:hAnsi="AdvPSAD31" w:cs="AdvPSAD31"/>
          <w:sz w:val="24"/>
          <w:szCs w:val="24"/>
        </w:rPr>
        <w:t xml:space="preserve">      </w:t>
      </w:r>
      <w:proofErr w:type="gramStart"/>
      <w:r>
        <w:rPr>
          <w:rFonts w:ascii="AdvPSAD31" w:hAnsi="AdvPSAD31" w:cs="AdvPSAD31"/>
          <w:sz w:val="24"/>
          <w:szCs w:val="24"/>
        </w:rPr>
        <w:t>1-8.</w:t>
      </w:r>
      <w:proofErr w:type="gramEnd"/>
    </w:p>
    <w:p w:rsidR="00850A42" w:rsidRPr="0091266C" w:rsidRDefault="00850A42" w:rsidP="00850A42">
      <w:pPr>
        <w:spacing w:after="0" w:line="480" w:lineRule="auto"/>
        <w:rPr>
          <w:rFonts w:asciiTheme="majorBidi" w:hAnsiTheme="majorBidi" w:cstheme="majorBidi"/>
          <w:sz w:val="24"/>
          <w:szCs w:val="24"/>
        </w:rPr>
      </w:pPr>
      <w:proofErr w:type="gramStart"/>
      <w:r w:rsidRPr="0091266C">
        <w:rPr>
          <w:rFonts w:asciiTheme="majorBidi" w:hAnsiTheme="majorBidi" w:cstheme="majorBidi"/>
          <w:sz w:val="24"/>
          <w:szCs w:val="24"/>
        </w:rPr>
        <w:t xml:space="preserve">Chen, B. &amp; </w:t>
      </w:r>
      <w:proofErr w:type="spellStart"/>
      <w:r w:rsidRPr="0091266C">
        <w:rPr>
          <w:rFonts w:asciiTheme="majorBidi" w:hAnsiTheme="majorBidi" w:cstheme="majorBidi"/>
          <w:sz w:val="24"/>
          <w:szCs w:val="24"/>
        </w:rPr>
        <w:t>Bryer</w:t>
      </w:r>
      <w:proofErr w:type="spellEnd"/>
      <w:r w:rsidRPr="0091266C">
        <w:rPr>
          <w:rFonts w:asciiTheme="majorBidi" w:hAnsiTheme="majorBidi" w:cstheme="majorBidi"/>
          <w:sz w:val="24"/>
          <w:szCs w:val="24"/>
        </w:rPr>
        <w:t>, T. (2012).</w:t>
      </w:r>
      <w:proofErr w:type="gramEnd"/>
      <w:r w:rsidRPr="0091266C">
        <w:rPr>
          <w:rFonts w:asciiTheme="majorBidi" w:hAnsiTheme="majorBidi" w:cstheme="majorBidi"/>
          <w:sz w:val="24"/>
          <w:szCs w:val="24"/>
        </w:rPr>
        <w:t xml:space="preserve"> Investigating instructional strategies for using social media in </w:t>
      </w:r>
    </w:p>
    <w:p w:rsidR="00850A42" w:rsidRPr="00B547BA" w:rsidRDefault="00850A42" w:rsidP="00850A42">
      <w:pPr>
        <w:spacing w:after="0" w:line="480" w:lineRule="auto"/>
        <w:rPr>
          <w:rFonts w:asciiTheme="majorBidi" w:hAnsiTheme="majorBidi" w:cstheme="majorBidi"/>
          <w:i/>
          <w:iCs/>
          <w:sz w:val="24"/>
          <w:szCs w:val="24"/>
        </w:rPr>
      </w:pPr>
      <w:r w:rsidRPr="0091266C">
        <w:rPr>
          <w:rFonts w:asciiTheme="majorBidi" w:hAnsiTheme="majorBidi" w:cstheme="majorBidi"/>
          <w:sz w:val="24"/>
          <w:szCs w:val="24"/>
        </w:rPr>
        <w:t xml:space="preserve">      </w:t>
      </w:r>
      <w:proofErr w:type="gramStart"/>
      <w:r w:rsidRPr="0091266C">
        <w:rPr>
          <w:rFonts w:asciiTheme="majorBidi" w:hAnsiTheme="majorBidi" w:cstheme="majorBidi"/>
          <w:sz w:val="24"/>
          <w:szCs w:val="24"/>
        </w:rPr>
        <w:t>formal</w:t>
      </w:r>
      <w:proofErr w:type="gramEnd"/>
      <w:r w:rsidRPr="0091266C">
        <w:rPr>
          <w:rFonts w:asciiTheme="majorBidi" w:hAnsiTheme="majorBidi" w:cstheme="majorBidi"/>
          <w:sz w:val="24"/>
          <w:szCs w:val="24"/>
        </w:rPr>
        <w:t xml:space="preserve"> and informal learning. </w:t>
      </w:r>
      <w:r w:rsidRPr="00B547BA">
        <w:rPr>
          <w:rFonts w:asciiTheme="majorBidi" w:hAnsiTheme="majorBidi" w:cstheme="majorBidi"/>
          <w:i/>
          <w:iCs/>
          <w:sz w:val="24"/>
          <w:szCs w:val="24"/>
        </w:rPr>
        <w:t xml:space="preserve">The International Review of Research in Open and Distance </w:t>
      </w:r>
    </w:p>
    <w:p w:rsidR="00850A42" w:rsidRDefault="00850A42" w:rsidP="00850A42">
      <w:pPr>
        <w:spacing w:after="0" w:line="480" w:lineRule="auto"/>
        <w:rPr>
          <w:rFonts w:asciiTheme="majorBidi" w:hAnsiTheme="majorBidi" w:cstheme="majorBidi"/>
          <w:sz w:val="24"/>
          <w:szCs w:val="24"/>
        </w:rPr>
      </w:pPr>
      <w:r w:rsidRPr="00B547BA">
        <w:rPr>
          <w:rFonts w:asciiTheme="majorBidi" w:hAnsiTheme="majorBidi" w:cstheme="majorBidi"/>
          <w:i/>
          <w:iCs/>
          <w:sz w:val="24"/>
          <w:szCs w:val="24"/>
        </w:rPr>
        <w:t xml:space="preserve">      Learning, 13</w:t>
      </w:r>
      <w:r w:rsidRPr="0091266C">
        <w:rPr>
          <w:rFonts w:asciiTheme="majorBidi" w:hAnsiTheme="majorBidi" w:cstheme="majorBidi"/>
          <w:sz w:val="24"/>
          <w:szCs w:val="24"/>
        </w:rPr>
        <w:t xml:space="preserve">(1), 87-104. </w:t>
      </w:r>
    </w:p>
    <w:p w:rsidR="00850A42" w:rsidRPr="00561FC9" w:rsidRDefault="00850A42" w:rsidP="00850A42">
      <w:pPr>
        <w:spacing w:after="0" w:line="480" w:lineRule="auto"/>
        <w:rPr>
          <w:rFonts w:asciiTheme="majorBidi" w:hAnsiTheme="majorBidi" w:cstheme="majorBidi"/>
          <w:sz w:val="24"/>
          <w:szCs w:val="24"/>
        </w:rPr>
      </w:pPr>
      <w:r>
        <w:rPr>
          <w:rFonts w:asciiTheme="majorBidi" w:hAnsiTheme="majorBidi" w:cstheme="majorBidi"/>
          <w:sz w:val="24"/>
          <w:szCs w:val="24"/>
        </w:rPr>
        <w:t xml:space="preserve">Churchill, D. (2009). </w:t>
      </w:r>
      <w:r w:rsidRPr="00561FC9">
        <w:rPr>
          <w:rFonts w:asciiTheme="majorBidi" w:hAnsiTheme="majorBidi" w:cstheme="majorBidi"/>
          <w:sz w:val="24"/>
          <w:szCs w:val="24"/>
        </w:rPr>
        <w:t>Educational applications of Web 2.0: Using blogs to support teaching</w:t>
      </w:r>
    </w:p>
    <w:p w:rsidR="00850A42" w:rsidRDefault="00850A42" w:rsidP="00850A42">
      <w:pPr>
        <w:spacing w:after="0" w:line="480" w:lineRule="auto"/>
        <w:rPr>
          <w:rFonts w:asciiTheme="majorBidi" w:hAnsiTheme="majorBidi" w:cstheme="majorBidi"/>
          <w:sz w:val="24"/>
          <w:szCs w:val="24"/>
        </w:rPr>
      </w:pPr>
      <w:proofErr w:type="gramStart"/>
      <w:r w:rsidRPr="00561FC9">
        <w:rPr>
          <w:rFonts w:asciiTheme="majorBidi" w:hAnsiTheme="majorBidi" w:cstheme="majorBidi"/>
          <w:sz w:val="24"/>
          <w:szCs w:val="24"/>
        </w:rPr>
        <w:t>and</w:t>
      </w:r>
      <w:proofErr w:type="gramEnd"/>
      <w:r w:rsidRPr="00561FC9">
        <w:rPr>
          <w:rFonts w:asciiTheme="majorBidi" w:hAnsiTheme="majorBidi" w:cstheme="majorBidi"/>
          <w:sz w:val="24"/>
          <w:szCs w:val="24"/>
        </w:rPr>
        <w:t xml:space="preserve"> learning</w:t>
      </w:r>
      <w:r>
        <w:rPr>
          <w:rFonts w:asciiTheme="majorBidi" w:hAnsiTheme="majorBidi" w:cstheme="majorBidi"/>
          <w:sz w:val="24"/>
          <w:szCs w:val="24"/>
        </w:rPr>
        <w:t xml:space="preserve">. </w:t>
      </w:r>
      <w:r w:rsidRPr="00561FC9">
        <w:rPr>
          <w:rFonts w:asciiTheme="majorBidi" w:hAnsiTheme="majorBidi" w:cstheme="majorBidi"/>
          <w:i/>
          <w:iCs/>
          <w:sz w:val="24"/>
          <w:szCs w:val="24"/>
        </w:rPr>
        <w:t>British Journ</w:t>
      </w:r>
      <w:r>
        <w:rPr>
          <w:rFonts w:asciiTheme="majorBidi" w:hAnsiTheme="majorBidi" w:cstheme="majorBidi"/>
          <w:i/>
          <w:iCs/>
          <w:sz w:val="24"/>
          <w:szCs w:val="24"/>
        </w:rPr>
        <w:t xml:space="preserve">al of Educational Technology, </w:t>
      </w:r>
      <w:r w:rsidRPr="00561FC9">
        <w:rPr>
          <w:rFonts w:asciiTheme="majorBidi" w:hAnsiTheme="majorBidi" w:cstheme="majorBidi"/>
          <w:i/>
          <w:iCs/>
          <w:sz w:val="24"/>
          <w:szCs w:val="24"/>
        </w:rPr>
        <w:t>40</w:t>
      </w:r>
      <w:r>
        <w:rPr>
          <w:rFonts w:asciiTheme="majorBidi" w:hAnsiTheme="majorBidi" w:cstheme="majorBidi"/>
          <w:sz w:val="24"/>
          <w:szCs w:val="24"/>
        </w:rPr>
        <w:t xml:space="preserve"> (</w:t>
      </w:r>
      <w:r w:rsidRPr="00561FC9">
        <w:rPr>
          <w:rFonts w:asciiTheme="majorBidi" w:hAnsiTheme="majorBidi" w:cstheme="majorBidi"/>
          <w:sz w:val="24"/>
          <w:szCs w:val="24"/>
        </w:rPr>
        <w:t>1</w:t>
      </w:r>
      <w:r>
        <w:rPr>
          <w:rFonts w:asciiTheme="majorBidi" w:hAnsiTheme="majorBidi" w:cstheme="majorBidi"/>
          <w:sz w:val="24"/>
          <w:szCs w:val="24"/>
        </w:rPr>
        <w:t>),</w:t>
      </w:r>
      <w:r w:rsidRPr="00561FC9">
        <w:rPr>
          <w:rFonts w:asciiTheme="majorBidi" w:hAnsiTheme="majorBidi" w:cstheme="majorBidi"/>
          <w:sz w:val="24"/>
          <w:szCs w:val="24"/>
        </w:rPr>
        <w:t xml:space="preserve"> 179–183</w:t>
      </w:r>
      <w:r>
        <w:rPr>
          <w:rFonts w:asciiTheme="majorBidi" w:hAnsiTheme="majorBidi" w:cstheme="majorBidi"/>
          <w:sz w:val="24"/>
          <w:szCs w:val="24"/>
        </w:rPr>
        <w:t>.</w:t>
      </w:r>
    </w:p>
    <w:p w:rsidR="00850A42" w:rsidRDefault="00850A42" w:rsidP="00850A42">
      <w:pPr>
        <w:spacing w:after="0" w:line="480" w:lineRule="auto"/>
        <w:rPr>
          <w:rFonts w:asciiTheme="majorBidi" w:hAnsiTheme="majorBidi" w:cstheme="majorBidi"/>
          <w:sz w:val="24"/>
          <w:szCs w:val="24"/>
        </w:rPr>
      </w:pPr>
      <w:proofErr w:type="spellStart"/>
      <w:proofErr w:type="gramStart"/>
      <w:r>
        <w:rPr>
          <w:rFonts w:asciiTheme="majorBidi" w:hAnsiTheme="majorBidi" w:cstheme="majorBidi"/>
          <w:sz w:val="24"/>
          <w:szCs w:val="24"/>
        </w:rPr>
        <w:t>Cigognini</w:t>
      </w:r>
      <w:proofErr w:type="spellEnd"/>
      <w:r>
        <w:rPr>
          <w:rFonts w:asciiTheme="majorBidi" w:hAnsiTheme="majorBidi" w:cstheme="majorBidi"/>
          <w:sz w:val="24"/>
          <w:szCs w:val="24"/>
        </w:rPr>
        <w:t xml:space="preserve">, M. E., </w:t>
      </w:r>
      <w:proofErr w:type="spellStart"/>
      <w:r>
        <w:rPr>
          <w:rFonts w:asciiTheme="majorBidi" w:hAnsiTheme="majorBidi" w:cstheme="majorBidi"/>
          <w:sz w:val="24"/>
          <w:szCs w:val="24"/>
        </w:rPr>
        <w:t>Pettenati</w:t>
      </w:r>
      <w:proofErr w:type="spellEnd"/>
      <w:r>
        <w:rPr>
          <w:rFonts w:asciiTheme="majorBidi" w:hAnsiTheme="majorBidi" w:cstheme="majorBidi"/>
          <w:sz w:val="24"/>
          <w:szCs w:val="24"/>
        </w:rPr>
        <w:t>, M. C., &amp;</w:t>
      </w:r>
      <w:proofErr w:type="spellStart"/>
      <w:r w:rsidRPr="00752D92">
        <w:rPr>
          <w:rFonts w:asciiTheme="majorBidi" w:hAnsiTheme="majorBidi" w:cstheme="majorBidi"/>
          <w:sz w:val="24"/>
          <w:szCs w:val="24"/>
        </w:rPr>
        <w:t>Edirisingha</w:t>
      </w:r>
      <w:proofErr w:type="spellEnd"/>
      <w:r>
        <w:rPr>
          <w:rFonts w:asciiTheme="majorBidi" w:hAnsiTheme="majorBidi" w:cstheme="majorBidi"/>
          <w:sz w:val="24"/>
          <w:szCs w:val="24"/>
        </w:rPr>
        <w:t>, P. (2011).</w:t>
      </w:r>
      <w:proofErr w:type="gramEnd"/>
      <w:r>
        <w:rPr>
          <w:rFonts w:asciiTheme="majorBidi" w:hAnsiTheme="majorBidi" w:cstheme="majorBidi"/>
          <w:sz w:val="24"/>
          <w:szCs w:val="24"/>
        </w:rPr>
        <w:t xml:space="preserve"> </w:t>
      </w:r>
      <w:r w:rsidRPr="00752D92">
        <w:rPr>
          <w:rFonts w:asciiTheme="majorBidi" w:hAnsiTheme="majorBidi" w:cstheme="majorBidi"/>
          <w:sz w:val="24"/>
          <w:szCs w:val="24"/>
        </w:rPr>
        <w:t xml:space="preserve">Personal Knowledge Management </w:t>
      </w:r>
    </w:p>
    <w:p w:rsidR="00850A42" w:rsidRPr="00B547BA" w:rsidRDefault="00850A42" w:rsidP="00850A42">
      <w:pPr>
        <w:spacing w:after="0" w:line="480" w:lineRule="auto"/>
        <w:rPr>
          <w:rFonts w:asciiTheme="majorBidi" w:hAnsiTheme="majorBidi" w:cstheme="majorBidi"/>
          <w:i/>
          <w:iCs/>
          <w:sz w:val="24"/>
          <w:szCs w:val="24"/>
        </w:rPr>
      </w:pPr>
      <w:proofErr w:type="gramStart"/>
      <w:r w:rsidRPr="00752D92">
        <w:rPr>
          <w:rFonts w:asciiTheme="majorBidi" w:hAnsiTheme="majorBidi" w:cstheme="majorBidi"/>
          <w:sz w:val="24"/>
          <w:szCs w:val="24"/>
        </w:rPr>
        <w:t>Skills in Web 2.0-Based Learning</w:t>
      </w:r>
      <w:r>
        <w:rPr>
          <w:rFonts w:asciiTheme="majorBidi" w:hAnsiTheme="majorBidi" w:cstheme="majorBidi"/>
          <w:sz w:val="24"/>
          <w:szCs w:val="24"/>
        </w:rPr>
        <w:t>.</w:t>
      </w:r>
      <w:proofErr w:type="gramEnd"/>
      <w:r>
        <w:rPr>
          <w:rFonts w:asciiTheme="majorBidi" w:hAnsiTheme="majorBidi" w:cstheme="majorBidi"/>
          <w:sz w:val="24"/>
          <w:szCs w:val="24"/>
        </w:rPr>
        <w:t xml:space="preserve"> </w:t>
      </w:r>
      <w:r w:rsidRPr="00752D92">
        <w:rPr>
          <w:rFonts w:asciiTheme="majorBidi" w:hAnsiTheme="majorBidi" w:cstheme="majorBidi"/>
          <w:sz w:val="24"/>
          <w:szCs w:val="24"/>
        </w:rPr>
        <w:t xml:space="preserve">In M.J.W. Lee and C. </w:t>
      </w:r>
      <w:proofErr w:type="spellStart"/>
      <w:r w:rsidRPr="00752D92">
        <w:rPr>
          <w:rFonts w:asciiTheme="majorBidi" w:hAnsiTheme="majorBidi" w:cstheme="majorBidi"/>
          <w:sz w:val="24"/>
          <w:szCs w:val="24"/>
        </w:rPr>
        <w:t>McLoughlin</w:t>
      </w:r>
      <w:proofErr w:type="spellEnd"/>
      <w:r w:rsidRPr="00752D92">
        <w:rPr>
          <w:rFonts w:asciiTheme="majorBidi" w:hAnsiTheme="majorBidi" w:cstheme="majorBidi"/>
          <w:sz w:val="24"/>
          <w:szCs w:val="24"/>
        </w:rPr>
        <w:t xml:space="preserve"> (Eds.), </w:t>
      </w:r>
      <w:r w:rsidRPr="00B547BA">
        <w:rPr>
          <w:rFonts w:asciiTheme="majorBidi" w:hAnsiTheme="majorBidi" w:cstheme="majorBidi"/>
          <w:i/>
          <w:iCs/>
          <w:sz w:val="24"/>
          <w:szCs w:val="24"/>
        </w:rPr>
        <w:t xml:space="preserve">Web 2.0-based </w:t>
      </w:r>
    </w:p>
    <w:p w:rsidR="00850A42" w:rsidRDefault="00850A42" w:rsidP="00850A42">
      <w:pPr>
        <w:spacing w:after="0" w:line="480" w:lineRule="auto"/>
        <w:rPr>
          <w:rFonts w:asciiTheme="majorBidi" w:hAnsiTheme="majorBidi" w:cstheme="majorBidi"/>
          <w:sz w:val="24"/>
          <w:szCs w:val="24"/>
        </w:rPr>
      </w:pPr>
      <w:r w:rsidRPr="00B547BA">
        <w:rPr>
          <w:rFonts w:asciiTheme="majorBidi" w:hAnsiTheme="majorBidi" w:cstheme="majorBidi"/>
          <w:i/>
          <w:iCs/>
          <w:sz w:val="24"/>
          <w:szCs w:val="24"/>
        </w:rPr>
        <w:t xml:space="preserve">       </w:t>
      </w:r>
      <w:proofErr w:type="gramStart"/>
      <w:r w:rsidRPr="00B547BA">
        <w:rPr>
          <w:rFonts w:asciiTheme="majorBidi" w:hAnsiTheme="majorBidi" w:cstheme="majorBidi"/>
          <w:i/>
          <w:iCs/>
          <w:sz w:val="24"/>
          <w:szCs w:val="24"/>
        </w:rPr>
        <w:t>e-Learning</w:t>
      </w:r>
      <w:proofErr w:type="gramEnd"/>
      <w:r w:rsidRPr="00B547BA">
        <w:rPr>
          <w:rFonts w:asciiTheme="majorBidi" w:hAnsiTheme="majorBidi" w:cstheme="majorBidi"/>
          <w:i/>
          <w:iCs/>
          <w:sz w:val="24"/>
          <w:szCs w:val="24"/>
        </w:rPr>
        <w:t>: Applying social informatics for tertiary teaching</w:t>
      </w:r>
      <w:r>
        <w:rPr>
          <w:rFonts w:asciiTheme="majorBidi" w:hAnsiTheme="majorBidi" w:cstheme="majorBidi"/>
          <w:sz w:val="24"/>
          <w:szCs w:val="24"/>
        </w:rPr>
        <w:t xml:space="preserve"> (pp. 109-127</w:t>
      </w:r>
      <w:r w:rsidRPr="00752D92">
        <w:rPr>
          <w:rFonts w:asciiTheme="majorBidi" w:hAnsiTheme="majorBidi" w:cstheme="majorBidi"/>
          <w:sz w:val="24"/>
          <w:szCs w:val="24"/>
        </w:rPr>
        <w:t xml:space="preserve">). Hershey, PA: </w:t>
      </w:r>
    </w:p>
    <w:p w:rsidR="00850A42" w:rsidRPr="0091266C" w:rsidRDefault="00850A42" w:rsidP="00850A42">
      <w:pPr>
        <w:spacing w:after="0" w:line="480" w:lineRule="auto"/>
        <w:rPr>
          <w:rFonts w:asciiTheme="majorBidi" w:hAnsiTheme="majorBidi" w:cstheme="majorBidi"/>
          <w:sz w:val="24"/>
          <w:szCs w:val="24"/>
        </w:rPr>
      </w:pPr>
      <w:proofErr w:type="gramStart"/>
      <w:r w:rsidRPr="00752D92">
        <w:rPr>
          <w:rFonts w:asciiTheme="majorBidi" w:hAnsiTheme="majorBidi" w:cstheme="majorBidi"/>
          <w:sz w:val="24"/>
          <w:szCs w:val="24"/>
        </w:rPr>
        <w:t>IGI Global.</w:t>
      </w:r>
      <w:proofErr w:type="gramEnd"/>
    </w:p>
    <w:p w:rsidR="00850A42" w:rsidRPr="0091266C" w:rsidRDefault="00850A42" w:rsidP="00850A42">
      <w:pPr>
        <w:spacing w:after="0" w:line="480" w:lineRule="auto"/>
        <w:rPr>
          <w:rFonts w:asciiTheme="majorBidi" w:hAnsiTheme="majorBidi" w:cstheme="majorBidi"/>
          <w:sz w:val="24"/>
          <w:szCs w:val="24"/>
        </w:rPr>
      </w:pPr>
      <w:proofErr w:type="spellStart"/>
      <w:proofErr w:type="gramStart"/>
      <w:r w:rsidRPr="0091266C">
        <w:rPr>
          <w:rFonts w:asciiTheme="majorBidi" w:hAnsiTheme="majorBidi" w:cstheme="majorBidi"/>
          <w:sz w:val="24"/>
          <w:szCs w:val="24"/>
        </w:rPr>
        <w:t>Dabbagh</w:t>
      </w:r>
      <w:proofErr w:type="spellEnd"/>
      <w:r w:rsidRPr="0091266C">
        <w:rPr>
          <w:rFonts w:asciiTheme="majorBidi" w:hAnsiTheme="majorBidi" w:cstheme="majorBidi"/>
          <w:sz w:val="24"/>
          <w:szCs w:val="24"/>
        </w:rPr>
        <w:t xml:space="preserve">, N. &amp; </w:t>
      </w:r>
      <w:proofErr w:type="spellStart"/>
      <w:r w:rsidRPr="0091266C">
        <w:rPr>
          <w:rFonts w:asciiTheme="majorBidi" w:hAnsiTheme="majorBidi" w:cstheme="majorBidi"/>
          <w:sz w:val="24"/>
          <w:szCs w:val="24"/>
        </w:rPr>
        <w:t>Kitsantas</w:t>
      </w:r>
      <w:proofErr w:type="spellEnd"/>
      <w:r w:rsidRPr="0091266C">
        <w:rPr>
          <w:rFonts w:asciiTheme="majorBidi" w:hAnsiTheme="majorBidi" w:cstheme="majorBidi"/>
          <w:sz w:val="24"/>
          <w:szCs w:val="24"/>
        </w:rPr>
        <w:t>, A. (2012).</w:t>
      </w:r>
      <w:proofErr w:type="gramEnd"/>
      <w:r w:rsidRPr="0091266C">
        <w:rPr>
          <w:rFonts w:asciiTheme="majorBidi" w:hAnsiTheme="majorBidi" w:cstheme="majorBidi"/>
          <w:sz w:val="24"/>
          <w:szCs w:val="24"/>
        </w:rPr>
        <w:t xml:space="preserve"> Personal Learning Environments, social media, and self-</w:t>
      </w:r>
    </w:p>
    <w:p w:rsidR="00850A42" w:rsidRPr="00B547BA" w:rsidRDefault="00850A42" w:rsidP="00850A42">
      <w:pPr>
        <w:spacing w:after="0" w:line="480" w:lineRule="auto"/>
        <w:rPr>
          <w:rFonts w:asciiTheme="majorBidi" w:hAnsiTheme="majorBidi" w:cstheme="majorBidi"/>
          <w:i/>
          <w:iCs/>
          <w:sz w:val="24"/>
          <w:szCs w:val="24"/>
        </w:rPr>
      </w:pPr>
      <w:r w:rsidRPr="0091266C">
        <w:rPr>
          <w:rFonts w:asciiTheme="majorBidi" w:hAnsiTheme="majorBidi" w:cstheme="majorBidi"/>
          <w:sz w:val="24"/>
          <w:szCs w:val="24"/>
        </w:rPr>
        <w:t xml:space="preserve">       </w:t>
      </w:r>
      <w:proofErr w:type="gramStart"/>
      <w:r w:rsidRPr="0091266C">
        <w:rPr>
          <w:rFonts w:asciiTheme="majorBidi" w:hAnsiTheme="majorBidi" w:cstheme="majorBidi"/>
          <w:sz w:val="24"/>
          <w:szCs w:val="24"/>
        </w:rPr>
        <w:t>regulated</w:t>
      </w:r>
      <w:proofErr w:type="gramEnd"/>
      <w:r w:rsidRPr="0091266C">
        <w:rPr>
          <w:rFonts w:asciiTheme="majorBidi" w:hAnsiTheme="majorBidi" w:cstheme="majorBidi"/>
          <w:sz w:val="24"/>
          <w:szCs w:val="24"/>
        </w:rPr>
        <w:t xml:space="preserve"> learning: A natural formula for connecting formal and informal learning. </w:t>
      </w:r>
      <w:r w:rsidRPr="00B547BA">
        <w:rPr>
          <w:rFonts w:asciiTheme="majorBidi" w:hAnsiTheme="majorBidi" w:cstheme="majorBidi"/>
          <w:i/>
          <w:iCs/>
          <w:sz w:val="24"/>
          <w:szCs w:val="24"/>
        </w:rPr>
        <w:t xml:space="preserve">Internet  </w:t>
      </w:r>
    </w:p>
    <w:p w:rsidR="00850A42" w:rsidRDefault="00850A42" w:rsidP="00850A42">
      <w:pPr>
        <w:spacing w:after="0" w:line="480" w:lineRule="auto"/>
        <w:rPr>
          <w:rFonts w:asciiTheme="majorBidi" w:hAnsiTheme="majorBidi" w:cstheme="majorBidi"/>
          <w:sz w:val="24"/>
          <w:szCs w:val="24"/>
        </w:rPr>
      </w:pPr>
      <w:r w:rsidRPr="00B547BA">
        <w:rPr>
          <w:rFonts w:asciiTheme="majorBidi" w:hAnsiTheme="majorBidi" w:cstheme="majorBidi"/>
          <w:i/>
          <w:iCs/>
          <w:sz w:val="24"/>
          <w:szCs w:val="24"/>
        </w:rPr>
        <w:t xml:space="preserve">       </w:t>
      </w:r>
      <w:proofErr w:type="gramStart"/>
      <w:r w:rsidRPr="00B547BA">
        <w:rPr>
          <w:rFonts w:asciiTheme="majorBidi" w:hAnsiTheme="majorBidi" w:cstheme="majorBidi"/>
          <w:i/>
          <w:iCs/>
          <w:sz w:val="24"/>
          <w:szCs w:val="24"/>
        </w:rPr>
        <w:t>and</w:t>
      </w:r>
      <w:proofErr w:type="gramEnd"/>
      <w:r w:rsidRPr="00B547BA">
        <w:rPr>
          <w:rFonts w:asciiTheme="majorBidi" w:hAnsiTheme="majorBidi" w:cstheme="majorBidi"/>
          <w:i/>
          <w:iCs/>
          <w:sz w:val="24"/>
          <w:szCs w:val="24"/>
        </w:rPr>
        <w:t xml:space="preserve"> Higher Education</w:t>
      </w:r>
      <w:r w:rsidRPr="0091266C">
        <w:rPr>
          <w:rFonts w:asciiTheme="majorBidi" w:hAnsiTheme="majorBidi" w:cstheme="majorBidi"/>
          <w:sz w:val="24"/>
          <w:szCs w:val="24"/>
        </w:rPr>
        <w:t xml:space="preserve">, 15, 3–8. </w:t>
      </w:r>
    </w:p>
    <w:p w:rsidR="00850A42" w:rsidRDefault="00850A42" w:rsidP="00850A42">
      <w:pPr>
        <w:spacing w:after="0" w:line="480" w:lineRule="auto"/>
        <w:rPr>
          <w:rFonts w:asciiTheme="majorBidi" w:hAnsiTheme="majorBidi" w:cstheme="majorBidi"/>
          <w:sz w:val="24"/>
          <w:szCs w:val="24"/>
        </w:rPr>
      </w:pPr>
      <w:proofErr w:type="spellStart"/>
      <w:proofErr w:type="gramStart"/>
      <w:r w:rsidRPr="002572BB">
        <w:rPr>
          <w:rFonts w:asciiTheme="majorBidi" w:hAnsiTheme="majorBidi" w:cstheme="majorBidi"/>
          <w:sz w:val="24"/>
          <w:szCs w:val="24"/>
        </w:rPr>
        <w:t>Dabbagh</w:t>
      </w:r>
      <w:proofErr w:type="spellEnd"/>
      <w:r w:rsidRPr="002572BB">
        <w:rPr>
          <w:rFonts w:asciiTheme="majorBidi" w:hAnsiTheme="majorBidi" w:cstheme="majorBidi"/>
          <w:sz w:val="24"/>
          <w:szCs w:val="24"/>
        </w:rPr>
        <w:t>, N., &amp; Reo, R. (2011).</w:t>
      </w:r>
      <w:proofErr w:type="gramEnd"/>
      <w:r w:rsidRPr="002572BB">
        <w:rPr>
          <w:rFonts w:asciiTheme="majorBidi" w:hAnsiTheme="majorBidi" w:cstheme="majorBidi"/>
          <w:sz w:val="24"/>
          <w:szCs w:val="24"/>
        </w:rPr>
        <w:t xml:space="preserve"> </w:t>
      </w:r>
      <w:proofErr w:type="gramStart"/>
      <w:r w:rsidRPr="002572BB">
        <w:rPr>
          <w:rFonts w:asciiTheme="majorBidi" w:hAnsiTheme="majorBidi" w:cstheme="majorBidi"/>
          <w:sz w:val="24"/>
          <w:szCs w:val="24"/>
        </w:rPr>
        <w:t>Impact of Web 2.0 on higher education.</w:t>
      </w:r>
      <w:proofErr w:type="gramEnd"/>
      <w:r w:rsidRPr="002572BB">
        <w:rPr>
          <w:rFonts w:asciiTheme="majorBidi" w:hAnsiTheme="majorBidi" w:cstheme="majorBidi"/>
          <w:sz w:val="24"/>
          <w:szCs w:val="24"/>
        </w:rPr>
        <w:t xml:space="preserve"> </w:t>
      </w:r>
      <w:proofErr w:type="gramStart"/>
      <w:r w:rsidRPr="002572BB">
        <w:rPr>
          <w:rFonts w:asciiTheme="majorBidi" w:hAnsiTheme="majorBidi" w:cstheme="majorBidi"/>
          <w:sz w:val="24"/>
          <w:szCs w:val="24"/>
        </w:rPr>
        <w:t>In D.W. Surry, T.</w:t>
      </w:r>
      <w:proofErr w:type="gramEnd"/>
      <w:r w:rsidRPr="002572BB">
        <w:rPr>
          <w:rFonts w:asciiTheme="majorBidi" w:hAnsiTheme="majorBidi" w:cstheme="majorBidi"/>
          <w:sz w:val="24"/>
          <w:szCs w:val="24"/>
        </w:rPr>
        <w:t xml:space="preserve"> </w:t>
      </w:r>
    </w:p>
    <w:p w:rsidR="00850A42" w:rsidRPr="00B547BA" w:rsidRDefault="00850A42" w:rsidP="00850A42">
      <w:pPr>
        <w:spacing w:after="0" w:line="480" w:lineRule="auto"/>
        <w:rPr>
          <w:rFonts w:asciiTheme="majorBidi" w:hAnsiTheme="majorBidi" w:cstheme="majorBidi"/>
          <w:i/>
          <w:iCs/>
          <w:sz w:val="24"/>
          <w:szCs w:val="24"/>
        </w:rPr>
      </w:pPr>
      <w:proofErr w:type="spellStart"/>
      <w:r w:rsidRPr="002572BB">
        <w:rPr>
          <w:rFonts w:asciiTheme="majorBidi" w:hAnsiTheme="majorBidi" w:cstheme="majorBidi"/>
          <w:sz w:val="24"/>
          <w:szCs w:val="24"/>
        </w:rPr>
        <w:t>Stefurak</w:t>
      </w:r>
      <w:proofErr w:type="spellEnd"/>
      <w:r w:rsidRPr="002572BB">
        <w:rPr>
          <w:rFonts w:asciiTheme="majorBidi" w:hAnsiTheme="majorBidi" w:cstheme="majorBidi"/>
          <w:sz w:val="24"/>
          <w:szCs w:val="24"/>
        </w:rPr>
        <w:t xml:space="preserve">, and R. Gray (Eds.), </w:t>
      </w:r>
      <w:r w:rsidRPr="00B547BA">
        <w:rPr>
          <w:rFonts w:asciiTheme="majorBidi" w:hAnsiTheme="majorBidi" w:cstheme="majorBidi"/>
          <w:i/>
          <w:iCs/>
          <w:sz w:val="24"/>
          <w:szCs w:val="24"/>
        </w:rPr>
        <w:t xml:space="preserve">Technology integration in higher education: Social and </w:t>
      </w:r>
    </w:p>
    <w:p w:rsidR="00850A42" w:rsidRDefault="00850A42" w:rsidP="00850A42">
      <w:pPr>
        <w:spacing w:after="0" w:line="480" w:lineRule="auto"/>
        <w:rPr>
          <w:rFonts w:asciiTheme="majorBidi" w:hAnsiTheme="majorBidi" w:cstheme="majorBidi"/>
          <w:sz w:val="24"/>
          <w:szCs w:val="24"/>
        </w:rPr>
      </w:pPr>
      <w:r w:rsidRPr="00B547BA">
        <w:rPr>
          <w:rFonts w:asciiTheme="majorBidi" w:hAnsiTheme="majorBidi" w:cstheme="majorBidi"/>
          <w:i/>
          <w:iCs/>
          <w:sz w:val="24"/>
          <w:szCs w:val="24"/>
        </w:rPr>
        <w:t xml:space="preserve">       </w:t>
      </w:r>
      <w:proofErr w:type="gramStart"/>
      <w:r w:rsidRPr="00B547BA">
        <w:rPr>
          <w:rFonts w:asciiTheme="majorBidi" w:hAnsiTheme="majorBidi" w:cstheme="majorBidi"/>
          <w:i/>
          <w:iCs/>
          <w:sz w:val="24"/>
          <w:szCs w:val="24"/>
        </w:rPr>
        <w:t>organizational</w:t>
      </w:r>
      <w:proofErr w:type="gramEnd"/>
      <w:r w:rsidRPr="00B547BA">
        <w:rPr>
          <w:rFonts w:asciiTheme="majorBidi" w:hAnsiTheme="majorBidi" w:cstheme="majorBidi"/>
          <w:i/>
          <w:iCs/>
          <w:sz w:val="24"/>
          <w:szCs w:val="24"/>
        </w:rPr>
        <w:t xml:space="preserve"> aspects </w:t>
      </w:r>
      <w:r w:rsidRPr="002572BB">
        <w:rPr>
          <w:rFonts w:asciiTheme="majorBidi" w:hAnsiTheme="majorBidi" w:cstheme="majorBidi"/>
          <w:sz w:val="24"/>
          <w:szCs w:val="24"/>
        </w:rPr>
        <w:t>(pp. 174-187). Hershey, PA: IGI Global.</w:t>
      </w:r>
    </w:p>
    <w:p w:rsidR="00850A42" w:rsidRDefault="00850A42" w:rsidP="00850A42">
      <w:pPr>
        <w:spacing w:after="0" w:line="480" w:lineRule="auto"/>
        <w:rPr>
          <w:rFonts w:asciiTheme="majorBidi" w:hAnsiTheme="majorBidi" w:cstheme="majorBidi"/>
          <w:sz w:val="24"/>
          <w:szCs w:val="24"/>
        </w:rPr>
      </w:pPr>
      <w:proofErr w:type="spellStart"/>
      <w:proofErr w:type="gramStart"/>
      <w:r w:rsidRPr="00F958D0">
        <w:rPr>
          <w:rFonts w:asciiTheme="majorBidi" w:hAnsiTheme="majorBidi" w:cstheme="majorBidi"/>
          <w:sz w:val="24"/>
          <w:szCs w:val="24"/>
        </w:rPr>
        <w:t>Dabbagh</w:t>
      </w:r>
      <w:proofErr w:type="spellEnd"/>
      <w:r w:rsidRPr="00F958D0">
        <w:rPr>
          <w:rFonts w:asciiTheme="majorBidi" w:hAnsiTheme="majorBidi" w:cstheme="majorBidi"/>
          <w:sz w:val="24"/>
          <w:szCs w:val="24"/>
        </w:rPr>
        <w:t>, N., &amp; Reo, R. (2011).</w:t>
      </w:r>
      <w:proofErr w:type="gramEnd"/>
      <w:r w:rsidRPr="00F958D0">
        <w:rPr>
          <w:rFonts w:asciiTheme="majorBidi" w:hAnsiTheme="majorBidi" w:cstheme="majorBidi"/>
          <w:sz w:val="24"/>
          <w:szCs w:val="24"/>
        </w:rPr>
        <w:t xml:space="preserve"> Back to the future: Tracing the roots and learning affordances of </w:t>
      </w:r>
    </w:p>
    <w:p w:rsidR="00850A42" w:rsidRPr="00B547BA" w:rsidRDefault="00850A42" w:rsidP="00850A42">
      <w:pPr>
        <w:spacing w:after="0" w:line="480" w:lineRule="auto"/>
        <w:rPr>
          <w:rFonts w:asciiTheme="majorBidi" w:hAnsiTheme="majorBidi" w:cstheme="majorBidi"/>
          <w:i/>
          <w:iCs/>
          <w:sz w:val="24"/>
          <w:szCs w:val="24"/>
        </w:rPr>
      </w:pPr>
      <w:proofErr w:type="gramStart"/>
      <w:r w:rsidRPr="00F958D0">
        <w:rPr>
          <w:rFonts w:asciiTheme="majorBidi" w:hAnsiTheme="majorBidi" w:cstheme="majorBidi"/>
          <w:sz w:val="24"/>
          <w:szCs w:val="24"/>
        </w:rPr>
        <w:t>social</w:t>
      </w:r>
      <w:proofErr w:type="gramEnd"/>
      <w:r w:rsidRPr="00F958D0">
        <w:rPr>
          <w:rFonts w:asciiTheme="majorBidi" w:hAnsiTheme="majorBidi" w:cstheme="majorBidi"/>
          <w:sz w:val="24"/>
          <w:szCs w:val="24"/>
        </w:rPr>
        <w:t xml:space="preserve"> software. In M.J.W. Lee and C. </w:t>
      </w:r>
      <w:proofErr w:type="spellStart"/>
      <w:r w:rsidRPr="00F958D0">
        <w:rPr>
          <w:rFonts w:asciiTheme="majorBidi" w:hAnsiTheme="majorBidi" w:cstheme="majorBidi"/>
          <w:sz w:val="24"/>
          <w:szCs w:val="24"/>
        </w:rPr>
        <w:t>McLoughlin</w:t>
      </w:r>
      <w:proofErr w:type="spellEnd"/>
      <w:r w:rsidRPr="00F958D0">
        <w:rPr>
          <w:rFonts w:asciiTheme="majorBidi" w:hAnsiTheme="majorBidi" w:cstheme="majorBidi"/>
          <w:sz w:val="24"/>
          <w:szCs w:val="24"/>
        </w:rPr>
        <w:t xml:space="preserve"> (Eds.), </w:t>
      </w:r>
      <w:r w:rsidRPr="00B547BA">
        <w:rPr>
          <w:rFonts w:asciiTheme="majorBidi" w:hAnsiTheme="majorBidi" w:cstheme="majorBidi"/>
          <w:i/>
          <w:iCs/>
          <w:sz w:val="24"/>
          <w:szCs w:val="24"/>
        </w:rPr>
        <w:t xml:space="preserve">Web 2.0-based e-Learning:  </w:t>
      </w:r>
    </w:p>
    <w:p w:rsidR="00850A42" w:rsidRDefault="00850A42" w:rsidP="00850A42">
      <w:pPr>
        <w:spacing w:after="0" w:line="480" w:lineRule="auto"/>
        <w:rPr>
          <w:rFonts w:asciiTheme="majorBidi" w:hAnsiTheme="majorBidi" w:cstheme="majorBidi"/>
          <w:sz w:val="24"/>
          <w:szCs w:val="24"/>
        </w:rPr>
      </w:pPr>
      <w:r w:rsidRPr="00B547BA">
        <w:rPr>
          <w:rFonts w:asciiTheme="majorBidi" w:hAnsiTheme="majorBidi" w:cstheme="majorBidi"/>
          <w:i/>
          <w:iCs/>
          <w:sz w:val="24"/>
          <w:szCs w:val="24"/>
        </w:rPr>
        <w:t xml:space="preserve">       </w:t>
      </w:r>
      <w:proofErr w:type="gramStart"/>
      <w:r w:rsidRPr="00B547BA">
        <w:rPr>
          <w:rFonts w:asciiTheme="majorBidi" w:hAnsiTheme="majorBidi" w:cstheme="majorBidi"/>
          <w:i/>
          <w:iCs/>
          <w:sz w:val="24"/>
          <w:szCs w:val="24"/>
        </w:rPr>
        <w:t>Applying social informatics for tertiary teaching</w:t>
      </w:r>
      <w:r w:rsidRPr="00752D92">
        <w:rPr>
          <w:rFonts w:asciiTheme="majorBidi" w:hAnsiTheme="majorBidi" w:cstheme="majorBidi"/>
          <w:sz w:val="24"/>
          <w:szCs w:val="24"/>
        </w:rPr>
        <w:t xml:space="preserve"> (pp. 1-20)</w:t>
      </w:r>
      <w:r w:rsidRPr="00F958D0">
        <w:rPr>
          <w:rFonts w:asciiTheme="majorBidi" w:hAnsiTheme="majorBidi" w:cstheme="majorBidi"/>
          <w:i/>
          <w:iCs/>
          <w:sz w:val="24"/>
          <w:szCs w:val="24"/>
        </w:rPr>
        <w:t>.</w:t>
      </w:r>
      <w:proofErr w:type="gramEnd"/>
      <w:r w:rsidRPr="00F958D0">
        <w:rPr>
          <w:rFonts w:asciiTheme="majorBidi" w:hAnsiTheme="majorBidi" w:cstheme="majorBidi"/>
          <w:sz w:val="24"/>
          <w:szCs w:val="24"/>
        </w:rPr>
        <w:t xml:space="preserve"> Hershey, PA: IGI Global.</w:t>
      </w:r>
    </w:p>
    <w:p w:rsidR="00850A42" w:rsidRDefault="00850A42" w:rsidP="00850A42">
      <w:pPr>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Dahlstrom</w:t>
      </w:r>
      <w:proofErr w:type="spellEnd"/>
      <w:r>
        <w:rPr>
          <w:rFonts w:asciiTheme="majorBidi" w:hAnsiTheme="majorBidi" w:cstheme="majorBidi"/>
          <w:sz w:val="24"/>
          <w:szCs w:val="24"/>
        </w:rPr>
        <w:t xml:space="preserve">, E. (2012). </w:t>
      </w:r>
      <w:proofErr w:type="gramStart"/>
      <w:r>
        <w:rPr>
          <w:rFonts w:asciiTheme="majorBidi" w:hAnsiTheme="majorBidi" w:cstheme="majorBidi"/>
          <w:sz w:val="24"/>
          <w:szCs w:val="24"/>
        </w:rPr>
        <w:t>ECAR study of undergraduate students and information technology.</w:t>
      </w:r>
      <w:proofErr w:type="gramEnd"/>
      <w:r>
        <w:rPr>
          <w:rFonts w:asciiTheme="majorBidi" w:hAnsiTheme="majorBidi" w:cstheme="majorBidi"/>
          <w:sz w:val="24"/>
          <w:szCs w:val="24"/>
        </w:rPr>
        <w:t xml:space="preserve">  </w:t>
      </w:r>
    </w:p>
    <w:p w:rsidR="00850A42" w:rsidRDefault="00850A42" w:rsidP="00850A42">
      <w:pPr>
        <w:spacing w:after="0" w:line="480" w:lineRule="auto"/>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Available from </w:t>
      </w:r>
      <w:hyperlink r:id="rId22" w:history="1">
        <w:r w:rsidRPr="0079718C">
          <w:rPr>
            <w:rStyle w:val="Hyperlink"/>
            <w:rFonts w:asciiTheme="majorBidi" w:hAnsiTheme="majorBidi" w:cstheme="majorBidi"/>
            <w:sz w:val="24"/>
            <w:szCs w:val="24"/>
          </w:rPr>
          <w:t>http://www.educause.edu/ecar</w:t>
        </w:r>
      </w:hyperlink>
      <w:r>
        <w:rPr>
          <w:rFonts w:asciiTheme="majorBidi" w:hAnsiTheme="majorBidi" w:cstheme="majorBidi"/>
          <w:sz w:val="24"/>
          <w:szCs w:val="24"/>
        </w:rPr>
        <w:t>.</w:t>
      </w:r>
      <w:proofErr w:type="gramEnd"/>
    </w:p>
    <w:p w:rsidR="00850A42" w:rsidRDefault="00850A42" w:rsidP="00850A42">
      <w:pPr>
        <w:spacing w:after="0" w:line="480" w:lineRule="auto"/>
        <w:rPr>
          <w:rFonts w:asciiTheme="majorBidi" w:hAnsiTheme="majorBidi" w:cstheme="majorBidi"/>
          <w:sz w:val="24"/>
          <w:szCs w:val="24"/>
        </w:rPr>
      </w:pPr>
      <w:proofErr w:type="gramStart"/>
      <w:r>
        <w:rPr>
          <w:rFonts w:asciiTheme="majorBidi" w:hAnsiTheme="majorBidi" w:cstheme="majorBidi"/>
          <w:sz w:val="24"/>
          <w:szCs w:val="24"/>
        </w:rPr>
        <w:t>EDUCAUSE Learning Initiative.</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(2012). </w:t>
      </w:r>
      <w:r w:rsidRPr="00367CA8">
        <w:rPr>
          <w:rFonts w:asciiTheme="majorBidi" w:hAnsiTheme="majorBidi" w:cstheme="majorBidi"/>
          <w:sz w:val="24"/>
          <w:szCs w:val="24"/>
        </w:rPr>
        <w:t>Horizon Report &gt; 2012 Higher Education Edition</w:t>
      </w:r>
      <w:r>
        <w:rPr>
          <w:rFonts w:asciiTheme="majorBidi" w:hAnsiTheme="majorBidi" w:cstheme="majorBidi"/>
          <w:sz w:val="24"/>
          <w:szCs w:val="24"/>
        </w:rPr>
        <w:t>.</w:t>
      </w:r>
      <w:proofErr w:type="gramEnd"/>
      <w:r>
        <w:rPr>
          <w:rFonts w:asciiTheme="majorBidi" w:hAnsiTheme="majorBidi" w:cstheme="majorBidi"/>
          <w:sz w:val="24"/>
          <w:szCs w:val="24"/>
        </w:rPr>
        <w:t xml:space="preserve">     </w:t>
      </w:r>
    </w:p>
    <w:p w:rsidR="00850A42" w:rsidRDefault="00850A42" w:rsidP="00850A42">
      <w:pPr>
        <w:spacing w:after="0" w:line="480" w:lineRule="auto"/>
        <w:rPr>
          <w:rFonts w:asciiTheme="majorBidi" w:hAnsiTheme="majorBidi" w:cstheme="majorBidi"/>
          <w:sz w:val="24"/>
          <w:szCs w:val="24"/>
        </w:rPr>
      </w:pPr>
      <w:proofErr w:type="gramStart"/>
      <w:r w:rsidRPr="00367CA8">
        <w:rPr>
          <w:rFonts w:asciiTheme="majorBidi" w:hAnsiTheme="majorBidi" w:cstheme="majorBidi"/>
          <w:sz w:val="24"/>
          <w:szCs w:val="24"/>
        </w:rPr>
        <w:t>Available from</w:t>
      </w:r>
      <w:hyperlink r:id="rId23" w:history="1">
        <w:r w:rsidRPr="006253B1">
          <w:rPr>
            <w:rStyle w:val="Hyperlink"/>
            <w:rFonts w:asciiTheme="majorBidi" w:hAnsiTheme="majorBidi" w:cstheme="majorBidi"/>
            <w:sz w:val="24"/>
            <w:szCs w:val="24"/>
          </w:rPr>
          <w:t>http://www.educause.edu/library/resources/2012-horizon-report</w:t>
        </w:r>
      </w:hyperlink>
      <w:r>
        <w:rPr>
          <w:rFonts w:asciiTheme="majorBidi" w:hAnsiTheme="majorBidi" w:cstheme="majorBidi"/>
          <w:sz w:val="24"/>
          <w:szCs w:val="24"/>
        </w:rPr>
        <w:t>.</w:t>
      </w:r>
      <w:proofErr w:type="gramEnd"/>
    </w:p>
    <w:p w:rsidR="00850A42" w:rsidRDefault="00850A42" w:rsidP="00850A42">
      <w:pPr>
        <w:spacing w:after="0" w:line="480" w:lineRule="auto"/>
        <w:rPr>
          <w:rFonts w:asciiTheme="majorBidi" w:hAnsiTheme="majorBidi" w:cstheme="majorBidi"/>
          <w:sz w:val="24"/>
          <w:szCs w:val="24"/>
          <w:lang w:bidi="en-US"/>
        </w:rPr>
      </w:pPr>
      <w:proofErr w:type="spellStart"/>
      <w:r w:rsidRPr="005D6378">
        <w:rPr>
          <w:rFonts w:asciiTheme="majorBidi" w:hAnsiTheme="majorBidi" w:cstheme="majorBidi"/>
          <w:sz w:val="24"/>
          <w:szCs w:val="24"/>
          <w:lang w:bidi="en-US"/>
        </w:rPr>
        <w:t>Glesne</w:t>
      </w:r>
      <w:proofErr w:type="spellEnd"/>
      <w:r w:rsidRPr="005D6378">
        <w:rPr>
          <w:rFonts w:asciiTheme="majorBidi" w:hAnsiTheme="majorBidi" w:cstheme="majorBidi"/>
          <w:sz w:val="24"/>
          <w:szCs w:val="24"/>
          <w:lang w:bidi="en-US"/>
        </w:rPr>
        <w:t xml:space="preserve">, C. (2011). </w:t>
      </w:r>
      <w:r w:rsidRPr="005D6378">
        <w:rPr>
          <w:rFonts w:asciiTheme="majorBidi" w:hAnsiTheme="majorBidi" w:cstheme="majorBidi"/>
          <w:i/>
          <w:sz w:val="24"/>
          <w:szCs w:val="24"/>
          <w:lang w:bidi="en-US"/>
        </w:rPr>
        <w:t>Becoming qualitative researchers: An introduction</w:t>
      </w:r>
      <w:r w:rsidRPr="005D6378">
        <w:rPr>
          <w:rFonts w:asciiTheme="majorBidi" w:hAnsiTheme="majorBidi" w:cstheme="majorBidi"/>
          <w:sz w:val="24"/>
          <w:szCs w:val="24"/>
          <w:lang w:bidi="en-US"/>
        </w:rPr>
        <w:t xml:space="preserve"> (4th </w:t>
      </w:r>
      <w:proofErr w:type="gramStart"/>
      <w:r w:rsidRPr="005D6378">
        <w:rPr>
          <w:rFonts w:asciiTheme="majorBidi" w:hAnsiTheme="majorBidi" w:cstheme="majorBidi"/>
          <w:sz w:val="24"/>
          <w:szCs w:val="24"/>
          <w:lang w:bidi="en-US"/>
        </w:rPr>
        <w:t>ed</w:t>
      </w:r>
      <w:proofErr w:type="gramEnd"/>
      <w:r w:rsidRPr="005D6378">
        <w:rPr>
          <w:rFonts w:asciiTheme="majorBidi" w:hAnsiTheme="majorBidi" w:cstheme="majorBidi"/>
          <w:sz w:val="24"/>
          <w:szCs w:val="24"/>
          <w:lang w:bidi="en-US"/>
        </w:rPr>
        <w:t xml:space="preserve">.). Boston: Pearson </w:t>
      </w:r>
    </w:p>
    <w:p w:rsidR="00850A42" w:rsidRPr="0091266C" w:rsidRDefault="00850A42" w:rsidP="00850A42">
      <w:pPr>
        <w:spacing w:after="0" w:line="480" w:lineRule="auto"/>
        <w:rPr>
          <w:rFonts w:asciiTheme="majorBidi" w:hAnsiTheme="majorBidi" w:cstheme="majorBidi"/>
          <w:sz w:val="24"/>
          <w:szCs w:val="24"/>
          <w:lang w:bidi="en-US"/>
        </w:rPr>
      </w:pPr>
      <w:proofErr w:type="gramStart"/>
      <w:r w:rsidRPr="005D6378">
        <w:rPr>
          <w:rFonts w:asciiTheme="majorBidi" w:hAnsiTheme="majorBidi" w:cstheme="majorBidi"/>
          <w:sz w:val="24"/>
          <w:szCs w:val="24"/>
          <w:lang w:bidi="en-US"/>
        </w:rPr>
        <w:t>Education.</w:t>
      </w:r>
      <w:proofErr w:type="gramEnd"/>
    </w:p>
    <w:p w:rsidR="00850A42" w:rsidRPr="0091266C" w:rsidRDefault="00850A42" w:rsidP="00850A42">
      <w:pPr>
        <w:spacing w:after="0" w:line="480" w:lineRule="auto"/>
        <w:rPr>
          <w:rFonts w:asciiTheme="majorBidi" w:hAnsiTheme="majorBidi" w:cstheme="majorBidi"/>
          <w:sz w:val="24"/>
          <w:szCs w:val="24"/>
        </w:rPr>
      </w:pPr>
      <w:proofErr w:type="gramStart"/>
      <w:r w:rsidRPr="0091266C">
        <w:rPr>
          <w:rFonts w:asciiTheme="majorBidi" w:hAnsiTheme="majorBidi" w:cstheme="majorBidi"/>
          <w:sz w:val="24"/>
          <w:szCs w:val="24"/>
        </w:rPr>
        <w:t>Junco, R. (2012).</w:t>
      </w:r>
      <w:proofErr w:type="gramEnd"/>
      <w:r w:rsidRPr="0091266C">
        <w:rPr>
          <w:rFonts w:asciiTheme="majorBidi" w:hAnsiTheme="majorBidi" w:cstheme="majorBidi"/>
          <w:sz w:val="24"/>
          <w:szCs w:val="24"/>
        </w:rPr>
        <w:t xml:space="preserve"> Too much face and not enough books: The relationship between multiple </w:t>
      </w:r>
    </w:p>
    <w:p w:rsidR="00850A42" w:rsidRPr="0091266C" w:rsidRDefault="00850A42" w:rsidP="00850A42">
      <w:pPr>
        <w:spacing w:after="0" w:line="480" w:lineRule="auto"/>
        <w:rPr>
          <w:rFonts w:asciiTheme="majorBidi" w:hAnsiTheme="majorBidi" w:cstheme="majorBidi"/>
          <w:sz w:val="24"/>
          <w:szCs w:val="24"/>
        </w:rPr>
      </w:pPr>
      <w:r w:rsidRPr="0091266C">
        <w:rPr>
          <w:rFonts w:asciiTheme="majorBidi" w:hAnsiTheme="majorBidi" w:cstheme="majorBidi"/>
          <w:sz w:val="24"/>
          <w:szCs w:val="24"/>
        </w:rPr>
        <w:t xml:space="preserve">       </w:t>
      </w:r>
      <w:proofErr w:type="gramStart"/>
      <w:r w:rsidRPr="0091266C">
        <w:rPr>
          <w:rFonts w:asciiTheme="majorBidi" w:hAnsiTheme="majorBidi" w:cstheme="majorBidi"/>
          <w:sz w:val="24"/>
          <w:szCs w:val="24"/>
        </w:rPr>
        <w:t>Indices of Facebook use and academic performance.</w:t>
      </w:r>
      <w:proofErr w:type="gramEnd"/>
      <w:r w:rsidRPr="0091266C">
        <w:rPr>
          <w:rFonts w:asciiTheme="majorBidi" w:hAnsiTheme="majorBidi" w:cstheme="majorBidi"/>
          <w:sz w:val="24"/>
          <w:szCs w:val="24"/>
        </w:rPr>
        <w:t xml:space="preserve"> </w:t>
      </w:r>
      <w:r w:rsidRPr="00B547BA">
        <w:rPr>
          <w:rFonts w:asciiTheme="majorBidi" w:hAnsiTheme="majorBidi" w:cstheme="majorBidi"/>
          <w:i/>
          <w:iCs/>
          <w:sz w:val="24"/>
          <w:szCs w:val="24"/>
        </w:rPr>
        <w:t>Computers in Human Behavior</w:t>
      </w:r>
      <w:r w:rsidRPr="0091266C">
        <w:rPr>
          <w:rFonts w:asciiTheme="majorBidi" w:hAnsiTheme="majorBidi" w:cstheme="majorBidi"/>
          <w:sz w:val="24"/>
          <w:szCs w:val="24"/>
        </w:rPr>
        <w:t xml:space="preserve">, 28,  </w:t>
      </w:r>
    </w:p>
    <w:p w:rsidR="00850A42" w:rsidRDefault="00850A42" w:rsidP="00850A42">
      <w:pPr>
        <w:spacing w:after="0" w:line="480" w:lineRule="auto"/>
        <w:rPr>
          <w:rFonts w:asciiTheme="majorBidi" w:hAnsiTheme="majorBidi" w:cstheme="majorBidi"/>
          <w:sz w:val="24"/>
          <w:szCs w:val="24"/>
        </w:rPr>
      </w:pPr>
      <w:r w:rsidRPr="0091266C">
        <w:rPr>
          <w:rFonts w:asciiTheme="majorBidi" w:hAnsiTheme="majorBidi" w:cstheme="majorBidi"/>
          <w:sz w:val="24"/>
          <w:szCs w:val="24"/>
        </w:rPr>
        <w:t xml:space="preserve">       </w:t>
      </w:r>
      <w:proofErr w:type="gramStart"/>
      <w:r w:rsidRPr="0091266C">
        <w:rPr>
          <w:rFonts w:asciiTheme="majorBidi" w:hAnsiTheme="majorBidi" w:cstheme="majorBidi"/>
          <w:sz w:val="24"/>
          <w:szCs w:val="24"/>
        </w:rPr>
        <w:t>187–198.</w:t>
      </w:r>
      <w:proofErr w:type="gramEnd"/>
    </w:p>
    <w:p w:rsidR="00850A42" w:rsidRPr="00174908" w:rsidRDefault="00850A42" w:rsidP="00850A42">
      <w:pPr>
        <w:spacing w:after="0" w:line="480" w:lineRule="auto"/>
        <w:rPr>
          <w:rFonts w:asciiTheme="majorBidi" w:hAnsiTheme="majorBidi" w:cstheme="majorBidi"/>
          <w:sz w:val="24"/>
          <w:szCs w:val="24"/>
        </w:rPr>
      </w:pPr>
      <w:proofErr w:type="gramStart"/>
      <w:r w:rsidRPr="00561FC9">
        <w:rPr>
          <w:rFonts w:asciiTheme="majorBidi" w:hAnsiTheme="majorBidi" w:cstheme="majorBidi"/>
          <w:sz w:val="24"/>
          <w:szCs w:val="24"/>
        </w:rPr>
        <w:t>Junco,</w:t>
      </w:r>
      <w:r>
        <w:rPr>
          <w:rFonts w:asciiTheme="majorBidi" w:hAnsiTheme="majorBidi" w:cstheme="majorBidi"/>
          <w:sz w:val="24"/>
          <w:szCs w:val="24"/>
        </w:rPr>
        <w:t xml:space="preserve"> R., </w:t>
      </w:r>
      <w:proofErr w:type="spellStart"/>
      <w:r>
        <w:rPr>
          <w:rFonts w:asciiTheme="majorBidi" w:hAnsiTheme="majorBidi" w:cstheme="majorBidi"/>
          <w:sz w:val="24"/>
          <w:szCs w:val="24"/>
        </w:rPr>
        <w:t>Heiberger</w:t>
      </w:r>
      <w:proofErr w:type="spellEnd"/>
      <w:r>
        <w:rPr>
          <w:rFonts w:asciiTheme="majorBidi" w:hAnsiTheme="majorBidi" w:cstheme="majorBidi"/>
          <w:sz w:val="24"/>
          <w:szCs w:val="24"/>
        </w:rPr>
        <w:t>, G.</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&amp; </w:t>
      </w:r>
      <w:proofErr w:type="spellStart"/>
      <w:r>
        <w:rPr>
          <w:rFonts w:asciiTheme="majorBidi" w:hAnsiTheme="majorBidi" w:cstheme="majorBidi"/>
          <w:sz w:val="24"/>
          <w:szCs w:val="24"/>
        </w:rPr>
        <w:t>Loken</w:t>
      </w:r>
      <w:proofErr w:type="spellEnd"/>
      <w:r>
        <w:rPr>
          <w:rFonts w:asciiTheme="majorBidi" w:hAnsiTheme="majorBidi" w:cstheme="majorBidi"/>
          <w:sz w:val="24"/>
          <w:szCs w:val="24"/>
        </w:rPr>
        <w:t>, E. (2011).</w:t>
      </w:r>
      <w:proofErr w:type="gramEnd"/>
      <w:r>
        <w:rPr>
          <w:rFonts w:asciiTheme="majorBidi" w:hAnsiTheme="majorBidi" w:cstheme="majorBidi"/>
          <w:sz w:val="24"/>
          <w:szCs w:val="24"/>
        </w:rPr>
        <w:t xml:space="preserve"> </w:t>
      </w:r>
      <w:r w:rsidRPr="00174908">
        <w:rPr>
          <w:rFonts w:asciiTheme="majorBidi" w:hAnsiTheme="majorBidi" w:cstheme="majorBidi"/>
          <w:sz w:val="24"/>
          <w:szCs w:val="24"/>
        </w:rPr>
        <w:t>The effect of Twitter on college student</w:t>
      </w:r>
    </w:p>
    <w:p w:rsidR="00850A42" w:rsidRDefault="00850A42" w:rsidP="00850A42">
      <w:pPr>
        <w:spacing w:after="0" w:line="480" w:lineRule="auto"/>
        <w:rPr>
          <w:rFonts w:asciiTheme="majorBidi" w:hAnsiTheme="majorBidi" w:cstheme="majorBidi"/>
          <w:sz w:val="24"/>
          <w:szCs w:val="24"/>
        </w:rPr>
      </w:pPr>
      <w:proofErr w:type="gramStart"/>
      <w:r w:rsidRPr="00174908">
        <w:rPr>
          <w:rFonts w:asciiTheme="majorBidi" w:hAnsiTheme="majorBidi" w:cstheme="majorBidi"/>
          <w:sz w:val="24"/>
          <w:szCs w:val="24"/>
        </w:rPr>
        <w:t>engage</w:t>
      </w:r>
      <w:r>
        <w:rPr>
          <w:rFonts w:asciiTheme="majorBidi" w:hAnsiTheme="majorBidi" w:cstheme="majorBidi"/>
          <w:sz w:val="24"/>
          <w:szCs w:val="24"/>
        </w:rPr>
        <w:t>ment</w:t>
      </w:r>
      <w:proofErr w:type="gramEnd"/>
      <w:r>
        <w:rPr>
          <w:rFonts w:asciiTheme="majorBidi" w:hAnsiTheme="majorBidi" w:cstheme="majorBidi"/>
          <w:sz w:val="24"/>
          <w:szCs w:val="24"/>
        </w:rPr>
        <w:t xml:space="preserve"> and grades. </w:t>
      </w:r>
      <w:r w:rsidRPr="00174908">
        <w:rPr>
          <w:rFonts w:asciiTheme="majorBidi" w:hAnsiTheme="majorBidi" w:cstheme="majorBidi"/>
          <w:i/>
          <w:iCs/>
          <w:sz w:val="24"/>
          <w:szCs w:val="24"/>
        </w:rPr>
        <w:t>Journal of Computer Assisted Learning, 27</w:t>
      </w:r>
      <w:r w:rsidRPr="00174908">
        <w:rPr>
          <w:rFonts w:asciiTheme="majorBidi" w:hAnsiTheme="majorBidi" w:cstheme="majorBidi"/>
          <w:sz w:val="24"/>
          <w:szCs w:val="24"/>
        </w:rPr>
        <w:t>, 119–132</w:t>
      </w:r>
      <w:r>
        <w:rPr>
          <w:rFonts w:asciiTheme="majorBidi" w:hAnsiTheme="majorBidi" w:cstheme="majorBidi"/>
          <w:sz w:val="24"/>
          <w:szCs w:val="24"/>
        </w:rPr>
        <w:t>.</w:t>
      </w:r>
    </w:p>
    <w:p w:rsidR="00850A42" w:rsidRDefault="00850A42" w:rsidP="00850A42">
      <w:pPr>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Kelm</w:t>
      </w:r>
      <w:proofErr w:type="spellEnd"/>
      <w:r>
        <w:rPr>
          <w:rFonts w:asciiTheme="majorBidi" w:hAnsiTheme="majorBidi" w:cstheme="majorBidi"/>
          <w:sz w:val="24"/>
          <w:szCs w:val="24"/>
        </w:rPr>
        <w:t xml:space="preserve">, O. (2011). Social media: It’s what students do. </w:t>
      </w:r>
      <w:r w:rsidRPr="00673A48">
        <w:rPr>
          <w:rFonts w:asciiTheme="majorBidi" w:hAnsiTheme="majorBidi" w:cstheme="majorBidi"/>
          <w:i/>
          <w:iCs/>
          <w:sz w:val="24"/>
          <w:szCs w:val="24"/>
        </w:rPr>
        <w:t>Business Communication Quarterly</w:t>
      </w:r>
      <w:r w:rsidRPr="00673A48">
        <w:rPr>
          <w:rFonts w:asciiTheme="majorBidi" w:hAnsiTheme="majorBidi" w:cstheme="majorBidi"/>
          <w:sz w:val="24"/>
          <w:szCs w:val="24"/>
        </w:rPr>
        <w:t xml:space="preserve">, </w:t>
      </w:r>
    </w:p>
    <w:p w:rsidR="00850A42" w:rsidRDefault="00850A42" w:rsidP="00850A42">
      <w:pPr>
        <w:spacing w:after="0" w:line="480" w:lineRule="auto"/>
        <w:rPr>
          <w:rFonts w:asciiTheme="majorBidi" w:hAnsiTheme="majorBidi" w:cstheme="majorBidi"/>
          <w:sz w:val="24"/>
          <w:szCs w:val="24"/>
        </w:rPr>
      </w:pPr>
      <w:r w:rsidRPr="00673A48">
        <w:rPr>
          <w:rFonts w:asciiTheme="majorBidi" w:hAnsiTheme="majorBidi" w:cstheme="majorBidi"/>
          <w:i/>
          <w:iCs/>
          <w:sz w:val="24"/>
          <w:szCs w:val="24"/>
        </w:rPr>
        <w:t>74</w:t>
      </w:r>
      <w:r>
        <w:rPr>
          <w:rFonts w:asciiTheme="majorBidi" w:hAnsiTheme="majorBidi" w:cstheme="majorBidi"/>
          <w:sz w:val="24"/>
          <w:szCs w:val="24"/>
        </w:rPr>
        <w:t xml:space="preserve">(4), 505-520. </w:t>
      </w:r>
      <w:r w:rsidRPr="00673A48">
        <w:rPr>
          <w:rFonts w:asciiTheme="majorBidi" w:hAnsiTheme="majorBidi" w:cstheme="majorBidi"/>
          <w:sz w:val="24"/>
          <w:szCs w:val="24"/>
        </w:rPr>
        <w:t>DOI: 10.1177/1080569911423960</w:t>
      </w:r>
      <w:r>
        <w:rPr>
          <w:rFonts w:asciiTheme="majorBidi" w:hAnsiTheme="majorBidi" w:cstheme="majorBidi"/>
          <w:sz w:val="24"/>
          <w:szCs w:val="24"/>
        </w:rPr>
        <w:t>.</w:t>
      </w:r>
    </w:p>
    <w:p w:rsidR="00850A42" w:rsidRDefault="00850A42" w:rsidP="00850A42">
      <w:pPr>
        <w:spacing w:after="0" w:line="480" w:lineRule="auto"/>
        <w:rPr>
          <w:rFonts w:asciiTheme="majorBidi" w:hAnsiTheme="majorBidi" w:cstheme="majorBidi"/>
          <w:sz w:val="24"/>
          <w:szCs w:val="24"/>
          <w:lang w:bidi="en-US"/>
        </w:rPr>
      </w:pPr>
      <w:r w:rsidRPr="005D6378">
        <w:rPr>
          <w:rFonts w:asciiTheme="majorBidi" w:hAnsiTheme="majorBidi" w:cstheme="majorBidi"/>
          <w:sz w:val="24"/>
          <w:szCs w:val="24"/>
          <w:lang w:bidi="en-US"/>
        </w:rPr>
        <w:t xml:space="preserve">Maxwell, J. (2013). </w:t>
      </w:r>
      <w:r w:rsidRPr="005D6378">
        <w:rPr>
          <w:rFonts w:asciiTheme="majorBidi" w:hAnsiTheme="majorBidi" w:cstheme="majorBidi"/>
          <w:i/>
          <w:sz w:val="24"/>
          <w:szCs w:val="24"/>
          <w:lang w:bidi="en-US"/>
        </w:rPr>
        <w:t xml:space="preserve">Qualitative research design: An interactive approach </w:t>
      </w:r>
      <w:r w:rsidRPr="005D6378">
        <w:rPr>
          <w:rFonts w:asciiTheme="majorBidi" w:hAnsiTheme="majorBidi" w:cstheme="majorBidi"/>
          <w:sz w:val="24"/>
          <w:szCs w:val="24"/>
          <w:lang w:bidi="en-US"/>
        </w:rPr>
        <w:t xml:space="preserve">(2nd </w:t>
      </w:r>
      <w:proofErr w:type="gramStart"/>
      <w:r w:rsidRPr="005D6378">
        <w:rPr>
          <w:rFonts w:asciiTheme="majorBidi" w:hAnsiTheme="majorBidi" w:cstheme="majorBidi"/>
          <w:sz w:val="24"/>
          <w:szCs w:val="24"/>
          <w:lang w:bidi="en-US"/>
        </w:rPr>
        <w:t>ed</w:t>
      </w:r>
      <w:proofErr w:type="gramEnd"/>
      <w:r w:rsidRPr="005D6378">
        <w:rPr>
          <w:rFonts w:asciiTheme="majorBidi" w:hAnsiTheme="majorBidi" w:cstheme="majorBidi"/>
          <w:sz w:val="24"/>
          <w:szCs w:val="24"/>
          <w:lang w:bidi="en-US"/>
        </w:rPr>
        <w:t xml:space="preserve">.). Thousand </w:t>
      </w:r>
    </w:p>
    <w:p w:rsidR="00850A42" w:rsidRDefault="00850A42" w:rsidP="00850A42">
      <w:pPr>
        <w:spacing w:after="0" w:line="480" w:lineRule="auto"/>
        <w:rPr>
          <w:rFonts w:asciiTheme="majorBidi" w:hAnsiTheme="majorBidi" w:cstheme="majorBidi"/>
          <w:sz w:val="24"/>
          <w:szCs w:val="24"/>
          <w:lang w:bidi="en-US"/>
        </w:rPr>
      </w:pPr>
      <w:r w:rsidRPr="005D6378">
        <w:rPr>
          <w:rFonts w:asciiTheme="majorBidi" w:hAnsiTheme="majorBidi" w:cstheme="majorBidi"/>
          <w:sz w:val="24"/>
          <w:szCs w:val="24"/>
          <w:lang w:bidi="en-US"/>
        </w:rPr>
        <w:t>Oaks, CA: Sage.</w:t>
      </w:r>
    </w:p>
    <w:p w:rsidR="00850A42" w:rsidRPr="00B547BA" w:rsidRDefault="00850A42" w:rsidP="00850A42">
      <w:pPr>
        <w:spacing w:after="0" w:line="480" w:lineRule="auto"/>
        <w:rPr>
          <w:rFonts w:asciiTheme="majorBidi" w:hAnsiTheme="majorBidi" w:cstheme="majorBidi"/>
          <w:i/>
          <w:iCs/>
          <w:sz w:val="24"/>
          <w:szCs w:val="24"/>
          <w:lang w:bidi="en-US"/>
        </w:rPr>
      </w:pPr>
      <w:proofErr w:type="spellStart"/>
      <w:r>
        <w:rPr>
          <w:rFonts w:asciiTheme="majorBidi" w:hAnsiTheme="majorBidi" w:cstheme="majorBidi"/>
          <w:sz w:val="24"/>
          <w:szCs w:val="24"/>
          <w:lang w:bidi="en-US"/>
        </w:rPr>
        <w:t>McLoughlin</w:t>
      </w:r>
      <w:proofErr w:type="spellEnd"/>
      <w:r>
        <w:rPr>
          <w:rFonts w:asciiTheme="majorBidi" w:hAnsiTheme="majorBidi" w:cstheme="majorBidi"/>
          <w:sz w:val="24"/>
          <w:szCs w:val="24"/>
          <w:lang w:bidi="en-US"/>
        </w:rPr>
        <w:t xml:space="preserve">, C. Lee, M. J. W. (2011). </w:t>
      </w:r>
      <w:r w:rsidRPr="005D6378">
        <w:rPr>
          <w:rFonts w:asciiTheme="majorBidi" w:hAnsiTheme="majorBidi" w:cstheme="majorBidi"/>
          <w:sz w:val="24"/>
          <w:szCs w:val="24"/>
          <w:lang w:bidi="en-US"/>
        </w:rPr>
        <w:t xml:space="preserve">In M.J.W. Lee and C. </w:t>
      </w:r>
      <w:proofErr w:type="spellStart"/>
      <w:r w:rsidRPr="005D6378">
        <w:rPr>
          <w:rFonts w:asciiTheme="majorBidi" w:hAnsiTheme="majorBidi" w:cstheme="majorBidi"/>
          <w:sz w:val="24"/>
          <w:szCs w:val="24"/>
          <w:lang w:bidi="en-US"/>
        </w:rPr>
        <w:t>McLoughlin</w:t>
      </w:r>
      <w:proofErr w:type="spellEnd"/>
      <w:r w:rsidRPr="005D6378">
        <w:rPr>
          <w:rFonts w:asciiTheme="majorBidi" w:hAnsiTheme="majorBidi" w:cstheme="majorBidi"/>
          <w:sz w:val="24"/>
          <w:szCs w:val="24"/>
          <w:lang w:bidi="en-US"/>
        </w:rPr>
        <w:t xml:space="preserve"> (Eds.), </w:t>
      </w:r>
      <w:r w:rsidRPr="00B547BA">
        <w:rPr>
          <w:rFonts w:asciiTheme="majorBidi" w:hAnsiTheme="majorBidi" w:cstheme="majorBidi"/>
          <w:i/>
          <w:iCs/>
          <w:sz w:val="24"/>
          <w:szCs w:val="24"/>
          <w:lang w:bidi="en-US"/>
        </w:rPr>
        <w:t xml:space="preserve">Web 2.0-based </w:t>
      </w:r>
    </w:p>
    <w:p w:rsidR="00850A42" w:rsidRDefault="00850A42" w:rsidP="00850A42">
      <w:pPr>
        <w:spacing w:after="0" w:line="480" w:lineRule="auto"/>
        <w:rPr>
          <w:rFonts w:asciiTheme="majorBidi" w:hAnsiTheme="majorBidi" w:cstheme="majorBidi"/>
          <w:sz w:val="24"/>
          <w:szCs w:val="24"/>
          <w:lang w:bidi="en-US"/>
        </w:rPr>
      </w:pPr>
      <w:r w:rsidRPr="00B547BA">
        <w:rPr>
          <w:rFonts w:asciiTheme="majorBidi" w:hAnsiTheme="majorBidi" w:cstheme="majorBidi"/>
          <w:i/>
          <w:iCs/>
          <w:sz w:val="24"/>
          <w:szCs w:val="24"/>
          <w:lang w:bidi="en-US"/>
        </w:rPr>
        <w:t xml:space="preserve">        </w:t>
      </w:r>
      <w:proofErr w:type="gramStart"/>
      <w:r w:rsidRPr="00B547BA">
        <w:rPr>
          <w:rFonts w:asciiTheme="majorBidi" w:hAnsiTheme="majorBidi" w:cstheme="majorBidi"/>
          <w:i/>
          <w:iCs/>
          <w:sz w:val="24"/>
          <w:szCs w:val="24"/>
          <w:lang w:bidi="en-US"/>
        </w:rPr>
        <w:t>e-Learning</w:t>
      </w:r>
      <w:proofErr w:type="gramEnd"/>
      <w:r w:rsidRPr="00B547BA">
        <w:rPr>
          <w:rFonts w:asciiTheme="majorBidi" w:hAnsiTheme="majorBidi" w:cstheme="majorBidi"/>
          <w:i/>
          <w:iCs/>
          <w:sz w:val="24"/>
          <w:szCs w:val="24"/>
          <w:lang w:bidi="en-US"/>
        </w:rPr>
        <w:t>: Applying social informatics for tertiary teaching</w:t>
      </w:r>
      <w:r w:rsidRPr="005D6378">
        <w:rPr>
          <w:rFonts w:asciiTheme="majorBidi" w:hAnsiTheme="majorBidi" w:cstheme="majorBidi"/>
          <w:sz w:val="24"/>
          <w:szCs w:val="24"/>
          <w:lang w:bidi="en-US"/>
        </w:rPr>
        <w:t xml:space="preserve"> (pp. </w:t>
      </w:r>
      <w:r>
        <w:rPr>
          <w:rFonts w:asciiTheme="majorBidi" w:hAnsiTheme="majorBidi" w:cstheme="majorBidi"/>
          <w:sz w:val="24"/>
          <w:szCs w:val="24"/>
          <w:lang w:bidi="en-US"/>
        </w:rPr>
        <w:t>43-69</w:t>
      </w:r>
      <w:r w:rsidRPr="005D6378">
        <w:rPr>
          <w:rFonts w:asciiTheme="majorBidi" w:hAnsiTheme="majorBidi" w:cstheme="majorBidi"/>
          <w:sz w:val="24"/>
          <w:szCs w:val="24"/>
          <w:lang w:bidi="en-US"/>
        </w:rPr>
        <w:t xml:space="preserve">). Hershey, PA: IGI </w:t>
      </w:r>
    </w:p>
    <w:p w:rsidR="00850A42" w:rsidRDefault="00850A42" w:rsidP="00850A42">
      <w:pPr>
        <w:spacing w:after="0" w:line="480" w:lineRule="auto"/>
        <w:rPr>
          <w:rFonts w:asciiTheme="majorBidi" w:hAnsiTheme="majorBidi" w:cstheme="majorBidi"/>
          <w:sz w:val="24"/>
          <w:szCs w:val="24"/>
          <w:lang w:bidi="en-US"/>
        </w:rPr>
      </w:pPr>
      <w:proofErr w:type="gramStart"/>
      <w:r w:rsidRPr="005D6378">
        <w:rPr>
          <w:rFonts w:asciiTheme="majorBidi" w:hAnsiTheme="majorBidi" w:cstheme="majorBidi"/>
          <w:sz w:val="24"/>
          <w:szCs w:val="24"/>
          <w:lang w:bidi="en-US"/>
        </w:rPr>
        <w:t>Global.</w:t>
      </w:r>
      <w:proofErr w:type="gramEnd"/>
    </w:p>
    <w:p w:rsidR="00850A42" w:rsidRDefault="00850A42" w:rsidP="00850A42">
      <w:pPr>
        <w:spacing w:after="0" w:line="480" w:lineRule="auto"/>
        <w:rPr>
          <w:rFonts w:asciiTheme="majorBidi" w:hAnsiTheme="majorBidi" w:cstheme="majorBidi"/>
          <w:sz w:val="24"/>
          <w:szCs w:val="24"/>
          <w:lang w:bidi="en-US"/>
        </w:rPr>
      </w:pPr>
      <w:proofErr w:type="spellStart"/>
      <w:proofErr w:type="gramStart"/>
      <w:r>
        <w:rPr>
          <w:rFonts w:asciiTheme="majorBidi" w:hAnsiTheme="majorBidi" w:cstheme="majorBidi"/>
          <w:sz w:val="24"/>
          <w:szCs w:val="24"/>
          <w:lang w:bidi="en-US"/>
        </w:rPr>
        <w:t>Oskoz</w:t>
      </w:r>
      <w:proofErr w:type="spellEnd"/>
      <w:r>
        <w:rPr>
          <w:rFonts w:asciiTheme="majorBidi" w:hAnsiTheme="majorBidi" w:cstheme="majorBidi"/>
          <w:sz w:val="24"/>
          <w:szCs w:val="24"/>
          <w:lang w:bidi="en-US"/>
        </w:rPr>
        <w:t xml:space="preserve">, A. &amp; </w:t>
      </w:r>
      <w:proofErr w:type="spellStart"/>
      <w:r>
        <w:rPr>
          <w:rFonts w:asciiTheme="majorBidi" w:hAnsiTheme="majorBidi" w:cstheme="majorBidi"/>
          <w:sz w:val="24"/>
          <w:szCs w:val="24"/>
          <w:lang w:bidi="en-US"/>
        </w:rPr>
        <w:t>Elola</w:t>
      </w:r>
      <w:proofErr w:type="spellEnd"/>
      <w:r>
        <w:rPr>
          <w:rFonts w:asciiTheme="majorBidi" w:hAnsiTheme="majorBidi" w:cstheme="majorBidi"/>
          <w:sz w:val="24"/>
          <w:szCs w:val="24"/>
          <w:lang w:bidi="en-US"/>
        </w:rPr>
        <w:t>, I. (2011).</w:t>
      </w:r>
      <w:proofErr w:type="gramEnd"/>
      <w:r>
        <w:rPr>
          <w:rFonts w:asciiTheme="majorBidi" w:hAnsiTheme="majorBidi" w:cstheme="majorBidi"/>
          <w:sz w:val="24"/>
          <w:szCs w:val="24"/>
          <w:lang w:bidi="en-US"/>
        </w:rPr>
        <w:t xml:space="preserve"> </w:t>
      </w:r>
      <w:r w:rsidRPr="00752D92">
        <w:rPr>
          <w:rFonts w:asciiTheme="majorBidi" w:hAnsiTheme="majorBidi" w:cstheme="majorBidi"/>
          <w:sz w:val="24"/>
          <w:szCs w:val="24"/>
          <w:lang w:bidi="en-US"/>
        </w:rPr>
        <w:t xml:space="preserve">Meeting at the Wiki: The New Arena for Collaborative Writing in </w:t>
      </w:r>
    </w:p>
    <w:p w:rsidR="00850A42" w:rsidRPr="00B547BA" w:rsidRDefault="00850A42" w:rsidP="00850A42">
      <w:pPr>
        <w:spacing w:after="0" w:line="480" w:lineRule="auto"/>
        <w:rPr>
          <w:rFonts w:asciiTheme="majorBidi" w:hAnsiTheme="majorBidi" w:cstheme="majorBidi"/>
          <w:i/>
          <w:iCs/>
          <w:sz w:val="24"/>
          <w:szCs w:val="24"/>
          <w:lang w:bidi="en-US"/>
        </w:rPr>
      </w:pPr>
      <w:proofErr w:type="spellStart"/>
      <w:proofErr w:type="gramStart"/>
      <w:r w:rsidRPr="00752D92">
        <w:rPr>
          <w:rFonts w:asciiTheme="majorBidi" w:hAnsiTheme="majorBidi" w:cstheme="majorBidi"/>
          <w:sz w:val="24"/>
          <w:szCs w:val="24"/>
          <w:lang w:bidi="en-US"/>
        </w:rPr>
        <w:t>ForeignLanguage</w:t>
      </w:r>
      <w:proofErr w:type="spellEnd"/>
      <w:r w:rsidRPr="00752D92">
        <w:rPr>
          <w:rFonts w:asciiTheme="majorBidi" w:hAnsiTheme="majorBidi" w:cstheme="majorBidi"/>
          <w:sz w:val="24"/>
          <w:szCs w:val="24"/>
          <w:lang w:bidi="en-US"/>
        </w:rPr>
        <w:t xml:space="preserve"> Courses</w:t>
      </w:r>
      <w:r>
        <w:rPr>
          <w:rFonts w:asciiTheme="majorBidi" w:hAnsiTheme="majorBidi" w:cstheme="majorBidi"/>
          <w:sz w:val="24"/>
          <w:szCs w:val="24"/>
          <w:lang w:bidi="en-US"/>
        </w:rPr>
        <w:t>.</w:t>
      </w:r>
      <w:proofErr w:type="gramEnd"/>
      <w:r>
        <w:rPr>
          <w:rFonts w:asciiTheme="majorBidi" w:hAnsiTheme="majorBidi" w:cstheme="majorBidi"/>
          <w:sz w:val="24"/>
          <w:szCs w:val="24"/>
          <w:lang w:bidi="en-US"/>
        </w:rPr>
        <w:t xml:space="preserve"> </w:t>
      </w:r>
      <w:r w:rsidRPr="00752D92">
        <w:rPr>
          <w:rFonts w:asciiTheme="majorBidi" w:hAnsiTheme="majorBidi" w:cstheme="majorBidi"/>
          <w:sz w:val="24"/>
          <w:szCs w:val="24"/>
          <w:lang w:bidi="en-US"/>
        </w:rPr>
        <w:t xml:space="preserve">In M.J.W. Lee and C. </w:t>
      </w:r>
      <w:proofErr w:type="spellStart"/>
      <w:r w:rsidRPr="00752D92">
        <w:rPr>
          <w:rFonts w:asciiTheme="majorBidi" w:hAnsiTheme="majorBidi" w:cstheme="majorBidi"/>
          <w:sz w:val="24"/>
          <w:szCs w:val="24"/>
          <w:lang w:bidi="en-US"/>
        </w:rPr>
        <w:t>McLoughlin</w:t>
      </w:r>
      <w:proofErr w:type="spellEnd"/>
      <w:r w:rsidRPr="00752D92">
        <w:rPr>
          <w:rFonts w:asciiTheme="majorBidi" w:hAnsiTheme="majorBidi" w:cstheme="majorBidi"/>
          <w:sz w:val="24"/>
          <w:szCs w:val="24"/>
          <w:lang w:bidi="en-US"/>
        </w:rPr>
        <w:t xml:space="preserve"> (Eds.), </w:t>
      </w:r>
      <w:r w:rsidRPr="00B547BA">
        <w:rPr>
          <w:rFonts w:asciiTheme="majorBidi" w:hAnsiTheme="majorBidi" w:cstheme="majorBidi"/>
          <w:i/>
          <w:iCs/>
          <w:sz w:val="24"/>
          <w:szCs w:val="24"/>
          <w:lang w:bidi="en-US"/>
        </w:rPr>
        <w:t>Web 2.0-based e-</w:t>
      </w:r>
    </w:p>
    <w:p w:rsidR="00850A42" w:rsidRDefault="00850A42" w:rsidP="00850A42">
      <w:pPr>
        <w:spacing w:after="0" w:line="480" w:lineRule="auto"/>
        <w:rPr>
          <w:rFonts w:asciiTheme="majorBidi" w:hAnsiTheme="majorBidi" w:cstheme="majorBidi"/>
          <w:sz w:val="24"/>
          <w:szCs w:val="24"/>
          <w:lang w:bidi="en-US"/>
        </w:rPr>
      </w:pPr>
      <w:r w:rsidRPr="00B547BA">
        <w:rPr>
          <w:rFonts w:asciiTheme="majorBidi" w:hAnsiTheme="majorBidi" w:cstheme="majorBidi"/>
          <w:i/>
          <w:iCs/>
          <w:sz w:val="24"/>
          <w:szCs w:val="24"/>
          <w:lang w:bidi="en-US"/>
        </w:rPr>
        <w:t xml:space="preserve">        Learning: Applying social informatics for tertiary teaching</w:t>
      </w:r>
      <w:r>
        <w:rPr>
          <w:rFonts w:asciiTheme="majorBidi" w:hAnsiTheme="majorBidi" w:cstheme="majorBidi"/>
          <w:sz w:val="24"/>
          <w:szCs w:val="24"/>
          <w:lang w:bidi="en-US"/>
        </w:rPr>
        <w:t xml:space="preserve"> (pp. 209-227</w:t>
      </w:r>
      <w:r w:rsidRPr="00752D92">
        <w:rPr>
          <w:rFonts w:asciiTheme="majorBidi" w:hAnsiTheme="majorBidi" w:cstheme="majorBidi"/>
          <w:sz w:val="24"/>
          <w:szCs w:val="24"/>
          <w:lang w:bidi="en-US"/>
        </w:rPr>
        <w:t xml:space="preserve">). Hershey, PA: IGI </w:t>
      </w:r>
    </w:p>
    <w:p w:rsidR="00850A42" w:rsidRPr="005D6378" w:rsidRDefault="00850A42" w:rsidP="00850A42">
      <w:pPr>
        <w:spacing w:after="0" w:line="480" w:lineRule="auto"/>
        <w:rPr>
          <w:rFonts w:asciiTheme="majorBidi" w:hAnsiTheme="majorBidi" w:cstheme="majorBidi"/>
          <w:sz w:val="24"/>
          <w:szCs w:val="24"/>
          <w:lang w:bidi="en-US"/>
        </w:rPr>
      </w:pPr>
      <w:proofErr w:type="gramStart"/>
      <w:r w:rsidRPr="00752D92">
        <w:rPr>
          <w:rFonts w:asciiTheme="majorBidi" w:hAnsiTheme="majorBidi" w:cstheme="majorBidi"/>
          <w:sz w:val="24"/>
          <w:szCs w:val="24"/>
          <w:lang w:bidi="en-US"/>
        </w:rPr>
        <w:t>Global.</w:t>
      </w:r>
      <w:proofErr w:type="gramEnd"/>
    </w:p>
    <w:p w:rsidR="00850A42" w:rsidRDefault="00850A42" w:rsidP="00850A42">
      <w:pPr>
        <w:spacing w:after="0" w:line="480" w:lineRule="auto"/>
        <w:rPr>
          <w:rFonts w:asciiTheme="majorBidi" w:hAnsiTheme="majorBidi" w:cstheme="majorBidi"/>
          <w:sz w:val="24"/>
          <w:szCs w:val="24"/>
        </w:rPr>
      </w:pPr>
      <w:proofErr w:type="spellStart"/>
      <w:r w:rsidRPr="00673A48">
        <w:rPr>
          <w:rFonts w:asciiTheme="majorBidi" w:hAnsiTheme="majorBidi" w:cstheme="majorBidi"/>
          <w:sz w:val="24"/>
          <w:szCs w:val="24"/>
        </w:rPr>
        <w:t>Rudestam</w:t>
      </w:r>
      <w:proofErr w:type="spellEnd"/>
      <w:r w:rsidRPr="00673A48">
        <w:rPr>
          <w:rFonts w:asciiTheme="majorBidi" w:hAnsiTheme="majorBidi" w:cstheme="majorBidi"/>
          <w:sz w:val="24"/>
          <w:szCs w:val="24"/>
        </w:rPr>
        <w:t xml:space="preserve">, K.E. </w:t>
      </w:r>
      <w:r>
        <w:rPr>
          <w:rFonts w:asciiTheme="majorBidi" w:hAnsiTheme="majorBidi" w:cstheme="majorBidi"/>
          <w:sz w:val="24"/>
          <w:szCs w:val="24"/>
        </w:rPr>
        <w:t>&amp;</w:t>
      </w:r>
      <w:r w:rsidRPr="00673A48">
        <w:rPr>
          <w:rFonts w:asciiTheme="majorBidi" w:hAnsiTheme="majorBidi" w:cstheme="majorBidi"/>
          <w:sz w:val="24"/>
          <w:szCs w:val="24"/>
        </w:rPr>
        <w:t xml:space="preserve"> </w:t>
      </w:r>
      <w:proofErr w:type="spellStart"/>
      <w:r w:rsidRPr="00673A48">
        <w:rPr>
          <w:rFonts w:asciiTheme="majorBidi" w:hAnsiTheme="majorBidi" w:cstheme="majorBidi"/>
          <w:sz w:val="24"/>
          <w:szCs w:val="24"/>
        </w:rPr>
        <w:t>Schoenholtz</w:t>
      </w:r>
      <w:proofErr w:type="spellEnd"/>
      <w:r w:rsidRPr="00673A48">
        <w:rPr>
          <w:rFonts w:asciiTheme="majorBidi" w:hAnsiTheme="majorBidi" w:cstheme="majorBidi"/>
          <w:sz w:val="24"/>
          <w:szCs w:val="24"/>
        </w:rPr>
        <w:t>-Read, J. (Eds.)</w:t>
      </w:r>
      <w:proofErr w:type="gramStart"/>
      <w:r w:rsidRPr="00673A48">
        <w:rPr>
          <w:rFonts w:asciiTheme="majorBidi" w:hAnsiTheme="majorBidi" w:cstheme="majorBidi"/>
          <w:sz w:val="24"/>
          <w:szCs w:val="24"/>
        </w:rPr>
        <w:t>.(</w:t>
      </w:r>
      <w:proofErr w:type="gramEnd"/>
      <w:r w:rsidRPr="00673A48">
        <w:rPr>
          <w:rFonts w:asciiTheme="majorBidi" w:hAnsiTheme="majorBidi" w:cstheme="majorBidi"/>
          <w:sz w:val="24"/>
          <w:szCs w:val="24"/>
        </w:rPr>
        <w:t xml:space="preserve">2010). </w:t>
      </w:r>
      <w:proofErr w:type="gramStart"/>
      <w:r w:rsidRPr="00673A48">
        <w:rPr>
          <w:rFonts w:asciiTheme="majorBidi" w:hAnsiTheme="majorBidi" w:cstheme="majorBidi"/>
          <w:i/>
          <w:iCs/>
          <w:sz w:val="24"/>
          <w:szCs w:val="24"/>
        </w:rPr>
        <w:t xml:space="preserve">Handbook of </w:t>
      </w:r>
      <w:proofErr w:type="spellStart"/>
      <w:r w:rsidRPr="00673A48">
        <w:rPr>
          <w:rFonts w:asciiTheme="majorBidi" w:hAnsiTheme="majorBidi" w:cstheme="majorBidi"/>
          <w:i/>
          <w:iCs/>
          <w:sz w:val="24"/>
          <w:szCs w:val="24"/>
        </w:rPr>
        <w:t>OnlineLearning</w:t>
      </w:r>
      <w:proofErr w:type="spellEnd"/>
      <w:r>
        <w:rPr>
          <w:rFonts w:asciiTheme="majorBidi" w:hAnsiTheme="majorBidi" w:cstheme="majorBidi"/>
          <w:sz w:val="24"/>
          <w:szCs w:val="24"/>
        </w:rPr>
        <w:t>, 2nd Ed</w:t>
      </w:r>
      <w:r w:rsidRPr="00673A48">
        <w:rPr>
          <w:rFonts w:asciiTheme="majorBidi" w:hAnsiTheme="majorBidi" w:cstheme="majorBidi"/>
          <w:sz w:val="24"/>
          <w:szCs w:val="24"/>
        </w:rPr>
        <w:t>.</w:t>
      </w:r>
      <w:proofErr w:type="gramEnd"/>
      <w:r w:rsidRPr="00673A48">
        <w:rPr>
          <w:rFonts w:asciiTheme="majorBidi" w:hAnsiTheme="majorBidi" w:cstheme="majorBidi"/>
          <w:sz w:val="24"/>
          <w:szCs w:val="24"/>
        </w:rPr>
        <w:t xml:space="preserve"> </w:t>
      </w:r>
    </w:p>
    <w:p w:rsidR="00850A42" w:rsidRPr="00673A48" w:rsidRDefault="00850A42" w:rsidP="00850A42">
      <w:pPr>
        <w:spacing w:after="0" w:line="480" w:lineRule="auto"/>
        <w:rPr>
          <w:rFonts w:asciiTheme="majorBidi" w:hAnsiTheme="majorBidi" w:cstheme="majorBidi"/>
          <w:i/>
          <w:iCs/>
          <w:sz w:val="24"/>
          <w:szCs w:val="24"/>
        </w:rPr>
      </w:pPr>
      <w:r w:rsidRPr="00673A48">
        <w:rPr>
          <w:rFonts w:asciiTheme="majorBidi" w:hAnsiTheme="majorBidi" w:cstheme="majorBidi"/>
          <w:sz w:val="24"/>
          <w:szCs w:val="24"/>
        </w:rPr>
        <w:t xml:space="preserve">Thousand Oaks: Sage Publications. </w:t>
      </w:r>
    </w:p>
    <w:p w:rsidR="00850A42" w:rsidRPr="000A20F9" w:rsidRDefault="00850A42" w:rsidP="00850A42">
      <w:pPr>
        <w:spacing w:after="0" w:line="480" w:lineRule="auto"/>
        <w:rPr>
          <w:rFonts w:asciiTheme="majorBidi" w:hAnsiTheme="majorBidi" w:cstheme="majorBidi"/>
          <w:i/>
          <w:iCs/>
          <w:sz w:val="24"/>
          <w:szCs w:val="24"/>
        </w:rPr>
      </w:pPr>
      <w:r w:rsidRPr="000A20F9">
        <w:rPr>
          <w:rFonts w:asciiTheme="majorBidi" w:hAnsiTheme="majorBidi" w:cstheme="majorBidi"/>
          <w:sz w:val="24"/>
          <w:szCs w:val="24"/>
        </w:rPr>
        <w:t xml:space="preserve">Siemens, G. (2005). </w:t>
      </w:r>
      <w:proofErr w:type="spellStart"/>
      <w:r w:rsidRPr="000A20F9">
        <w:rPr>
          <w:rFonts w:asciiTheme="majorBidi" w:hAnsiTheme="majorBidi" w:cstheme="majorBidi"/>
          <w:sz w:val="24"/>
          <w:szCs w:val="24"/>
        </w:rPr>
        <w:t>Connectivism</w:t>
      </w:r>
      <w:proofErr w:type="spellEnd"/>
      <w:r w:rsidRPr="000A20F9">
        <w:rPr>
          <w:rFonts w:asciiTheme="majorBidi" w:hAnsiTheme="majorBidi" w:cstheme="majorBidi"/>
          <w:sz w:val="24"/>
          <w:szCs w:val="24"/>
        </w:rPr>
        <w:t xml:space="preserve">: A learning theory for the digital age. </w:t>
      </w:r>
      <w:r w:rsidRPr="000A20F9">
        <w:rPr>
          <w:rFonts w:asciiTheme="majorBidi" w:hAnsiTheme="majorBidi" w:cstheme="majorBidi"/>
          <w:i/>
          <w:iCs/>
          <w:sz w:val="24"/>
          <w:szCs w:val="24"/>
        </w:rPr>
        <w:t>International</w:t>
      </w:r>
    </w:p>
    <w:p w:rsidR="00850A42" w:rsidRDefault="00850A42" w:rsidP="00850A42">
      <w:pPr>
        <w:spacing w:after="0" w:line="480" w:lineRule="auto"/>
        <w:rPr>
          <w:rFonts w:asciiTheme="majorBidi" w:hAnsiTheme="majorBidi" w:cstheme="majorBidi"/>
          <w:sz w:val="24"/>
          <w:szCs w:val="24"/>
        </w:rPr>
      </w:pPr>
      <w:r w:rsidRPr="000A20F9">
        <w:rPr>
          <w:rFonts w:asciiTheme="majorBidi" w:hAnsiTheme="majorBidi" w:cstheme="majorBidi"/>
          <w:i/>
          <w:iCs/>
          <w:sz w:val="24"/>
          <w:szCs w:val="24"/>
        </w:rPr>
        <w:t xml:space="preserve">        </w:t>
      </w:r>
      <w:proofErr w:type="gramStart"/>
      <w:r w:rsidRPr="000A20F9">
        <w:rPr>
          <w:rFonts w:asciiTheme="majorBidi" w:hAnsiTheme="majorBidi" w:cstheme="majorBidi"/>
          <w:i/>
          <w:iCs/>
          <w:sz w:val="24"/>
          <w:szCs w:val="24"/>
        </w:rPr>
        <w:t>Journal of Instructional Technology and Distance Learning, 2</w:t>
      </w:r>
      <w:r>
        <w:rPr>
          <w:rFonts w:asciiTheme="majorBidi" w:hAnsiTheme="majorBidi" w:cstheme="majorBidi"/>
          <w:sz w:val="24"/>
          <w:szCs w:val="24"/>
        </w:rPr>
        <w:t>(1).</w:t>
      </w:r>
      <w:proofErr w:type="gramEnd"/>
      <w:r>
        <w:rPr>
          <w:rFonts w:asciiTheme="majorBidi" w:hAnsiTheme="majorBidi" w:cstheme="majorBidi"/>
          <w:sz w:val="24"/>
          <w:szCs w:val="24"/>
        </w:rPr>
        <w:t xml:space="preserve"> Available from   </w:t>
      </w:r>
    </w:p>
    <w:p w:rsidR="00850A42" w:rsidRDefault="004C7181" w:rsidP="00850A42">
      <w:pPr>
        <w:spacing w:after="0" w:line="480" w:lineRule="auto"/>
        <w:rPr>
          <w:rFonts w:asciiTheme="majorBidi" w:hAnsiTheme="majorBidi" w:cstheme="majorBidi"/>
          <w:sz w:val="24"/>
          <w:szCs w:val="24"/>
        </w:rPr>
      </w:pPr>
      <w:hyperlink r:id="rId24" w:history="1">
        <w:r w:rsidR="00850A42" w:rsidRPr="0079718C">
          <w:rPr>
            <w:rStyle w:val="Hyperlink"/>
            <w:rFonts w:asciiTheme="majorBidi" w:hAnsiTheme="majorBidi" w:cstheme="majorBidi"/>
            <w:sz w:val="24"/>
            <w:szCs w:val="24"/>
          </w:rPr>
          <w:t>http://www.itdl.org/Journal/Jan_05/article01.htm</w:t>
        </w:r>
      </w:hyperlink>
    </w:p>
    <w:p w:rsidR="00850A42" w:rsidRDefault="00850A42" w:rsidP="00850A42">
      <w:pPr>
        <w:spacing w:after="0" w:line="480" w:lineRule="auto"/>
        <w:rPr>
          <w:rFonts w:asciiTheme="majorBidi" w:hAnsiTheme="majorBidi" w:cstheme="majorBidi"/>
          <w:i/>
          <w:iCs/>
          <w:sz w:val="24"/>
          <w:szCs w:val="24"/>
        </w:rPr>
      </w:pPr>
      <w:proofErr w:type="spellStart"/>
      <w:r>
        <w:rPr>
          <w:rFonts w:asciiTheme="majorBidi" w:hAnsiTheme="majorBidi" w:cstheme="majorBidi"/>
          <w:sz w:val="24"/>
          <w:szCs w:val="24"/>
        </w:rPr>
        <w:t>Sistek</w:t>
      </w:r>
      <w:proofErr w:type="spellEnd"/>
      <w:r>
        <w:rPr>
          <w:rFonts w:asciiTheme="majorBidi" w:hAnsiTheme="majorBidi" w:cstheme="majorBidi"/>
          <w:sz w:val="24"/>
          <w:szCs w:val="24"/>
        </w:rPr>
        <w:t xml:space="preserve">-Chandler, C. (2012). </w:t>
      </w:r>
      <w:proofErr w:type="gramStart"/>
      <w:r>
        <w:rPr>
          <w:rFonts w:asciiTheme="majorBidi" w:hAnsiTheme="majorBidi" w:cstheme="majorBidi"/>
          <w:sz w:val="24"/>
          <w:szCs w:val="24"/>
        </w:rPr>
        <w:t>Connecting the digital dots with social media.</w:t>
      </w:r>
      <w:proofErr w:type="gramEnd"/>
      <w:r>
        <w:rPr>
          <w:rFonts w:asciiTheme="majorBidi" w:hAnsiTheme="majorBidi" w:cstheme="majorBidi"/>
          <w:sz w:val="24"/>
          <w:szCs w:val="24"/>
        </w:rPr>
        <w:t xml:space="preserve"> </w:t>
      </w:r>
      <w:r>
        <w:rPr>
          <w:rFonts w:asciiTheme="majorBidi" w:hAnsiTheme="majorBidi" w:cstheme="majorBidi"/>
          <w:i/>
          <w:iCs/>
          <w:sz w:val="24"/>
          <w:szCs w:val="24"/>
        </w:rPr>
        <w:t xml:space="preserve">Journal of Research   </w:t>
      </w:r>
    </w:p>
    <w:p w:rsidR="00850A42" w:rsidRDefault="00850A42" w:rsidP="00850A42">
      <w:pPr>
        <w:spacing w:after="0" w:line="480" w:lineRule="auto"/>
        <w:rPr>
          <w:rFonts w:asciiTheme="majorBidi" w:hAnsiTheme="majorBidi" w:cstheme="majorBidi"/>
          <w:sz w:val="24"/>
          <w:szCs w:val="24"/>
        </w:rPr>
      </w:pPr>
      <w:r>
        <w:rPr>
          <w:rFonts w:asciiTheme="majorBidi" w:hAnsiTheme="majorBidi" w:cstheme="majorBidi"/>
          <w:i/>
          <w:iCs/>
          <w:sz w:val="24"/>
          <w:szCs w:val="24"/>
        </w:rPr>
        <w:t xml:space="preserve">        </w:t>
      </w:r>
      <w:proofErr w:type="gramStart"/>
      <w:r>
        <w:rPr>
          <w:rFonts w:asciiTheme="majorBidi" w:hAnsiTheme="majorBidi" w:cstheme="majorBidi"/>
          <w:i/>
          <w:iCs/>
          <w:sz w:val="24"/>
          <w:szCs w:val="24"/>
        </w:rPr>
        <w:t>in</w:t>
      </w:r>
      <w:proofErr w:type="gramEnd"/>
      <w:r>
        <w:rPr>
          <w:rFonts w:asciiTheme="majorBidi" w:hAnsiTheme="majorBidi" w:cstheme="majorBidi"/>
          <w:i/>
          <w:iCs/>
          <w:sz w:val="24"/>
          <w:szCs w:val="24"/>
        </w:rPr>
        <w:t xml:space="preserve"> Innovative Teaching 5</w:t>
      </w:r>
      <w:r>
        <w:rPr>
          <w:rFonts w:asciiTheme="majorBidi" w:hAnsiTheme="majorBidi" w:cstheme="majorBidi"/>
          <w:sz w:val="24"/>
          <w:szCs w:val="24"/>
        </w:rPr>
        <w:t xml:space="preserve">(1), 78-87. Retrieved October 28, 2012 from   </w:t>
      </w:r>
    </w:p>
    <w:p w:rsidR="00850A42" w:rsidRDefault="004C7181" w:rsidP="00850A42">
      <w:pPr>
        <w:spacing w:after="0" w:line="480" w:lineRule="auto"/>
        <w:rPr>
          <w:rFonts w:asciiTheme="majorBidi" w:hAnsiTheme="majorBidi" w:cstheme="majorBidi"/>
          <w:sz w:val="24"/>
          <w:szCs w:val="24"/>
        </w:rPr>
      </w:pPr>
      <w:hyperlink r:id="rId25" w:history="1">
        <w:r w:rsidR="00850A42" w:rsidRPr="00B50BFC">
          <w:rPr>
            <w:rStyle w:val="Hyperlink"/>
            <w:rFonts w:asciiTheme="majorBidi" w:hAnsiTheme="majorBidi" w:cstheme="majorBidi"/>
            <w:sz w:val="24"/>
            <w:szCs w:val="24"/>
          </w:rPr>
          <w:t>http://www.nu.edu/assets/resources/pageResources/journal-of-research-in-innovative-</w:t>
        </w:r>
      </w:hyperlink>
    </w:p>
    <w:p w:rsidR="00850A42" w:rsidRDefault="00850A42" w:rsidP="00850A42">
      <w:pPr>
        <w:spacing w:after="0" w:line="480" w:lineRule="auto"/>
        <w:rPr>
          <w:rFonts w:asciiTheme="majorBidi" w:hAnsiTheme="majorBidi" w:cstheme="majorBidi"/>
          <w:sz w:val="24"/>
          <w:szCs w:val="24"/>
        </w:rPr>
      </w:pPr>
      <w:proofErr w:type="gramStart"/>
      <w:r w:rsidRPr="00C627A7">
        <w:rPr>
          <w:rFonts w:asciiTheme="majorBidi" w:hAnsiTheme="majorBidi" w:cstheme="majorBidi"/>
          <w:sz w:val="24"/>
          <w:szCs w:val="24"/>
        </w:rPr>
        <w:t>teaching-volume-5.pdf</w:t>
      </w:r>
      <w:proofErr w:type="gramEnd"/>
    </w:p>
    <w:p w:rsidR="00850A42" w:rsidRDefault="00850A42" w:rsidP="00850A42">
      <w:pPr>
        <w:spacing w:after="0" w:line="480" w:lineRule="auto"/>
        <w:rPr>
          <w:rFonts w:asciiTheme="majorBidi" w:hAnsiTheme="majorBidi" w:cstheme="majorBidi"/>
          <w:sz w:val="24"/>
          <w:szCs w:val="24"/>
        </w:rPr>
      </w:pPr>
      <w:proofErr w:type="gramStart"/>
      <w:r>
        <w:rPr>
          <w:rFonts w:asciiTheme="majorBidi" w:hAnsiTheme="majorBidi" w:cstheme="majorBidi"/>
          <w:sz w:val="24"/>
          <w:szCs w:val="24"/>
        </w:rPr>
        <w:t>Yang, C. &amp; Chang, Y.S. (2012).</w:t>
      </w:r>
      <w:proofErr w:type="gramEnd"/>
      <w:r>
        <w:rPr>
          <w:rFonts w:asciiTheme="majorBidi" w:hAnsiTheme="majorBidi" w:cstheme="majorBidi"/>
          <w:sz w:val="24"/>
          <w:szCs w:val="24"/>
        </w:rPr>
        <w:t xml:space="preserve"> </w:t>
      </w:r>
      <w:r w:rsidRPr="00FA5DA0">
        <w:rPr>
          <w:rFonts w:asciiTheme="majorBidi" w:hAnsiTheme="majorBidi" w:cstheme="majorBidi"/>
          <w:sz w:val="24"/>
          <w:szCs w:val="24"/>
        </w:rPr>
        <w:t xml:space="preserve">Assessing the effects of interactive blogging </w:t>
      </w:r>
      <w:proofErr w:type="spellStart"/>
      <w:r w:rsidRPr="00FA5DA0">
        <w:rPr>
          <w:rFonts w:asciiTheme="majorBidi" w:hAnsiTheme="majorBidi" w:cstheme="majorBidi"/>
          <w:sz w:val="24"/>
          <w:szCs w:val="24"/>
        </w:rPr>
        <w:t>onstudent</w:t>
      </w:r>
      <w:proofErr w:type="spellEnd"/>
      <w:r w:rsidRPr="00FA5DA0">
        <w:rPr>
          <w:rFonts w:asciiTheme="majorBidi" w:hAnsiTheme="majorBidi" w:cstheme="majorBidi"/>
          <w:sz w:val="24"/>
          <w:szCs w:val="24"/>
        </w:rPr>
        <w:t xml:space="preserve"> attitudes </w:t>
      </w:r>
    </w:p>
    <w:p w:rsidR="00850A42" w:rsidRPr="00FA5DA0" w:rsidRDefault="00850A42" w:rsidP="00850A42">
      <w:pPr>
        <w:spacing w:after="0" w:line="480" w:lineRule="auto"/>
        <w:rPr>
          <w:rFonts w:asciiTheme="majorBidi" w:hAnsiTheme="majorBidi" w:cstheme="majorBidi"/>
          <w:i/>
          <w:iCs/>
          <w:sz w:val="24"/>
          <w:szCs w:val="24"/>
        </w:rPr>
      </w:pPr>
      <w:proofErr w:type="gramStart"/>
      <w:r w:rsidRPr="00FA5DA0">
        <w:rPr>
          <w:rFonts w:asciiTheme="majorBidi" w:hAnsiTheme="majorBidi" w:cstheme="majorBidi"/>
          <w:sz w:val="24"/>
          <w:szCs w:val="24"/>
        </w:rPr>
        <w:t>towards</w:t>
      </w:r>
      <w:proofErr w:type="gramEnd"/>
      <w:r w:rsidRPr="00FA5DA0">
        <w:rPr>
          <w:rFonts w:asciiTheme="majorBidi" w:hAnsiTheme="majorBidi" w:cstheme="majorBidi"/>
          <w:sz w:val="24"/>
          <w:szCs w:val="24"/>
        </w:rPr>
        <w:t xml:space="preserve"> peer </w:t>
      </w:r>
      <w:proofErr w:type="spellStart"/>
      <w:r w:rsidRPr="00FA5DA0">
        <w:rPr>
          <w:rFonts w:asciiTheme="majorBidi" w:hAnsiTheme="majorBidi" w:cstheme="majorBidi"/>
          <w:sz w:val="24"/>
          <w:szCs w:val="24"/>
        </w:rPr>
        <w:t>interaction,learning</w:t>
      </w:r>
      <w:proofErr w:type="spellEnd"/>
      <w:r w:rsidRPr="00FA5DA0">
        <w:rPr>
          <w:rFonts w:asciiTheme="majorBidi" w:hAnsiTheme="majorBidi" w:cstheme="majorBidi"/>
          <w:sz w:val="24"/>
          <w:szCs w:val="24"/>
        </w:rPr>
        <w:t xml:space="preserve"> motivation, and academic achievements</w:t>
      </w:r>
      <w:r>
        <w:rPr>
          <w:rFonts w:asciiTheme="majorBidi" w:hAnsiTheme="majorBidi" w:cstheme="majorBidi"/>
          <w:sz w:val="24"/>
          <w:szCs w:val="24"/>
        </w:rPr>
        <w:t xml:space="preserve">. </w:t>
      </w:r>
      <w:r w:rsidRPr="00FA5DA0">
        <w:rPr>
          <w:rFonts w:asciiTheme="majorBidi" w:hAnsiTheme="majorBidi" w:cstheme="majorBidi"/>
          <w:i/>
          <w:iCs/>
          <w:sz w:val="24"/>
          <w:szCs w:val="24"/>
        </w:rPr>
        <w:t xml:space="preserve">Journal of  </w:t>
      </w:r>
    </w:p>
    <w:p w:rsidR="00850A42" w:rsidRDefault="00850A42" w:rsidP="00850A42">
      <w:pPr>
        <w:spacing w:after="0" w:line="480" w:lineRule="auto"/>
        <w:rPr>
          <w:rFonts w:asciiTheme="majorBidi" w:hAnsiTheme="majorBidi" w:cstheme="majorBidi"/>
          <w:sz w:val="24"/>
          <w:szCs w:val="24"/>
        </w:rPr>
      </w:pPr>
      <w:r w:rsidRPr="00FA5DA0">
        <w:rPr>
          <w:rFonts w:asciiTheme="majorBidi" w:hAnsiTheme="majorBidi" w:cstheme="majorBidi"/>
          <w:i/>
          <w:iCs/>
          <w:sz w:val="24"/>
          <w:szCs w:val="24"/>
        </w:rPr>
        <w:t xml:space="preserve">        C</w:t>
      </w:r>
      <w:r>
        <w:rPr>
          <w:rFonts w:asciiTheme="majorBidi" w:hAnsiTheme="majorBidi" w:cstheme="majorBidi"/>
          <w:i/>
          <w:iCs/>
          <w:sz w:val="24"/>
          <w:szCs w:val="24"/>
        </w:rPr>
        <w:t>omputer Assisted Learning</w:t>
      </w:r>
      <w:r w:rsidRPr="00FA5DA0">
        <w:rPr>
          <w:rFonts w:asciiTheme="majorBidi" w:hAnsiTheme="majorBidi" w:cstheme="majorBidi"/>
          <w:i/>
          <w:iCs/>
          <w:sz w:val="24"/>
          <w:szCs w:val="24"/>
        </w:rPr>
        <w:t>, 28,</w:t>
      </w:r>
      <w:r w:rsidRPr="00FA5DA0">
        <w:rPr>
          <w:rFonts w:asciiTheme="majorBidi" w:hAnsiTheme="majorBidi" w:cstheme="majorBidi"/>
          <w:sz w:val="24"/>
          <w:szCs w:val="24"/>
        </w:rPr>
        <w:t xml:space="preserve"> 126–135</w:t>
      </w:r>
      <w:r>
        <w:rPr>
          <w:rFonts w:asciiTheme="majorBidi" w:hAnsiTheme="majorBidi" w:cstheme="majorBidi"/>
          <w:sz w:val="24"/>
          <w:szCs w:val="24"/>
        </w:rPr>
        <w:t xml:space="preserve">. </w:t>
      </w:r>
      <w:proofErr w:type="spellStart"/>
      <w:proofErr w:type="gramStart"/>
      <w:r w:rsidRPr="00FA5DA0">
        <w:rPr>
          <w:rFonts w:asciiTheme="majorBidi" w:hAnsiTheme="majorBidi" w:cstheme="majorBidi"/>
          <w:sz w:val="24"/>
          <w:szCs w:val="24"/>
        </w:rPr>
        <w:t>doi</w:t>
      </w:r>
      <w:proofErr w:type="spellEnd"/>
      <w:proofErr w:type="gramEnd"/>
      <w:r w:rsidRPr="00FA5DA0">
        <w:rPr>
          <w:rFonts w:asciiTheme="majorBidi" w:hAnsiTheme="majorBidi" w:cstheme="majorBidi"/>
          <w:sz w:val="24"/>
          <w:szCs w:val="24"/>
        </w:rPr>
        <w:t>: 10.1111/j.1365-2729.2011.00423.x</w:t>
      </w:r>
    </w:p>
    <w:p w:rsidR="00850A42" w:rsidRDefault="00850A42" w:rsidP="00850A42">
      <w:pPr>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Vygotsky</w:t>
      </w:r>
      <w:proofErr w:type="spellEnd"/>
      <w:r>
        <w:rPr>
          <w:rFonts w:asciiTheme="majorBidi" w:hAnsiTheme="majorBidi" w:cstheme="majorBidi"/>
          <w:sz w:val="24"/>
          <w:szCs w:val="24"/>
        </w:rPr>
        <w:t xml:space="preserve">, L. (1978). </w:t>
      </w:r>
      <w:proofErr w:type="gramStart"/>
      <w:r>
        <w:rPr>
          <w:rFonts w:asciiTheme="majorBidi" w:hAnsiTheme="majorBidi" w:cstheme="majorBidi"/>
          <w:sz w:val="24"/>
          <w:szCs w:val="24"/>
        </w:rPr>
        <w:t>Interaction between learning and development.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In </w:t>
      </w:r>
      <w:r w:rsidRPr="00B547BA">
        <w:rPr>
          <w:rFonts w:asciiTheme="majorBidi" w:hAnsiTheme="majorBidi" w:cstheme="majorBidi"/>
          <w:i/>
          <w:iCs/>
          <w:sz w:val="24"/>
          <w:szCs w:val="24"/>
        </w:rPr>
        <w:t>Mind and Society</w:t>
      </w:r>
      <w:r>
        <w:rPr>
          <w:rFonts w:asciiTheme="majorBidi" w:hAnsiTheme="majorBidi" w:cstheme="majorBidi"/>
          <w:sz w:val="24"/>
          <w:szCs w:val="24"/>
        </w:rPr>
        <w:t xml:space="preserve"> (pp.</w:t>
      </w:r>
      <w:proofErr w:type="gramEnd"/>
      <w:r>
        <w:rPr>
          <w:rFonts w:asciiTheme="majorBidi" w:hAnsiTheme="majorBidi" w:cstheme="majorBidi"/>
          <w:sz w:val="24"/>
          <w:szCs w:val="24"/>
        </w:rPr>
        <w:t xml:space="preserve"> </w:t>
      </w:r>
    </w:p>
    <w:p w:rsidR="00850A42" w:rsidRDefault="00850A42" w:rsidP="00850A42">
      <w:pPr>
        <w:spacing w:after="0" w:line="480" w:lineRule="auto"/>
        <w:rPr>
          <w:rFonts w:asciiTheme="majorBidi" w:hAnsiTheme="majorBidi" w:cstheme="majorBidi"/>
          <w:sz w:val="24"/>
          <w:szCs w:val="24"/>
        </w:rPr>
      </w:pPr>
      <w:r>
        <w:rPr>
          <w:rFonts w:asciiTheme="majorBidi" w:hAnsiTheme="majorBidi" w:cstheme="majorBidi"/>
          <w:sz w:val="24"/>
          <w:szCs w:val="24"/>
        </w:rPr>
        <w:t xml:space="preserve">        79-81). Cambridge, MA: Harvard University Press. Retrieved December 1, 2012 from </w:t>
      </w:r>
    </w:p>
    <w:p w:rsidR="001D7F99" w:rsidRDefault="004C7181" w:rsidP="00052D3D">
      <w:pPr>
        <w:spacing w:after="0" w:line="480" w:lineRule="auto"/>
        <w:rPr>
          <w:rFonts w:asciiTheme="majorBidi" w:hAnsiTheme="majorBidi" w:cstheme="majorBidi"/>
          <w:sz w:val="24"/>
          <w:szCs w:val="24"/>
        </w:rPr>
      </w:pPr>
      <w:hyperlink r:id="rId26" w:history="1">
        <w:r w:rsidR="00850A42" w:rsidRPr="006253B1">
          <w:rPr>
            <w:rStyle w:val="Hyperlink"/>
            <w:rFonts w:asciiTheme="majorBidi" w:hAnsiTheme="majorBidi" w:cstheme="majorBidi"/>
            <w:sz w:val="24"/>
            <w:szCs w:val="24"/>
          </w:rPr>
          <w:t>http://www.psy.cmu.edu/~siegler/vygotsky78.pdf</w:t>
        </w:r>
      </w:hyperlink>
    </w:p>
    <w:p w:rsidR="00052D3D" w:rsidRDefault="00052D3D" w:rsidP="00052D3D">
      <w:pPr>
        <w:spacing w:after="0" w:line="480" w:lineRule="auto"/>
        <w:rPr>
          <w:rFonts w:asciiTheme="majorBidi" w:hAnsiTheme="majorBidi" w:cstheme="majorBidi"/>
          <w:sz w:val="24"/>
          <w:szCs w:val="24"/>
        </w:rPr>
      </w:pPr>
    </w:p>
    <w:p w:rsidR="00052D3D" w:rsidRDefault="00052D3D" w:rsidP="00052D3D">
      <w:pPr>
        <w:spacing w:after="0" w:line="480" w:lineRule="auto"/>
        <w:rPr>
          <w:rFonts w:asciiTheme="majorBidi" w:hAnsiTheme="majorBidi" w:cstheme="majorBidi"/>
          <w:sz w:val="24"/>
          <w:szCs w:val="24"/>
        </w:rPr>
      </w:pPr>
    </w:p>
    <w:p w:rsidR="00052D3D" w:rsidRDefault="00052D3D" w:rsidP="00052D3D">
      <w:pPr>
        <w:spacing w:after="0" w:line="480" w:lineRule="auto"/>
        <w:rPr>
          <w:rFonts w:asciiTheme="majorBidi" w:hAnsiTheme="majorBidi" w:cstheme="majorBidi"/>
          <w:sz w:val="24"/>
          <w:szCs w:val="24"/>
        </w:rPr>
      </w:pPr>
    </w:p>
    <w:p w:rsidR="00052D3D" w:rsidRDefault="00052D3D" w:rsidP="00052D3D">
      <w:pPr>
        <w:spacing w:after="0" w:line="480" w:lineRule="auto"/>
        <w:rPr>
          <w:rFonts w:asciiTheme="majorBidi" w:hAnsiTheme="majorBidi" w:cstheme="majorBidi"/>
          <w:sz w:val="24"/>
          <w:szCs w:val="24"/>
        </w:rPr>
      </w:pPr>
    </w:p>
    <w:p w:rsidR="00052D3D" w:rsidRDefault="00052D3D" w:rsidP="00052D3D">
      <w:pPr>
        <w:spacing w:after="0" w:line="480" w:lineRule="auto"/>
        <w:rPr>
          <w:rFonts w:asciiTheme="majorBidi" w:hAnsiTheme="majorBidi" w:cstheme="majorBidi"/>
          <w:sz w:val="24"/>
          <w:szCs w:val="24"/>
        </w:rPr>
      </w:pPr>
    </w:p>
    <w:p w:rsidR="00052D3D" w:rsidRPr="00052D3D" w:rsidRDefault="00052D3D" w:rsidP="00052D3D">
      <w:pPr>
        <w:spacing w:after="0" w:line="480" w:lineRule="auto"/>
        <w:rPr>
          <w:rFonts w:asciiTheme="majorBidi" w:hAnsiTheme="majorBidi" w:cstheme="majorBidi"/>
          <w:sz w:val="24"/>
          <w:szCs w:val="24"/>
        </w:rPr>
      </w:pPr>
    </w:p>
    <w:p w:rsidR="001D7F99" w:rsidRDefault="001D7F99" w:rsidP="00850A42">
      <w:pPr>
        <w:spacing w:after="0" w:line="480" w:lineRule="auto"/>
        <w:rPr>
          <w:rFonts w:asciiTheme="majorBidi" w:hAnsiTheme="majorBidi" w:cstheme="majorBidi"/>
          <w:i/>
          <w:iCs/>
          <w:sz w:val="24"/>
          <w:szCs w:val="24"/>
        </w:rPr>
      </w:pPr>
    </w:p>
    <w:p w:rsidR="00850A42" w:rsidRDefault="00850A42" w:rsidP="00850A42">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Appendix A</w:t>
      </w:r>
    </w:p>
    <w:p w:rsidR="001D7F99" w:rsidRDefault="001D7F99" w:rsidP="00850A42">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Instruments</w:t>
      </w:r>
    </w:p>
    <w:p w:rsidR="00850A42" w:rsidRDefault="001D7F99" w:rsidP="001D7F99">
      <w:pPr>
        <w:spacing w:after="0" w:line="480" w:lineRule="auto"/>
        <w:rPr>
          <w:rFonts w:asciiTheme="majorBidi" w:hAnsiTheme="majorBidi" w:cstheme="majorBidi"/>
          <w:b/>
          <w:bCs/>
          <w:sz w:val="24"/>
          <w:szCs w:val="24"/>
        </w:rPr>
      </w:pPr>
      <w:r>
        <w:rPr>
          <w:rFonts w:asciiTheme="majorBidi" w:hAnsiTheme="majorBidi" w:cstheme="majorBidi"/>
          <w:b/>
          <w:bCs/>
          <w:sz w:val="24"/>
          <w:szCs w:val="24"/>
        </w:rPr>
        <w:t xml:space="preserve">Faculty </w:t>
      </w:r>
      <w:r w:rsidR="00850A42">
        <w:rPr>
          <w:rFonts w:asciiTheme="majorBidi" w:hAnsiTheme="majorBidi" w:cstheme="majorBidi"/>
          <w:b/>
          <w:bCs/>
          <w:sz w:val="24"/>
          <w:szCs w:val="24"/>
        </w:rPr>
        <w:t>Interview Questions</w:t>
      </w:r>
    </w:p>
    <w:p w:rsidR="00850A42" w:rsidRPr="00244783" w:rsidRDefault="00850A42" w:rsidP="001D7F99">
      <w:pPr>
        <w:numPr>
          <w:ilvl w:val="0"/>
          <w:numId w:val="5"/>
        </w:numPr>
        <w:spacing w:after="0" w:line="240" w:lineRule="auto"/>
        <w:rPr>
          <w:rFonts w:asciiTheme="majorBidi" w:hAnsiTheme="majorBidi" w:cstheme="majorBidi"/>
          <w:sz w:val="24"/>
          <w:szCs w:val="24"/>
        </w:rPr>
      </w:pPr>
      <w:r w:rsidRPr="00244783">
        <w:rPr>
          <w:rFonts w:asciiTheme="majorBidi" w:hAnsiTheme="majorBidi" w:cstheme="majorBidi"/>
          <w:sz w:val="24"/>
          <w:szCs w:val="24"/>
        </w:rPr>
        <w:t>What courses are you teaching this semester?</w:t>
      </w:r>
    </w:p>
    <w:p w:rsidR="00850A42" w:rsidRPr="00244783" w:rsidRDefault="00850A42" w:rsidP="001D7F99">
      <w:pPr>
        <w:numPr>
          <w:ilvl w:val="0"/>
          <w:numId w:val="5"/>
        </w:numPr>
        <w:spacing w:after="0" w:line="240" w:lineRule="auto"/>
        <w:rPr>
          <w:rFonts w:asciiTheme="majorBidi" w:hAnsiTheme="majorBidi" w:cstheme="majorBidi"/>
          <w:sz w:val="24"/>
          <w:szCs w:val="24"/>
        </w:rPr>
      </w:pPr>
      <w:r w:rsidRPr="00244783">
        <w:rPr>
          <w:rFonts w:asciiTheme="majorBidi" w:hAnsiTheme="majorBidi" w:cstheme="majorBidi"/>
          <w:sz w:val="24"/>
          <w:szCs w:val="24"/>
        </w:rPr>
        <w:t>What social media tools are you using in the courses that you are teaching this semester?</w:t>
      </w:r>
    </w:p>
    <w:p w:rsidR="00850A42" w:rsidRPr="00244783" w:rsidRDefault="00850A42" w:rsidP="001D7F99">
      <w:pPr>
        <w:numPr>
          <w:ilvl w:val="0"/>
          <w:numId w:val="5"/>
        </w:numPr>
        <w:spacing w:after="0" w:line="240" w:lineRule="auto"/>
        <w:rPr>
          <w:rFonts w:asciiTheme="majorBidi" w:hAnsiTheme="majorBidi" w:cstheme="majorBidi"/>
          <w:sz w:val="24"/>
          <w:szCs w:val="24"/>
        </w:rPr>
      </w:pPr>
      <w:r w:rsidRPr="00244783">
        <w:rPr>
          <w:rFonts w:asciiTheme="majorBidi" w:hAnsiTheme="majorBidi" w:cstheme="majorBidi"/>
          <w:sz w:val="24"/>
          <w:szCs w:val="24"/>
        </w:rPr>
        <w:t>Is the use of social media optional for students or is it a course requirement?</w:t>
      </w:r>
    </w:p>
    <w:p w:rsidR="00850A42" w:rsidRPr="00244783" w:rsidRDefault="00850A42" w:rsidP="001D7F99">
      <w:pPr>
        <w:numPr>
          <w:ilvl w:val="0"/>
          <w:numId w:val="5"/>
        </w:numPr>
        <w:spacing w:after="0" w:line="240" w:lineRule="auto"/>
        <w:rPr>
          <w:rFonts w:asciiTheme="majorBidi" w:hAnsiTheme="majorBidi" w:cstheme="majorBidi"/>
          <w:sz w:val="24"/>
          <w:szCs w:val="24"/>
        </w:rPr>
      </w:pPr>
      <w:r w:rsidRPr="00244783">
        <w:rPr>
          <w:rFonts w:asciiTheme="majorBidi" w:hAnsiTheme="majorBidi" w:cstheme="majorBidi"/>
          <w:sz w:val="24"/>
          <w:szCs w:val="24"/>
        </w:rPr>
        <w:t>Why did you choose this specific tool(s)?</w:t>
      </w:r>
    </w:p>
    <w:p w:rsidR="00850A42" w:rsidRPr="00244783" w:rsidRDefault="00850A42" w:rsidP="001D7F99">
      <w:pPr>
        <w:numPr>
          <w:ilvl w:val="0"/>
          <w:numId w:val="5"/>
        </w:numPr>
        <w:spacing w:after="0" w:line="240" w:lineRule="auto"/>
        <w:rPr>
          <w:rFonts w:asciiTheme="majorBidi" w:hAnsiTheme="majorBidi" w:cstheme="majorBidi"/>
          <w:sz w:val="24"/>
          <w:szCs w:val="24"/>
        </w:rPr>
      </w:pPr>
      <w:r w:rsidRPr="00244783">
        <w:rPr>
          <w:rFonts w:asciiTheme="majorBidi" w:hAnsiTheme="majorBidi" w:cstheme="majorBidi"/>
          <w:sz w:val="24"/>
          <w:szCs w:val="24"/>
        </w:rPr>
        <w:t>What type of activities are students required to carry through the social media tools?</w:t>
      </w:r>
    </w:p>
    <w:p w:rsidR="00850A42" w:rsidRPr="00244783" w:rsidRDefault="00850A42" w:rsidP="001D7F99">
      <w:pPr>
        <w:numPr>
          <w:ilvl w:val="1"/>
          <w:numId w:val="5"/>
        </w:numPr>
        <w:spacing w:after="0" w:line="240" w:lineRule="auto"/>
        <w:rPr>
          <w:rFonts w:asciiTheme="majorBidi" w:hAnsiTheme="majorBidi" w:cstheme="majorBidi"/>
          <w:sz w:val="24"/>
          <w:szCs w:val="24"/>
        </w:rPr>
      </w:pPr>
      <w:r w:rsidRPr="00244783">
        <w:rPr>
          <w:rFonts w:asciiTheme="majorBidi" w:hAnsiTheme="majorBidi" w:cstheme="majorBidi"/>
          <w:sz w:val="24"/>
          <w:szCs w:val="24"/>
        </w:rPr>
        <w:t>Explain a task or two that they are supposed to do</w:t>
      </w:r>
    </w:p>
    <w:p w:rsidR="00850A42" w:rsidRPr="00244783" w:rsidRDefault="00850A42" w:rsidP="001D7F99">
      <w:pPr>
        <w:numPr>
          <w:ilvl w:val="1"/>
          <w:numId w:val="5"/>
        </w:numPr>
        <w:spacing w:after="0" w:line="240" w:lineRule="auto"/>
        <w:rPr>
          <w:rFonts w:asciiTheme="majorBidi" w:hAnsiTheme="majorBidi" w:cstheme="majorBidi"/>
          <w:sz w:val="24"/>
          <w:szCs w:val="24"/>
        </w:rPr>
      </w:pPr>
      <w:r w:rsidRPr="00244783">
        <w:rPr>
          <w:rFonts w:asciiTheme="majorBidi" w:hAnsiTheme="majorBidi" w:cstheme="majorBidi"/>
          <w:sz w:val="24"/>
          <w:szCs w:val="24"/>
        </w:rPr>
        <w:t>Describe a learning activity that you think (or students have reported) has enhanced students’ learning.</w:t>
      </w:r>
    </w:p>
    <w:p w:rsidR="00850A42" w:rsidRPr="00244783" w:rsidRDefault="00850A42" w:rsidP="001D7F99">
      <w:pPr>
        <w:numPr>
          <w:ilvl w:val="1"/>
          <w:numId w:val="5"/>
        </w:numPr>
        <w:spacing w:after="0" w:line="240" w:lineRule="auto"/>
        <w:rPr>
          <w:rFonts w:asciiTheme="majorBidi" w:hAnsiTheme="majorBidi" w:cstheme="majorBidi"/>
          <w:sz w:val="24"/>
          <w:szCs w:val="24"/>
        </w:rPr>
      </w:pPr>
      <w:r w:rsidRPr="00244783">
        <w:rPr>
          <w:rFonts w:asciiTheme="majorBidi" w:hAnsiTheme="majorBidi" w:cstheme="majorBidi"/>
          <w:sz w:val="24"/>
          <w:szCs w:val="24"/>
        </w:rPr>
        <w:t>Are these tasks mentioned in the syllabus?</w:t>
      </w:r>
    </w:p>
    <w:p w:rsidR="00850A42" w:rsidRPr="00244783" w:rsidRDefault="00850A42" w:rsidP="001D7F99">
      <w:pPr>
        <w:numPr>
          <w:ilvl w:val="0"/>
          <w:numId w:val="5"/>
        </w:numPr>
        <w:spacing w:after="0" w:line="240" w:lineRule="auto"/>
        <w:rPr>
          <w:rFonts w:asciiTheme="majorBidi" w:hAnsiTheme="majorBidi" w:cstheme="majorBidi"/>
          <w:sz w:val="24"/>
          <w:szCs w:val="24"/>
        </w:rPr>
      </w:pPr>
      <w:r w:rsidRPr="00244783">
        <w:rPr>
          <w:rFonts w:asciiTheme="majorBidi" w:hAnsiTheme="majorBidi" w:cstheme="majorBidi"/>
          <w:sz w:val="24"/>
          <w:szCs w:val="24"/>
        </w:rPr>
        <w:t>Think about a course that you have taught but without using social media. How was your experience different/</w:t>
      </w:r>
    </w:p>
    <w:p w:rsidR="00850A42" w:rsidRPr="00244783" w:rsidRDefault="00850A42" w:rsidP="001D7F99">
      <w:pPr>
        <w:spacing w:after="0" w:line="240" w:lineRule="auto"/>
        <w:rPr>
          <w:rFonts w:asciiTheme="majorBidi" w:hAnsiTheme="majorBidi" w:cstheme="majorBidi"/>
          <w:sz w:val="24"/>
          <w:szCs w:val="24"/>
        </w:rPr>
      </w:pPr>
      <w:proofErr w:type="gramStart"/>
      <w:r w:rsidRPr="00244783">
        <w:rPr>
          <w:rFonts w:asciiTheme="majorBidi" w:hAnsiTheme="majorBidi" w:cstheme="majorBidi"/>
          <w:sz w:val="24"/>
          <w:szCs w:val="24"/>
        </w:rPr>
        <w:t>similar</w:t>
      </w:r>
      <w:proofErr w:type="gramEnd"/>
      <w:r w:rsidRPr="00244783">
        <w:rPr>
          <w:rFonts w:asciiTheme="majorBidi" w:hAnsiTheme="majorBidi" w:cstheme="majorBidi"/>
          <w:sz w:val="24"/>
          <w:szCs w:val="24"/>
        </w:rPr>
        <w:t xml:space="preserve"> to a course in which you used social media?</w:t>
      </w:r>
    </w:p>
    <w:p w:rsidR="00850A42" w:rsidRPr="00244783" w:rsidRDefault="00850A42" w:rsidP="001D7F99">
      <w:pPr>
        <w:numPr>
          <w:ilvl w:val="0"/>
          <w:numId w:val="5"/>
        </w:numPr>
        <w:spacing w:after="0" w:line="240" w:lineRule="auto"/>
        <w:rPr>
          <w:rFonts w:asciiTheme="majorBidi" w:hAnsiTheme="majorBidi" w:cstheme="majorBidi"/>
          <w:sz w:val="24"/>
          <w:szCs w:val="24"/>
        </w:rPr>
      </w:pPr>
      <w:r w:rsidRPr="00244783">
        <w:rPr>
          <w:rFonts w:asciiTheme="majorBidi" w:hAnsiTheme="majorBidi" w:cstheme="majorBidi"/>
          <w:sz w:val="24"/>
          <w:szCs w:val="24"/>
        </w:rPr>
        <w:t xml:space="preserve"> What impact do you think social media has on your students’ learning of the content? On the class environment in general? </w:t>
      </w:r>
    </w:p>
    <w:p w:rsidR="00850A42" w:rsidRPr="00244783" w:rsidRDefault="00850A42" w:rsidP="001D7F99">
      <w:pPr>
        <w:numPr>
          <w:ilvl w:val="0"/>
          <w:numId w:val="5"/>
        </w:numPr>
        <w:spacing w:after="0" w:line="240" w:lineRule="auto"/>
        <w:rPr>
          <w:rFonts w:asciiTheme="majorBidi" w:hAnsiTheme="majorBidi" w:cstheme="majorBidi"/>
          <w:sz w:val="24"/>
          <w:szCs w:val="24"/>
        </w:rPr>
      </w:pPr>
      <w:r w:rsidRPr="00244783">
        <w:rPr>
          <w:rFonts w:asciiTheme="majorBidi" w:hAnsiTheme="majorBidi" w:cstheme="majorBidi"/>
          <w:sz w:val="24"/>
          <w:szCs w:val="24"/>
        </w:rPr>
        <w:t>Do you consider social media as an essential component in your course? Please explain.</w:t>
      </w:r>
    </w:p>
    <w:p w:rsidR="00850A42" w:rsidRPr="00244783" w:rsidRDefault="00850A42" w:rsidP="001D7F99">
      <w:pPr>
        <w:numPr>
          <w:ilvl w:val="0"/>
          <w:numId w:val="5"/>
        </w:numPr>
        <w:spacing w:after="0" w:line="240" w:lineRule="auto"/>
        <w:rPr>
          <w:rFonts w:asciiTheme="majorBidi" w:hAnsiTheme="majorBidi" w:cstheme="majorBidi"/>
          <w:sz w:val="24"/>
          <w:szCs w:val="24"/>
        </w:rPr>
      </w:pPr>
      <w:r w:rsidRPr="00244783">
        <w:rPr>
          <w:rFonts w:asciiTheme="majorBidi" w:hAnsiTheme="majorBidi" w:cstheme="majorBidi"/>
          <w:sz w:val="24"/>
          <w:szCs w:val="24"/>
        </w:rPr>
        <w:t>How accepting of social media tools for educational purposes do you think students are? What is their response when you tell them that you be using a social media tool in your course?</w:t>
      </w:r>
    </w:p>
    <w:p w:rsidR="00850A42" w:rsidRPr="00244783" w:rsidRDefault="00850A42" w:rsidP="001D7F99">
      <w:pPr>
        <w:numPr>
          <w:ilvl w:val="0"/>
          <w:numId w:val="5"/>
        </w:numPr>
        <w:spacing w:after="0" w:line="240" w:lineRule="auto"/>
        <w:rPr>
          <w:rFonts w:asciiTheme="majorBidi" w:hAnsiTheme="majorBidi" w:cstheme="majorBidi"/>
          <w:sz w:val="24"/>
          <w:szCs w:val="24"/>
        </w:rPr>
      </w:pPr>
      <w:r w:rsidRPr="00244783">
        <w:rPr>
          <w:rFonts w:asciiTheme="majorBidi" w:hAnsiTheme="majorBidi" w:cstheme="majorBidi"/>
          <w:sz w:val="24"/>
          <w:szCs w:val="24"/>
        </w:rPr>
        <w:t xml:space="preserve">What is the level of serious commitment that students show when they use social media for educational purposes? </w:t>
      </w:r>
    </w:p>
    <w:p w:rsidR="00850A42" w:rsidRDefault="00850A42" w:rsidP="001D7F99">
      <w:pPr>
        <w:numPr>
          <w:ilvl w:val="0"/>
          <w:numId w:val="5"/>
        </w:numPr>
        <w:spacing w:after="0" w:line="240" w:lineRule="auto"/>
        <w:rPr>
          <w:rFonts w:asciiTheme="majorBidi" w:hAnsiTheme="majorBidi" w:cstheme="majorBidi"/>
          <w:sz w:val="24"/>
          <w:szCs w:val="24"/>
        </w:rPr>
      </w:pPr>
      <w:r w:rsidRPr="00244783">
        <w:rPr>
          <w:rFonts w:asciiTheme="majorBidi" w:hAnsiTheme="majorBidi" w:cstheme="majorBidi"/>
          <w:sz w:val="24"/>
          <w:szCs w:val="24"/>
        </w:rPr>
        <w:t>As a second step in my research I am planning to investigate students’ perceptions of social media activities in their coursework. Would you be willing to share an anonymous online survey with your students to learn more about their social media learning experiences in your course?</w:t>
      </w:r>
    </w:p>
    <w:p w:rsidR="001D7F99" w:rsidRDefault="001D7F99" w:rsidP="001D7F99">
      <w:pPr>
        <w:spacing w:after="0" w:line="480" w:lineRule="auto"/>
        <w:ind w:left="450"/>
        <w:rPr>
          <w:rFonts w:asciiTheme="majorBidi" w:hAnsiTheme="majorBidi" w:cstheme="majorBidi"/>
          <w:sz w:val="24"/>
          <w:szCs w:val="24"/>
        </w:rPr>
      </w:pPr>
    </w:p>
    <w:p w:rsidR="00980788" w:rsidRDefault="00980788" w:rsidP="001D7F99">
      <w:pPr>
        <w:spacing w:after="0" w:line="480" w:lineRule="auto"/>
        <w:rPr>
          <w:rFonts w:asciiTheme="majorBidi" w:hAnsiTheme="majorBidi" w:cstheme="majorBidi"/>
          <w:b/>
          <w:bCs/>
          <w:sz w:val="24"/>
          <w:szCs w:val="24"/>
        </w:rPr>
      </w:pPr>
    </w:p>
    <w:p w:rsidR="00980788" w:rsidRDefault="00980788" w:rsidP="001D7F99">
      <w:pPr>
        <w:spacing w:after="0" w:line="480" w:lineRule="auto"/>
        <w:rPr>
          <w:rFonts w:asciiTheme="majorBidi" w:hAnsiTheme="majorBidi" w:cstheme="majorBidi"/>
          <w:b/>
          <w:bCs/>
          <w:sz w:val="24"/>
          <w:szCs w:val="24"/>
        </w:rPr>
      </w:pPr>
    </w:p>
    <w:p w:rsidR="00980788" w:rsidRDefault="00980788" w:rsidP="001D7F99">
      <w:pPr>
        <w:spacing w:after="0" w:line="480" w:lineRule="auto"/>
        <w:rPr>
          <w:rFonts w:asciiTheme="majorBidi" w:hAnsiTheme="majorBidi" w:cstheme="majorBidi"/>
          <w:b/>
          <w:bCs/>
          <w:sz w:val="24"/>
          <w:szCs w:val="24"/>
        </w:rPr>
      </w:pPr>
    </w:p>
    <w:p w:rsidR="00980788" w:rsidRDefault="00980788" w:rsidP="001D7F99">
      <w:pPr>
        <w:spacing w:after="0" w:line="480" w:lineRule="auto"/>
        <w:rPr>
          <w:rFonts w:asciiTheme="majorBidi" w:hAnsiTheme="majorBidi" w:cstheme="majorBidi"/>
          <w:b/>
          <w:bCs/>
          <w:sz w:val="24"/>
          <w:szCs w:val="24"/>
        </w:rPr>
      </w:pPr>
    </w:p>
    <w:p w:rsidR="00980788" w:rsidRDefault="00980788" w:rsidP="001D7F99">
      <w:pPr>
        <w:spacing w:after="0" w:line="480" w:lineRule="auto"/>
        <w:rPr>
          <w:rFonts w:asciiTheme="majorBidi" w:hAnsiTheme="majorBidi" w:cstheme="majorBidi"/>
          <w:b/>
          <w:bCs/>
          <w:sz w:val="24"/>
          <w:szCs w:val="24"/>
        </w:rPr>
      </w:pPr>
    </w:p>
    <w:p w:rsidR="00980788" w:rsidRDefault="00980788" w:rsidP="001D7F99">
      <w:pPr>
        <w:spacing w:after="0" w:line="480" w:lineRule="auto"/>
        <w:rPr>
          <w:rFonts w:asciiTheme="majorBidi" w:hAnsiTheme="majorBidi" w:cstheme="majorBidi"/>
          <w:b/>
          <w:bCs/>
          <w:sz w:val="24"/>
          <w:szCs w:val="24"/>
        </w:rPr>
      </w:pPr>
    </w:p>
    <w:p w:rsidR="00980788" w:rsidRDefault="00980788" w:rsidP="001D7F99">
      <w:pPr>
        <w:spacing w:after="0" w:line="480" w:lineRule="auto"/>
        <w:rPr>
          <w:rFonts w:asciiTheme="majorBidi" w:hAnsiTheme="majorBidi" w:cstheme="majorBidi"/>
          <w:b/>
          <w:bCs/>
          <w:sz w:val="24"/>
          <w:szCs w:val="24"/>
        </w:rPr>
      </w:pPr>
    </w:p>
    <w:p w:rsidR="001D7F99" w:rsidRPr="001D7F99" w:rsidRDefault="001D7F99" w:rsidP="001D7F99">
      <w:pPr>
        <w:spacing w:after="0" w:line="480" w:lineRule="auto"/>
        <w:rPr>
          <w:rFonts w:asciiTheme="majorBidi" w:hAnsiTheme="majorBidi" w:cstheme="majorBidi"/>
          <w:b/>
          <w:bCs/>
          <w:sz w:val="24"/>
          <w:szCs w:val="24"/>
        </w:rPr>
      </w:pPr>
      <w:r w:rsidRPr="001D7F99">
        <w:rPr>
          <w:rFonts w:asciiTheme="majorBidi" w:hAnsiTheme="majorBidi" w:cstheme="majorBidi"/>
          <w:b/>
          <w:bCs/>
          <w:sz w:val="24"/>
          <w:szCs w:val="24"/>
        </w:rPr>
        <w:t>Student Survey questions</w:t>
      </w:r>
    </w:p>
    <w:p w:rsidR="001D7F99" w:rsidRDefault="001D7F99" w:rsidP="001D7F99">
      <w:pPr>
        <w:rPr>
          <w:rFonts w:asciiTheme="majorBidi" w:hAnsiTheme="majorBidi" w:cstheme="majorBidi"/>
          <w:b/>
          <w:bCs/>
          <w:sz w:val="24"/>
          <w:szCs w:val="24"/>
        </w:rPr>
      </w:pPr>
      <w:r w:rsidRPr="009A3D97">
        <w:rPr>
          <w:rFonts w:asciiTheme="majorBidi" w:hAnsiTheme="majorBidi" w:cstheme="majorBidi"/>
          <w:b/>
          <w:bCs/>
          <w:sz w:val="24"/>
          <w:szCs w:val="24"/>
        </w:rPr>
        <w:t>Text Version of the Student survey</w:t>
      </w:r>
    </w:p>
    <w:p w:rsidR="001D7F99" w:rsidRPr="009A3D97" w:rsidRDefault="001D7F99" w:rsidP="001D7F99">
      <w:pPr>
        <w:rPr>
          <w:rFonts w:asciiTheme="majorBidi" w:hAnsiTheme="majorBidi" w:cstheme="majorBidi"/>
          <w:b/>
          <w:bCs/>
          <w:sz w:val="24"/>
          <w:szCs w:val="24"/>
        </w:rPr>
      </w:pPr>
      <w:r>
        <w:rPr>
          <w:rFonts w:asciiTheme="majorBidi" w:hAnsiTheme="majorBidi" w:cstheme="majorBidi"/>
          <w:b/>
          <w:bCs/>
          <w:sz w:val="24"/>
          <w:szCs w:val="24"/>
        </w:rPr>
        <w:t>(Informed consent form will be included here)</w:t>
      </w:r>
    </w:p>
    <w:p w:rsidR="001D7F99" w:rsidRDefault="001D7F99" w:rsidP="001D7F99">
      <w:pPr>
        <w:rPr>
          <w:rFonts w:asciiTheme="majorBidi" w:hAnsiTheme="majorBidi" w:cstheme="majorBidi"/>
          <w:sz w:val="24"/>
          <w:szCs w:val="24"/>
        </w:rPr>
      </w:pPr>
      <w:r>
        <w:rPr>
          <w:rFonts w:asciiTheme="majorBidi" w:hAnsiTheme="majorBidi" w:cstheme="majorBidi"/>
          <w:sz w:val="24"/>
          <w:szCs w:val="24"/>
        </w:rPr>
        <w:t>Thank you for agreeing to participate in this online survey. Your response will assist us in understanding how useful social media tools are to your learning.</w:t>
      </w:r>
    </w:p>
    <w:p w:rsidR="001D7F99" w:rsidRDefault="001D7F99" w:rsidP="001D7F99">
      <w:pPr>
        <w:pStyle w:val="ListParagraph"/>
        <w:numPr>
          <w:ilvl w:val="0"/>
          <w:numId w:val="21"/>
        </w:numPr>
        <w:rPr>
          <w:rFonts w:asciiTheme="majorBidi" w:hAnsiTheme="majorBidi" w:cstheme="majorBidi"/>
          <w:sz w:val="24"/>
          <w:szCs w:val="24"/>
        </w:rPr>
      </w:pPr>
      <w:r>
        <w:rPr>
          <w:rFonts w:asciiTheme="majorBidi" w:hAnsiTheme="majorBidi" w:cstheme="majorBidi"/>
          <w:sz w:val="24"/>
          <w:szCs w:val="24"/>
        </w:rPr>
        <w:t>Are you taking any courses this semester which engage you in using social media tools (</w:t>
      </w:r>
      <w:r w:rsidRPr="001A7EBD">
        <w:rPr>
          <w:rFonts w:asciiTheme="majorBidi" w:hAnsiTheme="majorBidi" w:cstheme="majorBidi"/>
          <w:sz w:val="24"/>
          <w:szCs w:val="24"/>
        </w:rPr>
        <w:t>Twitter, Facebook, blogs, YouTube, wikis, Flickr, etc</w:t>
      </w:r>
      <w:r>
        <w:rPr>
          <w:rFonts w:asciiTheme="majorBidi" w:hAnsiTheme="majorBidi" w:cstheme="majorBidi"/>
          <w:sz w:val="24"/>
          <w:szCs w:val="24"/>
        </w:rPr>
        <w:t>.)?</w:t>
      </w:r>
    </w:p>
    <w:p w:rsidR="001D7F99" w:rsidRDefault="001D7F99" w:rsidP="001D7F99">
      <w:pPr>
        <w:pStyle w:val="ListParagraph"/>
        <w:numPr>
          <w:ilvl w:val="0"/>
          <w:numId w:val="22"/>
        </w:numPr>
        <w:rPr>
          <w:rFonts w:asciiTheme="majorBidi" w:hAnsiTheme="majorBidi" w:cstheme="majorBidi"/>
          <w:sz w:val="24"/>
          <w:szCs w:val="24"/>
        </w:rPr>
      </w:pPr>
      <w:r>
        <w:rPr>
          <w:rFonts w:asciiTheme="majorBidi" w:hAnsiTheme="majorBidi" w:cstheme="majorBidi"/>
          <w:sz w:val="24"/>
          <w:szCs w:val="24"/>
        </w:rPr>
        <w:t>Yes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b. No</w:t>
      </w:r>
    </w:p>
    <w:p w:rsidR="001D7F99" w:rsidRDefault="001D7F99" w:rsidP="001D7F99">
      <w:pPr>
        <w:pStyle w:val="ListParagraph"/>
        <w:numPr>
          <w:ilvl w:val="0"/>
          <w:numId w:val="21"/>
        </w:numPr>
        <w:rPr>
          <w:rFonts w:asciiTheme="majorBidi" w:hAnsiTheme="majorBidi" w:cstheme="majorBidi"/>
          <w:sz w:val="24"/>
          <w:szCs w:val="24"/>
        </w:rPr>
      </w:pPr>
      <w:r>
        <w:rPr>
          <w:rFonts w:asciiTheme="majorBidi" w:hAnsiTheme="majorBidi" w:cstheme="majorBidi"/>
          <w:sz w:val="24"/>
          <w:szCs w:val="24"/>
        </w:rPr>
        <w:t xml:space="preserve">What are the </w:t>
      </w:r>
      <w:proofErr w:type="gramStart"/>
      <w:r>
        <w:rPr>
          <w:rFonts w:asciiTheme="majorBidi" w:hAnsiTheme="majorBidi" w:cstheme="majorBidi"/>
          <w:sz w:val="24"/>
          <w:szCs w:val="24"/>
        </w:rPr>
        <w:t>name</w:t>
      </w:r>
      <w:proofErr w:type="gramEnd"/>
      <w:r>
        <w:rPr>
          <w:rFonts w:asciiTheme="majorBidi" w:hAnsiTheme="majorBidi" w:cstheme="majorBidi"/>
          <w:sz w:val="24"/>
          <w:szCs w:val="24"/>
        </w:rPr>
        <w:t xml:space="preserve"> (s) of the courses in which you are using social media?</w:t>
      </w:r>
    </w:p>
    <w:p w:rsidR="001D7F99" w:rsidRPr="00FC7989" w:rsidRDefault="001D7F99" w:rsidP="001D7F99">
      <w:pPr>
        <w:pStyle w:val="ListParagraph"/>
        <w:rPr>
          <w:rFonts w:asciiTheme="majorBidi" w:hAnsiTheme="majorBidi" w:cstheme="majorBidi"/>
          <w:sz w:val="24"/>
          <w:szCs w:val="24"/>
        </w:rPr>
      </w:pPr>
    </w:p>
    <w:p w:rsidR="001D7F99" w:rsidRDefault="001D7F99" w:rsidP="001D7F99">
      <w:pPr>
        <w:pStyle w:val="ListParagraph"/>
        <w:numPr>
          <w:ilvl w:val="0"/>
          <w:numId w:val="21"/>
        </w:numPr>
        <w:rPr>
          <w:rFonts w:asciiTheme="majorBidi" w:hAnsiTheme="majorBidi" w:cstheme="majorBidi"/>
          <w:sz w:val="24"/>
          <w:szCs w:val="24"/>
        </w:rPr>
      </w:pPr>
      <w:r>
        <w:rPr>
          <w:rFonts w:asciiTheme="majorBidi" w:hAnsiTheme="majorBidi" w:cstheme="majorBidi"/>
          <w:sz w:val="24"/>
          <w:szCs w:val="24"/>
        </w:rPr>
        <w:t>Check all the tools that are part of the course requirements this semester.</w:t>
      </w:r>
    </w:p>
    <w:p w:rsidR="001D7F99" w:rsidRDefault="001D7F99" w:rsidP="001D7F99">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Social networking sites (e.g. Facebook, MySpace, LinkedIn, etc.)</w:t>
      </w:r>
    </w:p>
    <w:p w:rsidR="001D7F99" w:rsidRPr="00B33CBC" w:rsidRDefault="001D7F99" w:rsidP="001D7F99">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Blogs (e.g. </w:t>
      </w:r>
      <w:proofErr w:type="spellStart"/>
      <w:r>
        <w:rPr>
          <w:rFonts w:asciiTheme="majorBidi" w:hAnsiTheme="majorBidi" w:cstheme="majorBidi"/>
          <w:sz w:val="24"/>
          <w:szCs w:val="24"/>
        </w:rPr>
        <w:t>Wordpress</w:t>
      </w:r>
      <w:proofErr w:type="spellEnd"/>
      <w:r>
        <w:rPr>
          <w:rFonts w:asciiTheme="majorBidi" w:hAnsiTheme="majorBidi" w:cstheme="majorBidi"/>
          <w:sz w:val="24"/>
          <w:szCs w:val="24"/>
        </w:rPr>
        <w:t>, Blogger, etc.)</w:t>
      </w:r>
    </w:p>
    <w:p w:rsidR="001D7F99" w:rsidRDefault="001D7F99" w:rsidP="001D7F99">
      <w:pPr>
        <w:pStyle w:val="ListParagraph"/>
        <w:numPr>
          <w:ilvl w:val="0"/>
          <w:numId w:val="2"/>
        </w:numPr>
        <w:rPr>
          <w:rFonts w:asciiTheme="majorBidi" w:hAnsiTheme="majorBidi" w:cstheme="majorBidi"/>
          <w:sz w:val="24"/>
          <w:szCs w:val="24"/>
        </w:rPr>
      </w:pPr>
      <w:proofErr w:type="spellStart"/>
      <w:r>
        <w:rPr>
          <w:rFonts w:asciiTheme="majorBidi" w:hAnsiTheme="majorBidi" w:cstheme="majorBidi"/>
          <w:sz w:val="24"/>
          <w:szCs w:val="24"/>
        </w:rPr>
        <w:t>Microblogs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e.g.Twitter</w:t>
      </w:r>
      <w:proofErr w:type="spellEnd"/>
      <w:r>
        <w:rPr>
          <w:rFonts w:asciiTheme="majorBidi" w:hAnsiTheme="majorBidi" w:cstheme="majorBidi"/>
          <w:sz w:val="24"/>
          <w:szCs w:val="24"/>
        </w:rPr>
        <w:t>)</w:t>
      </w:r>
    </w:p>
    <w:p w:rsidR="001D7F99" w:rsidRDefault="001D7F99" w:rsidP="001D7F99">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Wikis (e.g. </w:t>
      </w:r>
      <w:proofErr w:type="spellStart"/>
      <w:r>
        <w:rPr>
          <w:rFonts w:asciiTheme="majorBidi" w:hAnsiTheme="majorBidi" w:cstheme="majorBidi"/>
          <w:sz w:val="24"/>
          <w:szCs w:val="24"/>
        </w:rPr>
        <w:t>PbWorks</w:t>
      </w:r>
      <w:proofErr w:type="spellEnd"/>
      <w:r>
        <w:rPr>
          <w:rFonts w:asciiTheme="majorBidi" w:hAnsiTheme="majorBidi" w:cstheme="majorBidi"/>
          <w:sz w:val="24"/>
          <w:szCs w:val="24"/>
        </w:rPr>
        <w:t>)</w:t>
      </w:r>
    </w:p>
    <w:p w:rsidR="001D7F99" w:rsidRDefault="001D7F99" w:rsidP="001D7F99">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Podcasts (e.g. </w:t>
      </w:r>
      <w:proofErr w:type="spellStart"/>
      <w:r>
        <w:rPr>
          <w:rFonts w:asciiTheme="majorBidi" w:hAnsiTheme="majorBidi" w:cstheme="majorBidi"/>
          <w:sz w:val="24"/>
          <w:szCs w:val="24"/>
        </w:rPr>
        <w:t>Podomatic</w:t>
      </w:r>
      <w:proofErr w:type="spellEnd"/>
      <w:r>
        <w:rPr>
          <w:rFonts w:asciiTheme="majorBidi" w:hAnsiTheme="majorBidi" w:cstheme="majorBidi"/>
          <w:sz w:val="24"/>
          <w:szCs w:val="24"/>
        </w:rPr>
        <w:t>)</w:t>
      </w:r>
    </w:p>
    <w:p w:rsidR="001D7F99" w:rsidRDefault="001D7F99" w:rsidP="001D7F99">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Bookmarking (e.g. Delicious, </w:t>
      </w:r>
      <w:proofErr w:type="spellStart"/>
      <w:r>
        <w:rPr>
          <w:rFonts w:asciiTheme="majorBidi" w:hAnsiTheme="majorBidi" w:cstheme="majorBidi"/>
          <w:sz w:val="24"/>
          <w:szCs w:val="24"/>
        </w:rPr>
        <w:t>Digg</w:t>
      </w:r>
      <w:proofErr w:type="spellEnd"/>
      <w:r>
        <w:rPr>
          <w:rFonts w:asciiTheme="majorBidi" w:hAnsiTheme="majorBidi" w:cstheme="majorBidi"/>
          <w:sz w:val="24"/>
          <w:szCs w:val="24"/>
        </w:rPr>
        <w:t>)</w:t>
      </w:r>
    </w:p>
    <w:p w:rsidR="001D7F99" w:rsidRDefault="001D7F99" w:rsidP="001D7F99">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Social studying sites (e.g.  </w:t>
      </w:r>
      <w:proofErr w:type="spellStart"/>
      <w:r>
        <w:rPr>
          <w:rFonts w:asciiTheme="majorBidi" w:hAnsiTheme="majorBidi" w:cstheme="majorBidi"/>
          <w:sz w:val="24"/>
          <w:szCs w:val="24"/>
        </w:rPr>
        <w:t>Cramster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CourseHero</w:t>
      </w:r>
      <w:proofErr w:type="spellEnd"/>
      <w:r>
        <w:rPr>
          <w:rFonts w:asciiTheme="majorBidi" w:hAnsiTheme="majorBidi" w:cstheme="majorBidi"/>
          <w:sz w:val="24"/>
          <w:szCs w:val="24"/>
        </w:rPr>
        <w:t>)</w:t>
      </w:r>
    </w:p>
    <w:p w:rsidR="001D7F99" w:rsidRPr="00B33CBC" w:rsidRDefault="001D7F99" w:rsidP="001D7F99">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Sharing tools (e.g. </w:t>
      </w:r>
      <w:proofErr w:type="spellStart"/>
      <w:r>
        <w:rPr>
          <w:rFonts w:asciiTheme="majorBidi" w:hAnsiTheme="majorBidi" w:cstheme="majorBidi"/>
          <w:sz w:val="24"/>
          <w:szCs w:val="24"/>
        </w:rPr>
        <w:t>Dropbox</w:t>
      </w:r>
      <w:proofErr w:type="spellEnd"/>
      <w:r>
        <w:rPr>
          <w:rFonts w:asciiTheme="majorBidi" w:hAnsiTheme="majorBidi" w:cstheme="majorBidi"/>
          <w:sz w:val="24"/>
          <w:szCs w:val="24"/>
        </w:rPr>
        <w:t>, Google documents)</w:t>
      </w:r>
    </w:p>
    <w:p w:rsidR="001D7F99" w:rsidRDefault="001D7F99" w:rsidP="001D7F99">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Media Sharing tools (e.g. YouTube, Flickr.)</w:t>
      </w:r>
    </w:p>
    <w:p w:rsidR="001D7F99" w:rsidRDefault="001D7F99" w:rsidP="001D7F99">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Presentation tools (e.g. </w:t>
      </w:r>
      <w:proofErr w:type="spellStart"/>
      <w:r>
        <w:rPr>
          <w:rFonts w:asciiTheme="majorBidi" w:hAnsiTheme="majorBidi" w:cstheme="majorBidi"/>
          <w:sz w:val="24"/>
          <w:szCs w:val="24"/>
        </w:rPr>
        <w:t>Slideshare</w:t>
      </w:r>
      <w:proofErr w:type="spellEnd"/>
      <w:r>
        <w:rPr>
          <w:rFonts w:asciiTheme="majorBidi" w:hAnsiTheme="majorBidi" w:cstheme="majorBidi"/>
          <w:sz w:val="24"/>
          <w:szCs w:val="24"/>
        </w:rPr>
        <w:t>)</w:t>
      </w:r>
    </w:p>
    <w:p w:rsidR="001D7F99" w:rsidRDefault="001D7F99" w:rsidP="001D7F99">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Virtual worlds (e.g. Second Life, Farmville)</w:t>
      </w:r>
    </w:p>
    <w:p w:rsidR="001D7F99" w:rsidRDefault="001D7F99" w:rsidP="001D7F99">
      <w:pPr>
        <w:pStyle w:val="ListParagraph"/>
        <w:ind w:left="1080"/>
        <w:rPr>
          <w:rFonts w:asciiTheme="majorBidi" w:hAnsiTheme="majorBidi" w:cstheme="majorBidi"/>
          <w:sz w:val="24"/>
          <w:szCs w:val="24"/>
        </w:rPr>
      </w:pPr>
    </w:p>
    <w:p w:rsidR="001D7F99" w:rsidRDefault="001D7F99" w:rsidP="001D7F99">
      <w:pPr>
        <w:pStyle w:val="ListParagraph"/>
        <w:numPr>
          <w:ilvl w:val="0"/>
          <w:numId w:val="21"/>
        </w:numPr>
        <w:rPr>
          <w:rFonts w:asciiTheme="majorBidi" w:hAnsiTheme="majorBidi" w:cstheme="majorBidi"/>
          <w:sz w:val="24"/>
          <w:szCs w:val="24"/>
        </w:rPr>
      </w:pPr>
      <w:r>
        <w:rPr>
          <w:rFonts w:asciiTheme="majorBidi" w:hAnsiTheme="majorBidi" w:cstheme="majorBidi"/>
          <w:sz w:val="24"/>
          <w:szCs w:val="24"/>
        </w:rPr>
        <w:t>On a scale of 1-4 (1 being not useful at all; 4 being extremely useful) rate the usefulness of these tools as they are used in your courses.</w:t>
      </w:r>
    </w:p>
    <w:p w:rsidR="001D7F99" w:rsidRDefault="001D7F99" w:rsidP="001D7F99">
      <w:pPr>
        <w:pStyle w:val="ListParagraph"/>
        <w:ind w:left="5760"/>
        <w:rPr>
          <w:rFonts w:asciiTheme="majorBidi" w:hAnsiTheme="majorBidi" w:cstheme="majorBidi"/>
          <w:sz w:val="24"/>
          <w:szCs w:val="24"/>
        </w:rPr>
      </w:pPr>
      <w:r>
        <w:rPr>
          <w:rFonts w:asciiTheme="majorBidi" w:hAnsiTheme="majorBidi" w:cstheme="majorBidi"/>
          <w:sz w:val="24"/>
          <w:szCs w:val="24"/>
        </w:rPr>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r>
    </w:p>
    <w:p w:rsidR="001D7F99" w:rsidRDefault="001D7F99" w:rsidP="001D7F99">
      <w:pPr>
        <w:pStyle w:val="ListParagraph"/>
        <w:ind w:left="5760"/>
        <w:rPr>
          <w:rFonts w:asciiTheme="majorBidi" w:hAnsiTheme="majorBidi" w:cstheme="majorBidi"/>
          <w:sz w:val="24"/>
          <w:szCs w:val="24"/>
        </w:rPr>
      </w:pPr>
    </w:p>
    <w:p w:rsidR="001D7F99" w:rsidRDefault="001D7F99" w:rsidP="001D7F99">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 xml:space="preserve">Social networking sites (e.g. Facebook, </w:t>
      </w:r>
    </w:p>
    <w:p w:rsidR="001D7F99" w:rsidRDefault="001D7F99" w:rsidP="001D7F99">
      <w:pPr>
        <w:pStyle w:val="ListParagraph"/>
        <w:ind w:left="1080"/>
        <w:rPr>
          <w:rFonts w:asciiTheme="majorBidi" w:hAnsiTheme="majorBidi" w:cstheme="majorBidi"/>
          <w:sz w:val="24"/>
          <w:szCs w:val="24"/>
        </w:rPr>
      </w:pPr>
      <w:proofErr w:type="gramStart"/>
      <w:r>
        <w:rPr>
          <w:rFonts w:asciiTheme="majorBidi" w:hAnsiTheme="majorBidi" w:cstheme="majorBidi"/>
          <w:sz w:val="24"/>
          <w:szCs w:val="24"/>
        </w:rPr>
        <w:t xml:space="preserve">MySpace, </w:t>
      </w:r>
      <w:proofErr w:type="spellStart"/>
      <w:r>
        <w:rPr>
          <w:rFonts w:asciiTheme="majorBidi" w:hAnsiTheme="majorBidi" w:cstheme="majorBidi"/>
          <w:sz w:val="24"/>
          <w:szCs w:val="24"/>
        </w:rPr>
        <w:t>Linkden</w:t>
      </w:r>
      <w:proofErr w:type="spellEnd"/>
      <w:r>
        <w:rPr>
          <w:rFonts w:asciiTheme="majorBidi" w:hAnsiTheme="majorBidi" w:cstheme="majorBidi"/>
          <w:sz w:val="24"/>
          <w:szCs w:val="24"/>
        </w:rPr>
        <w:t>, etc.)</w:t>
      </w:r>
      <w:proofErr w:type="gramEnd"/>
    </w:p>
    <w:p w:rsidR="001D7F99" w:rsidRDefault="001D7F99" w:rsidP="001D7F99">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 xml:space="preserve">Blogs (e.g. </w:t>
      </w:r>
      <w:proofErr w:type="spellStart"/>
      <w:r>
        <w:rPr>
          <w:rFonts w:asciiTheme="majorBidi" w:hAnsiTheme="majorBidi" w:cstheme="majorBidi"/>
          <w:sz w:val="24"/>
          <w:szCs w:val="24"/>
        </w:rPr>
        <w:t>Wordpress</w:t>
      </w:r>
      <w:proofErr w:type="spellEnd"/>
      <w:r>
        <w:rPr>
          <w:rFonts w:asciiTheme="majorBidi" w:hAnsiTheme="majorBidi" w:cstheme="majorBidi"/>
          <w:sz w:val="24"/>
          <w:szCs w:val="24"/>
        </w:rPr>
        <w:t>, Blogger, etc.)</w:t>
      </w:r>
    </w:p>
    <w:p w:rsidR="001D7F99" w:rsidRDefault="001D7F99" w:rsidP="001D7F99">
      <w:pPr>
        <w:pStyle w:val="ListParagraph"/>
        <w:numPr>
          <w:ilvl w:val="0"/>
          <w:numId w:val="23"/>
        </w:numPr>
        <w:rPr>
          <w:rFonts w:asciiTheme="majorBidi" w:hAnsiTheme="majorBidi" w:cstheme="majorBidi"/>
          <w:sz w:val="24"/>
          <w:szCs w:val="24"/>
        </w:rPr>
      </w:pPr>
      <w:proofErr w:type="spellStart"/>
      <w:r>
        <w:rPr>
          <w:rFonts w:asciiTheme="majorBidi" w:hAnsiTheme="majorBidi" w:cstheme="majorBidi"/>
          <w:sz w:val="24"/>
          <w:szCs w:val="24"/>
        </w:rPr>
        <w:t>Microblogs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e.g.Twitter</w:t>
      </w:r>
      <w:proofErr w:type="spellEnd"/>
      <w:r>
        <w:rPr>
          <w:rFonts w:asciiTheme="majorBidi" w:hAnsiTheme="majorBidi" w:cstheme="majorBidi"/>
          <w:sz w:val="24"/>
          <w:szCs w:val="24"/>
        </w:rPr>
        <w:t>)</w:t>
      </w:r>
    </w:p>
    <w:p w:rsidR="001D7F99" w:rsidRDefault="001D7F99" w:rsidP="001D7F99">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 xml:space="preserve">Wikis (e.g. </w:t>
      </w:r>
      <w:proofErr w:type="spellStart"/>
      <w:r>
        <w:rPr>
          <w:rFonts w:asciiTheme="majorBidi" w:hAnsiTheme="majorBidi" w:cstheme="majorBidi"/>
          <w:sz w:val="24"/>
          <w:szCs w:val="24"/>
        </w:rPr>
        <w:t>PbWorks</w:t>
      </w:r>
      <w:proofErr w:type="spellEnd"/>
      <w:r>
        <w:rPr>
          <w:rFonts w:asciiTheme="majorBidi" w:hAnsiTheme="majorBidi" w:cstheme="majorBidi"/>
          <w:sz w:val="24"/>
          <w:szCs w:val="24"/>
        </w:rPr>
        <w:t>)</w:t>
      </w:r>
    </w:p>
    <w:p w:rsidR="001D7F99" w:rsidRDefault="001D7F99" w:rsidP="001D7F99">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 xml:space="preserve">Podcasts (e.g. </w:t>
      </w:r>
      <w:proofErr w:type="spellStart"/>
      <w:r>
        <w:rPr>
          <w:rFonts w:asciiTheme="majorBidi" w:hAnsiTheme="majorBidi" w:cstheme="majorBidi"/>
          <w:sz w:val="24"/>
          <w:szCs w:val="24"/>
        </w:rPr>
        <w:t>Podomatic</w:t>
      </w:r>
      <w:proofErr w:type="spellEnd"/>
      <w:r>
        <w:rPr>
          <w:rFonts w:asciiTheme="majorBidi" w:hAnsiTheme="majorBidi" w:cstheme="majorBidi"/>
          <w:sz w:val="24"/>
          <w:szCs w:val="24"/>
        </w:rPr>
        <w:t>)</w:t>
      </w:r>
    </w:p>
    <w:p w:rsidR="001D7F99" w:rsidRDefault="001D7F99" w:rsidP="001D7F99">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 xml:space="preserve">Bookmarking (e.g. Delicious, </w:t>
      </w:r>
      <w:proofErr w:type="spellStart"/>
      <w:r>
        <w:rPr>
          <w:rFonts w:asciiTheme="majorBidi" w:hAnsiTheme="majorBidi" w:cstheme="majorBidi"/>
          <w:sz w:val="24"/>
          <w:szCs w:val="24"/>
        </w:rPr>
        <w:t>Digg</w:t>
      </w:r>
      <w:proofErr w:type="spellEnd"/>
      <w:r>
        <w:rPr>
          <w:rFonts w:asciiTheme="majorBidi" w:hAnsiTheme="majorBidi" w:cstheme="majorBidi"/>
          <w:sz w:val="24"/>
          <w:szCs w:val="24"/>
        </w:rPr>
        <w:t>)</w:t>
      </w:r>
    </w:p>
    <w:p w:rsidR="001D7F99" w:rsidRDefault="001D7F99" w:rsidP="001D7F99">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 xml:space="preserve">Social studying sites (e.g.  </w:t>
      </w:r>
      <w:proofErr w:type="spellStart"/>
      <w:r>
        <w:rPr>
          <w:rFonts w:asciiTheme="majorBidi" w:hAnsiTheme="majorBidi" w:cstheme="majorBidi"/>
          <w:sz w:val="24"/>
          <w:szCs w:val="24"/>
        </w:rPr>
        <w:t>Cramster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CourseHero</w:t>
      </w:r>
      <w:proofErr w:type="spellEnd"/>
      <w:r>
        <w:rPr>
          <w:rFonts w:asciiTheme="majorBidi" w:hAnsiTheme="majorBidi" w:cstheme="majorBidi"/>
          <w:sz w:val="24"/>
          <w:szCs w:val="24"/>
        </w:rPr>
        <w:t>)</w:t>
      </w:r>
    </w:p>
    <w:p w:rsidR="001D7F99" w:rsidRDefault="001D7F99" w:rsidP="001D7F99">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 xml:space="preserve">Sharing tools (e.g. </w:t>
      </w:r>
      <w:proofErr w:type="spellStart"/>
      <w:r>
        <w:rPr>
          <w:rFonts w:asciiTheme="majorBidi" w:hAnsiTheme="majorBidi" w:cstheme="majorBidi"/>
          <w:sz w:val="24"/>
          <w:szCs w:val="24"/>
        </w:rPr>
        <w:t>Dropbox</w:t>
      </w:r>
      <w:proofErr w:type="spellEnd"/>
      <w:r>
        <w:rPr>
          <w:rFonts w:asciiTheme="majorBidi" w:hAnsiTheme="majorBidi" w:cstheme="majorBidi"/>
          <w:sz w:val="24"/>
          <w:szCs w:val="24"/>
        </w:rPr>
        <w:t>, Google documents)</w:t>
      </w:r>
    </w:p>
    <w:p w:rsidR="001D7F99" w:rsidRDefault="001D7F99" w:rsidP="001D7F99">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Media Sharing tools (e.g. YouTube, Flickr.)</w:t>
      </w:r>
    </w:p>
    <w:p w:rsidR="001D7F99" w:rsidRDefault="001D7F99" w:rsidP="001D7F99">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 xml:space="preserve">Presentation tools (e.g. </w:t>
      </w:r>
      <w:proofErr w:type="spellStart"/>
      <w:r>
        <w:rPr>
          <w:rFonts w:asciiTheme="majorBidi" w:hAnsiTheme="majorBidi" w:cstheme="majorBidi"/>
          <w:sz w:val="24"/>
          <w:szCs w:val="24"/>
        </w:rPr>
        <w:t>Slideshare</w:t>
      </w:r>
      <w:proofErr w:type="spellEnd"/>
      <w:r>
        <w:rPr>
          <w:rFonts w:asciiTheme="majorBidi" w:hAnsiTheme="majorBidi" w:cstheme="majorBidi"/>
          <w:sz w:val="24"/>
          <w:szCs w:val="24"/>
        </w:rPr>
        <w:t>)</w:t>
      </w:r>
    </w:p>
    <w:p w:rsidR="001D7F99" w:rsidRPr="00B33CBC" w:rsidRDefault="001D7F99" w:rsidP="001D7F99">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Virtual worlds (e.g. Second Life, Farmville)</w:t>
      </w:r>
    </w:p>
    <w:p w:rsidR="001D7F99" w:rsidRDefault="001D7F99" w:rsidP="001D7F99">
      <w:pPr>
        <w:pStyle w:val="ListParagraph"/>
        <w:numPr>
          <w:ilvl w:val="0"/>
          <w:numId w:val="21"/>
        </w:numPr>
        <w:rPr>
          <w:rFonts w:asciiTheme="majorBidi" w:hAnsiTheme="majorBidi" w:cstheme="majorBidi"/>
          <w:sz w:val="24"/>
          <w:szCs w:val="24"/>
        </w:rPr>
      </w:pPr>
      <w:r>
        <w:rPr>
          <w:rFonts w:asciiTheme="majorBidi" w:hAnsiTheme="majorBidi" w:cstheme="majorBidi"/>
          <w:sz w:val="24"/>
          <w:szCs w:val="24"/>
        </w:rPr>
        <w:t>On a scale of 1-4 (</w:t>
      </w:r>
      <w:r w:rsidRPr="001106EB">
        <w:rPr>
          <w:rFonts w:asciiTheme="majorBidi" w:hAnsiTheme="majorBidi" w:cstheme="majorBidi"/>
          <w:sz w:val="24"/>
          <w:szCs w:val="24"/>
        </w:rPr>
        <w:t xml:space="preserve">1 being not useful at all; 4 being extremely useful) </w:t>
      </w:r>
      <w:r>
        <w:rPr>
          <w:rFonts w:asciiTheme="majorBidi" w:hAnsiTheme="majorBidi" w:cstheme="majorBidi"/>
          <w:sz w:val="24"/>
          <w:szCs w:val="24"/>
        </w:rPr>
        <w:t>how has each of the following course assignments helped you learn the content?</w:t>
      </w:r>
    </w:p>
    <w:p w:rsidR="001D7F99" w:rsidRDefault="001D7F99" w:rsidP="001D7F99">
      <w:pPr>
        <w:pStyle w:val="ListParagraph"/>
        <w:rPr>
          <w:rFonts w:asciiTheme="majorBidi" w:hAnsiTheme="majorBidi" w:cstheme="majorBidi"/>
          <w:sz w:val="24"/>
          <w:szCs w:val="24"/>
        </w:rPr>
      </w:pPr>
    </w:p>
    <w:p w:rsidR="001D7F99" w:rsidRDefault="001D7F99" w:rsidP="001D7F99">
      <w:pPr>
        <w:pStyle w:val="ListParagraph"/>
        <w:rPr>
          <w:rFonts w:asciiTheme="majorBidi" w:hAnsiTheme="majorBidi" w:cstheme="majorBidi"/>
          <w:sz w:val="24"/>
          <w:szCs w:val="24"/>
        </w:rPr>
      </w:pPr>
      <w:r w:rsidRPr="001106EB">
        <w:rPr>
          <w:rFonts w:asciiTheme="majorBidi" w:hAnsiTheme="majorBidi" w:cstheme="majorBidi"/>
          <w:sz w:val="24"/>
          <w:szCs w:val="24"/>
          <w:highlight w:val="yellow"/>
        </w:rPr>
        <w:t>List all the assignments that students have to complete through social media tools.</w:t>
      </w:r>
    </w:p>
    <w:p w:rsidR="001D7F99" w:rsidRDefault="001D7F99" w:rsidP="001D7F99">
      <w:pPr>
        <w:pStyle w:val="ListParagraph"/>
        <w:rPr>
          <w:rFonts w:asciiTheme="majorBidi" w:hAnsiTheme="majorBidi" w:cstheme="majorBidi"/>
          <w:sz w:val="24"/>
          <w:szCs w:val="24"/>
        </w:rPr>
      </w:pPr>
    </w:p>
    <w:p w:rsidR="001D7F99" w:rsidRDefault="001D7F99" w:rsidP="001D7F99">
      <w:pPr>
        <w:pStyle w:val="ListParagraph"/>
        <w:rPr>
          <w:rFonts w:asciiTheme="majorBidi" w:hAnsiTheme="majorBidi" w:cstheme="majorBidi"/>
          <w:sz w:val="24"/>
          <w:szCs w:val="24"/>
        </w:rPr>
      </w:pPr>
    </w:p>
    <w:p w:rsidR="001D7F99" w:rsidRDefault="001D7F99" w:rsidP="001D7F99">
      <w:pPr>
        <w:pStyle w:val="ListParagraph"/>
        <w:numPr>
          <w:ilvl w:val="0"/>
          <w:numId w:val="21"/>
        </w:numPr>
        <w:rPr>
          <w:rFonts w:asciiTheme="majorBidi" w:hAnsiTheme="majorBidi" w:cstheme="majorBidi"/>
          <w:sz w:val="24"/>
          <w:szCs w:val="24"/>
        </w:rPr>
      </w:pPr>
      <w:r>
        <w:rPr>
          <w:rFonts w:asciiTheme="majorBidi" w:hAnsiTheme="majorBidi" w:cstheme="majorBidi"/>
          <w:sz w:val="24"/>
          <w:szCs w:val="24"/>
        </w:rPr>
        <w:t>Explain how this task(s) has helped you learn the content of the course.</w:t>
      </w:r>
    </w:p>
    <w:p w:rsidR="001D7F99" w:rsidRPr="00633E16" w:rsidRDefault="001D7F99" w:rsidP="001D7F99">
      <w:pPr>
        <w:pStyle w:val="ListParagraph"/>
        <w:rPr>
          <w:rFonts w:asciiTheme="majorBidi" w:hAnsiTheme="majorBidi" w:cstheme="majorBidi"/>
          <w:sz w:val="24"/>
          <w:szCs w:val="24"/>
        </w:rPr>
      </w:pPr>
    </w:p>
    <w:p w:rsidR="001D7F99" w:rsidRDefault="001D7F99" w:rsidP="001D7F99">
      <w:pPr>
        <w:pStyle w:val="ListParagraph"/>
        <w:rPr>
          <w:rFonts w:asciiTheme="majorBidi" w:hAnsiTheme="majorBidi" w:cstheme="majorBidi"/>
          <w:sz w:val="24"/>
          <w:szCs w:val="24"/>
        </w:rPr>
      </w:pPr>
    </w:p>
    <w:p w:rsidR="001D7F99" w:rsidRDefault="001D7F99" w:rsidP="001D7F99">
      <w:pPr>
        <w:pStyle w:val="ListParagraph"/>
        <w:numPr>
          <w:ilvl w:val="0"/>
          <w:numId w:val="21"/>
        </w:numPr>
        <w:rPr>
          <w:rFonts w:asciiTheme="majorBidi" w:hAnsiTheme="majorBidi" w:cstheme="majorBidi"/>
          <w:sz w:val="24"/>
          <w:szCs w:val="24"/>
        </w:rPr>
      </w:pPr>
      <w:r>
        <w:rPr>
          <w:rFonts w:asciiTheme="majorBidi" w:hAnsiTheme="majorBidi" w:cstheme="majorBidi"/>
          <w:sz w:val="24"/>
          <w:szCs w:val="24"/>
        </w:rPr>
        <w:t>Compared to courses in which your professors do not use social media as part of the course requirements, do you think that you learn more in courses that engage you in social media learning activities?</w:t>
      </w:r>
    </w:p>
    <w:p w:rsidR="001D7F99" w:rsidRDefault="001D7F99" w:rsidP="001D7F99">
      <w:pPr>
        <w:pStyle w:val="ListParagraph"/>
        <w:numPr>
          <w:ilvl w:val="0"/>
          <w:numId w:val="24"/>
        </w:numPr>
        <w:rPr>
          <w:rFonts w:asciiTheme="majorBidi" w:hAnsiTheme="majorBidi" w:cstheme="majorBidi"/>
          <w:sz w:val="24"/>
          <w:szCs w:val="24"/>
        </w:rPr>
      </w:pPr>
      <w:r>
        <w:rPr>
          <w:rFonts w:asciiTheme="majorBidi" w:hAnsiTheme="majorBidi" w:cstheme="majorBidi"/>
          <w:sz w:val="24"/>
          <w:szCs w:val="24"/>
        </w:rPr>
        <w:t>Yes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b. No</w:t>
      </w:r>
    </w:p>
    <w:p w:rsidR="001D7F99" w:rsidRDefault="001D7F99" w:rsidP="001D7F99">
      <w:pPr>
        <w:pStyle w:val="ListParagraph"/>
        <w:ind w:left="1080"/>
        <w:rPr>
          <w:rFonts w:asciiTheme="majorBidi" w:hAnsiTheme="majorBidi" w:cstheme="majorBidi"/>
          <w:sz w:val="24"/>
          <w:szCs w:val="24"/>
        </w:rPr>
      </w:pPr>
    </w:p>
    <w:p w:rsidR="001D7F99" w:rsidRPr="005A460D" w:rsidRDefault="001D7F99" w:rsidP="001D7F99">
      <w:pPr>
        <w:pStyle w:val="ListParagraph"/>
        <w:numPr>
          <w:ilvl w:val="0"/>
          <w:numId w:val="21"/>
        </w:numPr>
        <w:rPr>
          <w:rFonts w:asciiTheme="majorBidi" w:hAnsiTheme="majorBidi" w:cstheme="majorBidi"/>
          <w:sz w:val="24"/>
          <w:szCs w:val="24"/>
        </w:rPr>
      </w:pPr>
      <w:r>
        <w:rPr>
          <w:rFonts w:asciiTheme="majorBidi" w:hAnsiTheme="majorBidi" w:cstheme="majorBidi"/>
          <w:sz w:val="24"/>
          <w:szCs w:val="24"/>
        </w:rPr>
        <w:t>Please explain how your experience is similar or different in a course where social media activities are used as opposed to courses in which social media tools are not used.</w:t>
      </w:r>
    </w:p>
    <w:p w:rsidR="001D7F99" w:rsidRPr="006B4CA7" w:rsidRDefault="001D7F99" w:rsidP="001D7F99">
      <w:pPr>
        <w:rPr>
          <w:rFonts w:asciiTheme="majorBidi" w:hAnsiTheme="majorBidi" w:cstheme="majorBidi"/>
          <w:sz w:val="24"/>
          <w:szCs w:val="24"/>
        </w:rPr>
      </w:pPr>
    </w:p>
    <w:p w:rsidR="001D7F99" w:rsidRPr="00244783" w:rsidRDefault="001D7F99" w:rsidP="001D7F99">
      <w:pPr>
        <w:spacing w:after="0" w:line="480" w:lineRule="auto"/>
        <w:ind w:left="450"/>
        <w:rPr>
          <w:rFonts w:asciiTheme="majorBidi" w:hAnsiTheme="majorBidi" w:cstheme="majorBidi"/>
          <w:sz w:val="24"/>
          <w:szCs w:val="24"/>
        </w:rPr>
      </w:pPr>
    </w:p>
    <w:p w:rsidR="00850A42" w:rsidRDefault="00850A42" w:rsidP="00850A42">
      <w:pPr>
        <w:spacing w:after="0" w:line="480" w:lineRule="auto"/>
        <w:rPr>
          <w:rFonts w:asciiTheme="majorBidi" w:hAnsiTheme="majorBidi" w:cstheme="majorBidi"/>
          <w:sz w:val="24"/>
          <w:szCs w:val="24"/>
        </w:rPr>
      </w:pPr>
    </w:p>
    <w:p w:rsidR="00850A42" w:rsidRDefault="00850A42" w:rsidP="00850A42">
      <w:pPr>
        <w:spacing w:after="0" w:line="480" w:lineRule="auto"/>
        <w:rPr>
          <w:rFonts w:asciiTheme="majorBidi" w:hAnsiTheme="majorBidi" w:cstheme="majorBidi"/>
          <w:sz w:val="24"/>
          <w:szCs w:val="24"/>
        </w:rPr>
      </w:pPr>
    </w:p>
    <w:p w:rsidR="00850A42" w:rsidRDefault="00850A42" w:rsidP="00850A42">
      <w:pPr>
        <w:spacing w:after="0" w:line="480" w:lineRule="auto"/>
        <w:rPr>
          <w:rFonts w:asciiTheme="majorBidi" w:hAnsiTheme="majorBidi" w:cstheme="majorBidi"/>
          <w:sz w:val="24"/>
          <w:szCs w:val="24"/>
        </w:rPr>
      </w:pPr>
    </w:p>
    <w:p w:rsidR="00850A42" w:rsidRDefault="00850A42" w:rsidP="00850A42">
      <w:pPr>
        <w:spacing w:after="0" w:line="480" w:lineRule="auto"/>
        <w:rPr>
          <w:rFonts w:asciiTheme="majorBidi" w:hAnsiTheme="majorBidi" w:cstheme="majorBidi"/>
          <w:sz w:val="24"/>
          <w:szCs w:val="24"/>
        </w:rPr>
      </w:pPr>
    </w:p>
    <w:p w:rsidR="00850A42" w:rsidRDefault="00850A42" w:rsidP="00850A42">
      <w:pPr>
        <w:spacing w:after="0" w:line="480" w:lineRule="auto"/>
        <w:rPr>
          <w:rFonts w:asciiTheme="majorBidi" w:hAnsiTheme="majorBidi" w:cstheme="majorBidi"/>
          <w:sz w:val="24"/>
          <w:szCs w:val="24"/>
        </w:rPr>
      </w:pPr>
    </w:p>
    <w:p w:rsidR="00850A42" w:rsidRDefault="00850A42" w:rsidP="00850A42">
      <w:pPr>
        <w:spacing w:after="0" w:line="480" w:lineRule="auto"/>
        <w:rPr>
          <w:rFonts w:asciiTheme="majorBidi" w:hAnsiTheme="majorBidi" w:cstheme="majorBidi"/>
          <w:sz w:val="24"/>
          <w:szCs w:val="24"/>
        </w:rPr>
      </w:pPr>
    </w:p>
    <w:p w:rsidR="00850A42" w:rsidRDefault="00850A42" w:rsidP="00850A42">
      <w:pPr>
        <w:spacing w:after="0" w:line="480" w:lineRule="auto"/>
        <w:rPr>
          <w:rFonts w:asciiTheme="majorBidi" w:hAnsiTheme="majorBidi" w:cstheme="majorBidi"/>
          <w:sz w:val="24"/>
          <w:szCs w:val="24"/>
        </w:rPr>
      </w:pPr>
    </w:p>
    <w:p w:rsidR="00850A42" w:rsidRDefault="00850A42" w:rsidP="00850A42">
      <w:pPr>
        <w:spacing w:after="0" w:line="480" w:lineRule="auto"/>
        <w:rPr>
          <w:rFonts w:asciiTheme="majorBidi" w:hAnsiTheme="majorBidi" w:cstheme="majorBidi"/>
          <w:sz w:val="24"/>
          <w:szCs w:val="24"/>
        </w:rPr>
      </w:pPr>
    </w:p>
    <w:p w:rsidR="00850A42" w:rsidRDefault="00850A42" w:rsidP="00850A42">
      <w:pPr>
        <w:spacing w:after="0" w:line="480" w:lineRule="auto"/>
        <w:rPr>
          <w:rFonts w:asciiTheme="majorBidi" w:hAnsiTheme="majorBidi" w:cstheme="majorBidi"/>
          <w:sz w:val="24"/>
          <w:szCs w:val="24"/>
        </w:rPr>
      </w:pPr>
    </w:p>
    <w:p w:rsidR="00850A42" w:rsidRDefault="00850A42" w:rsidP="00850A42">
      <w:pPr>
        <w:spacing w:after="0" w:line="480" w:lineRule="auto"/>
        <w:rPr>
          <w:rFonts w:asciiTheme="majorBidi" w:hAnsiTheme="majorBidi" w:cstheme="majorBidi"/>
          <w:sz w:val="24"/>
          <w:szCs w:val="24"/>
        </w:rPr>
      </w:pPr>
    </w:p>
    <w:p w:rsidR="00850A42" w:rsidRDefault="00850A42" w:rsidP="00850A42">
      <w:pPr>
        <w:spacing w:after="0" w:line="480" w:lineRule="auto"/>
        <w:rPr>
          <w:rFonts w:asciiTheme="majorBidi" w:hAnsiTheme="majorBidi" w:cstheme="majorBidi"/>
          <w:sz w:val="24"/>
          <w:szCs w:val="24"/>
        </w:rPr>
      </w:pPr>
    </w:p>
    <w:p w:rsidR="00850A42" w:rsidRDefault="00850A42" w:rsidP="00850A42">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Appendix B</w:t>
      </w:r>
    </w:p>
    <w:p w:rsidR="00850A42" w:rsidRDefault="00850A42" w:rsidP="00850A42">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Table of Interviews</w:t>
      </w:r>
    </w:p>
    <w:tbl>
      <w:tblPr>
        <w:tblStyle w:val="TableGrid"/>
        <w:tblW w:w="0" w:type="auto"/>
        <w:tblLook w:val="04A0" w:firstRow="1" w:lastRow="0" w:firstColumn="1" w:lastColumn="0" w:noHBand="0" w:noVBand="1"/>
      </w:tblPr>
      <w:tblGrid>
        <w:gridCol w:w="3192"/>
        <w:gridCol w:w="3192"/>
        <w:gridCol w:w="3192"/>
      </w:tblGrid>
      <w:tr w:rsidR="00850A42" w:rsidRPr="00B77A34" w:rsidTr="00850A42">
        <w:tc>
          <w:tcPr>
            <w:tcW w:w="3192" w:type="dxa"/>
          </w:tcPr>
          <w:p w:rsidR="00850A42" w:rsidRPr="00B77A34" w:rsidRDefault="00850A42" w:rsidP="00850A42">
            <w:pPr>
              <w:spacing w:line="480" w:lineRule="auto"/>
              <w:jc w:val="center"/>
              <w:rPr>
                <w:rFonts w:asciiTheme="majorBidi" w:hAnsiTheme="majorBidi" w:cstheme="majorBidi"/>
                <w:b/>
                <w:bCs/>
                <w:sz w:val="24"/>
                <w:szCs w:val="24"/>
              </w:rPr>
            </w:pPr>
            <w:r w:rsidRPr="00B77A34">
              <w:rPr>
                <w:rFonts w:asciiTheme="majorBidi" w:hAnsiTheme="majorBidi" w:cstheme="majorBidi"/>
                <w:b/>
                <w:bCs/>
                <w:sz w:val="24"/>
                <w:szCs w:val="24"/>
              </w:rPr>
              <w:t>Participants</w:t>
            </w:r>
          </w:p>
        </w:tc>
        <w:tc>
          <w:tcPr>
            <w:tcW w:w="3192" w:type="dxa"/>
          </w:tcPr>
          <w:p w:rsidR="00850A42" w:rsidRPr="00B77A34" w:rsidRDefault="00850A42" w:rsidP="00850A42">
            <w:pPr>
              <w:spacing w:line="480" w:lineRule="auto"/>
              <w:jc w:val="center"/>
              <w:rPr>
                <w:rFonts w:asciiTheme="majorBidi" w:hAnsiTheme="majorBidi" w:cstheme="majorBidi"/>
                <w:b/>
                <w:bCs/>
                <w:sz w:val="24"/>
                <w:szCs w:val="24"/>
              </w:rPr>
            </w:pPr>
            <w:r w:rsidRPr="00B77A34">
              <w:rPr>
                <w:rFonts w:asciiTheme="majorBidi" w:hAnsiTheme="majorBidi" w:cstheme="majorBidi"/>
                <w:b/>
                <w:bCs/>
                <w:sz w:val="24"/>
                <w:szCs w:val="24"/>
              </w:rPr>
              <w:t>Date of the Interview</w:t>
            </w:r>
          </w:p>
        </w:tc>
        <w:tc>
          <w:tcPr>
            <w:tcW w:w="3192" w:type="dxa"/>
          </w:tcPr>
          <w:p w:rsidR="00850A42" w:rsidRPr="00B77A34" w:rsidRDefault="00850A42" w:rsidP="00850A42">
            <w:pPr>
              <w:spacing w:line="480" w:lineRule="auto"/>
              <w:jc w:val="center"/>
              <w:rPr>
                <w:rFonts w:asciiTheme="majorBidi" w:hAnsiTheme="majorBidi" w:cstheme="majorBidi"/>
                <w:b/>
                <w:bCs/>
                <w:sz w:val="24"/>
                <w:szCs w:val="24"/>
              </w:rPr>
            </w:pPr>
            <w:r w:rsidRPr="00B77A34">
              <w:rPr>
                <w:rFonts w:asciiTheme="majorBidi" w:hAnsiTheme="majorBidi" w:cstheme="majorBidi"/>
                <w:b/>
                <w:bCs/>
                <w:sz w:val="24"/>
                <w:szCs w:val="24"/>
              </w:rPr>
              <w:t>Length of the interview</w:t>
            </w:r>
          </w:p>
        </w:tc>
      </w:tr>
      <w:tr w:rsidR="00850A42" w:rsidTr="00850A42">
        <w:tc>
          <w:tcPr>
            <w:tcW w:w="3192" w:type="dxa"/>
          </w:tcPr>
          <w:p w:rsidR="00850A42" w:rsidRPr="00B77A34" w:rsidRDefault="00850A42" w:rsidP="00850A42">
            <w:pPr>
              <w:spacing w:line="480" w:lineRule="auto"/>
              <w:jc w:val="center"/>
              <w:rPr>
                <w:rFonts w:asciiTheme="majorBidi" w:hAnsiTheme="majorBidi" w:cstheme="majorBidi"/>
                <w:b/>
                <w:bCs/>
                <w:sz w:val="24"/>
                <w:szCs w:val="24"/>
              </w:rPr>
            </w:pPr>
            <w:r w:rsidRPr="00B77A34">
              <w:rPr>
                <w:rFonts w:asciiTheme="majorBidi" w:hAnsiTheme="majorBidi" w:cstheme="majorBidi"/>
                <w:b/>
                <w:bCs/>
                <w:sz w:val="24"/>
                <w:szCs w:val="24"/>
              </w:rPr>
              <w:t>Katie</w:t>
            </w:r>
          </w:p>
        </w:tc>
        <w:tc>
          <w:tcPr>
            <w:tcW w:w="3192" w:type="dxa"/>
          </w:tcPr>
          <w:p w:rsidR="00850A42" w:rsidRDefault="00850A42" w:rsidP="00850A42">
            <w:pPr>
              <w:spacing w:line="480" w:lineRule="auto"/>
              <w:jc w:val="center"/>
              <w:rPr>
                <w:rFonts w:asciiTheme="majorBidi" w:hAnsiTheme="majorBidi" w:cstheme="majorBidi"/>
                <w:sz w:val="24"/>
                <w:szCs w:val="24"/>
              </w:rPr>
            </w:pPr>
            <w:r>
              <w:rPr>
                <w:rFonts w:asciiTheme="majorBidi" w:hAnsiTheme="majorBidi" w:cstheme="majorBidi"/>
                <w:sz w:val="24"/>
                <w:szCs w:val="24"/>
              </w:rPr>
              <w:t>October 4, 2012</w:t>
            </w:r>
          </w:p>
        </w:tc>
        <w:tc>
          <w:tcPr>
            <w:tcW w:w="3192" w:type="dxa"/>
          </w:tcPr>
          <w:p w:rsidR="00850A42" w:rsidRDefault="00850A42" w:rsidP="00850A42">
            <w:pPr>
              <w:spacing w:line="480" w:lineRule="auto"/>
              <w:jc w:val="center"/>
              <w:rPr>
                <w:rFonts w:asciiTheme="majorBidi" w:hAnsiTheme="majorBidi" w:cstheme="majorBidi"/>
                <w:sz w:val="24"/>
                <w:szCs w:val="24"/>
              </w:rPr>
            </w:pPr>
            <w:r>
              <w:rPr>
                <w:rFonts w:asciiTheme="majorBidi" w:hAnsiTheme="majorBidi" w:cstheme="majorBidi"/>
                <w:sz w:val="24"/>
                <w:szCs w:val="24"/>
              </w:rPr>
              <w:t>64 minutes</w:t>
            </w:r>
          </w:p>
        </w:tc>
      </w:tr>
      <w:tr w:rsidR="00850A42" w:rsidTr="00850A42">
        <w:tc>
          <w:tcPr>
            <w:tcW w:w="3192" w:type="dxa"/>
          </w:tcPr>
          <w:p w:rsidR="00850A42" w:rsidRPr="00B77A34" w:rsidRDefault="00850A42" w:rsidP="00850A42">
            <w:pPr>
              <w:spacing w:line="480" w:lineRule="auto"/>
              <w:jc w:val="center"/>
              <w:rPr>
                <w:rFonts w:asciiTheme="majorBidi" w:hAnsiTheme="majorBidi" w:cstheme="majorBidi"/>
                <w:b/>
                <w:bCs/>
                <w:sz w:val="24"/>
                <w:szCs w:val="24"/>
              </w:rPr>
            </w:pPr>
            <w:r w:rsidRPr="00B77A34">
              <w:rPr>
                <w:rFonts w:asciiTheme="majorBidi" w:hAnsiTheme="majorBidi" w:cstheme="majorBidi"/>
                <w:b/>
                <w:bCs/>
                <w:sz w:val="24"/>
                <w:szCs w:val="24"/>
              </w:rPr>
              <w:t>Nelly</w:t>
            </w:r>
          </w:p>
        </w:tc>
        <w:tc>
          <w:tcPr>
            <w:tcW w:w="3192" w:type="dxa"/>
          </w:tcPr>
          <w:p w:rsidR="00850A42" w:rsidRDefault="00850A42" w:rsidP="00850A42">
            <w:pPr>
              <w:spacing w:line="480" w:lineRule="auto"/>
              <w:jc w:val="center"/>
              <w:rPr>
                <w:rFonts w:asciiTheme="majorBidi" w:hAnsiTheme="majorBidi" w:cstheme="majorBidi"/>
                <w:sz w:val="24"/>
                <w:szCs w:val="24"/>
              </w:rPr>
            </w:pPr>
            <w:r>
              <w:rPr>
                <w:rFonts w:asciiTheme="majorBidi" w:hAnsiTheme="majorBidi" w:cstheme="majorBidi"/>
                <w:sz w:val="24"/>
                <w:szCs w:val="24"/>
              </w:rPr>
              <w:t>October 18, 2012</w:t>
            </w:r>
          </w:p>
        </w:tc>
        <w:tc>
          <w:tcPr>
            <w:tcW w:w="3192" w:type="dxa"/>
          </w:tcPr>
          <w:p w:rsidR="00850A42" w:rsidRDefault="00850A42" w:rsidP="00850A42">
            <w:pPr>
              <w:spacing w:line="480" w:lineRule="auto"/>
              <w:jc w:val="center"/>
              <w:rPr>
                <w:rFonts w:asciiTheme="majorBidi" w:hAnsiTheme="majorBidi" w:cstheme="majorBidi"/>
                <w:sz w:val="24"/>
                <w:szCs w:val="24"/>
              </w:rPr>
            </w:pPr>
            <w:r>
              <w:rPr>
                <w:rFonts w:asciiTheme="majorBidi" w:hAnsiTheme="majorBidi" w:cstheme="majorBidi"/>
                <w:sz w:val="24"/>
                <w:szCs w:val="24"/>
              </w:rPr>
              <w:t>41 minutes</w:t>
            </w:r>
          </w:p>
        </w:tc>
      </w:tr>
      <w:tr w:rsidR="00850A42" w:rsidTr="00850A42">
        <w:tc>
          <w:tcPr>
            <w:tcW w:w="3192" w:type="dxa"/>
          </w:tcPr>
          <w:p w:rsidR="00850A42" w:rsidRPr="00B77A34" w:rsidRDefault="00850A42" w:rsidP="00850A42">
            <w:pPr>
              <w:spacing w:line="480" w:lineRule="auto"/>
              <w:jc w:val="center"/>
              <w:rPr>
                <w:rFonts w:asciiTheme="majorBidi" w:hAnsiTheme="majorBidi" w:cstheme="majorBidi"/>
                <w:b/>
                <w:bCs/>
                <w:sz w:val="24"/>
                <w:szCs w:val="24"/>
              </w:rPr>
            </w:pPr>
            <w:r w:rsidRPr="00B77A34">
              <w:rPr>
                <w:rFonts w:asciiTheme="majorBidi" w:hAnsiTheme="majorBidi" w:cstheme="majorBidi"/>
                <w:b/>
                <w:bCs/>
                <w:sz w:val="24"/>
                <w:szCs w:val="24"/>
              </w:rPr>
              <w:t>Susan</w:t>
            </w:r>
          </w:p>
        </w:tc>
        <w:tc>
          <w:tcPr>
            <w:tcW w:w="3192" w:type="dxa"/>
          </w:tcPr>
          <w:p w:rsidR="00850A42" w:rsidRDefault="00850A42" w:rsidP="00850A42">
            <w:pPr>
              <w:spacing w:line="480" w:lineRule="auto"/>
              <w:jc w:val="center"/>
              <w:rPr>
                <w:rFonts w:asciiTheme="majorBidi" w:hAnsiTheme="majorBidi" w:cstheme="majorBidi"/>
                <w:sz w:val="24"/>
                <w:szCs w:val="24"/>
              </w:rPr>
            </w:pPr>
            <w:r>
              <w:rPr>
                <w:rFonts w:asciiTheme="majorBidi" w:hAnsiTheme="majorBidi" w:cstheme="majorBidi"/>
                <w:sz w:val="24"/>
                <w:szCs w:val="24"/>
              </w:rPr>
              <w:t>November 1, 2012</w:t>
            </w:r>
          </w:p>
        </w:tc>
        <w:tc>
          <w:tcPr>
            <w:tcW w:w="3192" w:type="dxa"/>
          </w:tcPr>
          <w:p w:rsidR="00850A42" w:rsidRDefault="00850A42" w:rsidP="00850A42">
            <w:pPr>
              <w:spacing w:line="480" w:lineRule="auto"/>
              <w:jc w:val="center"/>
              <w:rPr>
                <w:rFonts w:asciiTheme="majorBidi" w:hAnsiTheme="majorBidi" w:cstheme="majorBidi"/>
                <w:sz w:val="24"/>
                <w:szCs w:val="24"/>
              </w:rPr>
            </w:pPr>
            <w:r>
              <w:rPr>
                <w:rFonts w:asciiTheme="majorBidi" w:hAnsiTheme="majorBidi" w:cstheme="majorBidi"/>
                <w:sz w:val="24"/>
                <w:szCs w:val="24"/>
              </w:rPr>
              <w:t>35 minutes</w:t>
            </w:r>
          </w:p>
        </w:tc>
      </w:tr>
      <w:tr w:rsidR="00850A42" w:rsidTr="00850A42">
        <w:tc>
          <w:tcPr>
            <w:tcW w:w="3192" w:type="dxa"/>
          </w:tcPr>
          <w:p w:rsidR="00850A42" w:rsidRPr="00B77A34" w:rsidRDefault="00850A42" w:rsidP="00850A42">
            <w:pPr>
              <w:spacing w:line="480" w:lineRule="auto"/>
              <w:jc w:val="center"/>
              <w:rPr>
                <w:rFonts w:asciiTheme="majorBidi" w:hAnsiTheme="majorBidi" w:cstheme="majorBidi"/>
                <w:b/>
                <w:bCs/>
                <w:sz w:val="24"/>
                <w:szCs w:val="24"/>
              </w:rPr>
            </w:pPr>
            <w:r w:rsidRPr="00B77A34">
              <w:rPr>
                <w:rFonts w:asciiTheme="majorBidi" w:hAnsiTheme="majorBidi" w:cstheme="majorBidi"/>
                <w:b/>
                <w:bCs/>
                <w:sz w:val="24"/>
                <w:szCs w:val="24"/>
              </w:rPr>
              <w:t>Allie</w:t>
            </w:r>
          </w:p>
        </w:tc>
        <w:tc>
          <w:tcPr>
            <w:tcW w:w="3192" w:type="dxa"/>
          </w:tcPr>
          <w:p w:rsidR="00850A42" w:rsidRDefault="00850A42" w:rsidP="00850A42">
            <w:pPr>
              <w:spacing w:line="480" w:lineRule="auto"/>
              <w:jc w:val="center"/>
              <w:rPr>
                <w:rFonts w:asciiTheme="majorBidi" w:hAnsiTheme="majorBidi" w:cstheme="majorBidi"/>
                <w:sz w:val="24"/>
                <w:szCs w:val="24"/>
              </w:rPr>
            </w:pPr>
            <w:r>
              <w:rPr>
                <w:rFonts w:asciiTheme="majorBidi" w:hAnsiTheme="majorBidi" w:cstheme="majorBidi"/>
                <w:sz w:val="24"/>
                <w:szCs w:val="24"/>
              </w:rPr>
              <w:t>November 12, 2012</w:t>
            </w:r>
          </w:p>
        </w:tc>
        <w:tc>
          <w:tcPr>
            <w:tcW w:w="3192" w:type="dxa"/>
          </w:tcPr>
          <w:p w:rsidR="00850A42" w:rsidRDefault="00850A42" w:rsidP="00850A42">
            <w:pPr>
              <w:jc w:val="center"/>
              <w:rPr>
                <w:rFonts w:asciiTheme="majorBidi" w:hAnsiTheme="majorBidi" w:cstheme="majorBidi"/>
                <w:sz w:val="24"/>
                <w:szCs w:val="24"/>
              </w:rPr>
            </w:pPr>
            <w:r>
              <w:rPr>
                <w:rFonts w:asciiTheme="majorBidi" w:hAnsiTheme="majorBidi" w:cstheme="majorBidi"/>
                <w:sz w:val="24"/>
                <w:szCs w:val="24"/>
              </w:rPr>
              <w:t>50 minutes (but the interview could not be recorded)</w:t>
            </w:r>
          </w:p>
        </w:tc>
      </w:tr>
      <w:tr w:rsidR="00850A42" w:rsidTr="00850A42">
        <w:tc>
          <w:tcPr>
            <w:tcW w:w="3192" w:type="dxa"/>
          </w:tcPr>
          <w:p w:rsidR="00850A42" w:rsidRPr="00B77A34" w:rsidRDefault="00850A42" w:rsidP="00850A42">
            <w:pPr>
              <w:spacing w:line="480" w:lineRule="auto"/>
              <w:jc w:val="center"/>
              <w:rPr>
                <w:rFonts w:asciiTheme="majorBidi" w:hAnsiTheme="majorBidi" w:cstheme="majorBidi"/>
                <w:b/>
                <w:bCs/>
                <w:sz w:val="24"/>
                <w:szCs w:val="24"/>
              </w:rPr>
            </w:pPr>
            <w:r w:rsidRPr="00B77A34">
              <w:rPr>
                <w:rFonts w:asciiTheme="majorBidi" w:hAnsiTheme="majorBidi" w:cstheme="majorBidi"/>
                <w:b/>
                <w:bCs/>
                <w:sz w:val="24"/>
                <w:szCs w:val="24"/>
              </w:rPr>
              <w:t>Haley</w:t>
            </w:r>
          </w:p>
        </w:tc>
        <w:tc>
          <w:tcPr>
            <w:tcW w:w="3192" w:type="dxa"/>
          </w:tcPr>
          <w:p w:rsidR="00850A42" w:rsidRDefault="00850A42" w:rsidP="00850A42">
            <w:pPr>
              <w:spacing w:line="480" w:lineRule="auto"/>
              <w:jc w:val="center"/>
              <w:rPr>
                <w:rFonts w:asciiTheme="majorBidi" w:hAnsiTheme="majorBidi" w:cstheme="majorBidi"/>
                <w:sz w:val="24"/>
                <w:szCs w:val="24"/>
              </w:rPr>
            </w:pPr>
            <w:r>
              <w:rPr>
                <w:rFonts w:asciiTheme="majorBidi" w:hAnsiTheme="majorBidi" w:cstheme="majorBidi"/>
                <w:sz w:val="24"/>
                <w:szCs w:val="24"/>
              </w:rPr>
              <w:t>November 15, 2012</w:t>
            </w:r>
          </w:p>
        </w:tc>
        <w:tc>
          <w:tcPr>
            <w:tcW w:w="3192" w:type="dxa"/>
          </w:tcPr>
          <w:p w:rsidR="00850A42" w:rsidRDefault="00850A42" w:rsidP="00850A42">
            <w:pPr>
              <w:spacing w:line="480" w:lineRule="auto"/>
              <w:jc w:val="center"/>
              <w:rPr>
                <w:rFonts w:asciiTheme="majorBidi" w:hAnsiTheme="majorBidi" w:cstheme="majorBidi"/>
                <w:sz w:val="24"/>
                <w:szCs w:val="24"/>
              </w:rPr>
            </w:pPr>
            <w:r>
              <w:rPr>
                <w:rFonts w:asciiTheme="majorBidi" w:hAnsiTheme="majorBidi" w:cstheme="majorBidi"/>
                <w:sz w:val="24"/>
                <w:szCs w:val="24"/>
              </w:rPr>
              <w:t>50 minutes</w:t>
            </w:r>
          </w:p>
        </w:tc>
      </w:tr>
    </w:tbl>
    <w:p w:rsidR="00850A42" w:rsidRDefault="00850A42" w:rsidP="00850A42">
      <w:pPr>
        <w:spacing w:after="0" w:line="480" w:lineRule="auto"/>
        <w:jc w:val="center"/>
        <w:rPr>
          <w:rFonts w:asciiTheme="majorBidi" w:hAnsiTheme="majorBidi" w:cstheme="majorBidi"/>
          <w:sz w:val="24"/>
          <w:szCs w:val="24"/>
        </w:rPr>
      </w:pPr>
    </w:p>
    <w:p w:rsidR="00850A42" w:rsidRDefault="00850A42" w:rsidP="00850A42">
      <w:pPr>
        <w:spacing w:after="0" w:line="480" w:lineRule="auto"/>
        <w:jc w:val="center"/>
        <w:rPr>
          <w:rFonts w:asciiTheme="majorBidi" w:hAnsiTheme="majorBidi" w:cstheme="majorBidi"/>
          <w:sz w:val="24"/>
          <w:szCs w:val="24"/>
        </w:rPr>
      </w:pPr>
    </w:p>
    <w:p w:rsidR="00850A42" w:rsidRDefault="00850A42" w:rsidP="00850A42">
      <w:pPr>
        <w:spacing w:after="0" w:line="480" w:lineRule="auto"/>
        <w:jc w:val="center"/>
        <w:rPr>
          <w:rFonts w:asciiTheme="majorBidi" w:hAnsiTheme="majorBidi" w:cstheme="majorBidi"/>
          <w:sz w:val="24"/>
          <w:szCs w:val="24"/>
        </w:rPr>
      </w:pPr>
    </w:p>
    <w:p w:rsidR="00850A42" w:rsidRDefault="00850A42" w:rsidP="00850A42">
      <w:pPr>
        <w:spacing w:after="0" w:line="480" w:lineRule="auto"/>
        <w:jc w:val="center"/>
        <w:rPr>
          <w:rFonts w:asciiTheme="majorBidi" w:hAnsiTheme="majorBidi" w:cstheme="majorBidi"/>
          <w:sz w:val="24"/>
          <w:szCs w:val="24"/>
        </w:rPr>
      </w:pPr>
    </w:p>
    <w:p w:rsidR="00850A42" w:rsidRDefault="00850A42" w:rsidP="00850A42">
      <w:pPr>
        <w:spacing w:after="0" w:line="480" w:lineRule="auto"/>
        <w:jc w:val="center"/>
        <w:rPr>
          <w:rFonts w:asciiTheme="majorBidi" w:hAnsiTheme="majorBidi" w:cstheme="majorBidi"/>
          <w:sz w:val="24"/>
          <w:szCs w:val="24"/>
        </w:rPr>
      </w:pPr>
    </w:p>
    <w:p w:rsidR="00850A42" w:rsidRDefault="00850A42" w:rsidP="00850A42">
      <w:pPr>
        <w:spacing w:after="0" w:line="480" w:lineRule="auto"/>
        <w:jc w:val="center"/>
        <w:rPr>
          <w:rFonts w:asciiTheme="majorBidi" w:hAnsiTheme="majorBidi" w:cstheme="majorBidi"/>
          <w:sz w:val="24"/>
          <w:szCs w:val="24"/>
        </w:rPr>
      </w:pPr>
    </w:p>
    <w:p w:rsidR="00850A42" w:rsidRDefault="00850A42" w:rsidP="00850A42">
      <w:pPr>
        <w:spacing w:after="0" w:line="480" w:lineRule="auto"/>
        <w:jc w:val="center"/>
        <w:rPr>
          <w:rFonts w:asciiTheme="majorBidi" w:hAnsiTheme="majorBidi" w:cstheme="majorBidi"/>
          <w:sz w:val="24"/>
          <w:szCs w:val="24"/>
        </w:rPr>
      </w:pPr>
    </w:p>
    <w:p w:rsidR="00850A42" w:rsidRDefault="00850A42" w:rsidP="00850A42">
      <w:pPr>
        <w:spacing w:after="0" w:line="480" w:lineRule="auto"/>
        <w:jc w:val="center"/>
        <w:rPr>
          <w:rFonts w:asciiTheme="majorBidi" w:hAnsiTheme="majorBidi" w:cstheme="majorBidi"/>
          <w:sz w:val="24"/>
          <w:szCs w:val="24"/>
        </w:rPr>
      </w:pPr>
    </w:p>
    <w:p w:rsidR="00850A42" w:rsidRDefault="00850A42" w:rsidP="00850A42">
      <w:pPr>
        <w:spacing w:after="0" w:line="480" w:lineRule="auto"/>
        <w:jc w:val="center"/>
        <w:rPr>
          <w:rFonts w:asciiTheme="majorBidi" w:hAnsiTheme="majorBidi" w:cstheme="majorBidi"/>
          <w:sz w:val="24"/>
          <w:szCs w:val="24"/>
        </w:rPr>
      </w:pPr>
    </w:p>
    <w:p w:rsidR="00850A42" w:rsidRDefault="00850A42" w:rsidP="00850A42">
      <w:pPr>
        <w:spacing w:after="0" w:line="480" w:lineRule="auto"/>
        <w:jc w:val="center"/>
        <w:rPr>
          <w:rFonts w:asciiTheme="majorBidi" w:hAnsiTheme="majorBidi" w:cstheme="majorBidi"/>
          <w:sz w:val="24"/>
          <w:szCs w:val="24"/>
        </w:rPr>
      </w:pPr>
    </w:p>
    <w:p w:rsidR="00850A42" w:rsidRDefault="00850A42" w:rsidP="00850A42">
      <w:pPr>
        <w:spacing w:after="0" w:line="480" w:lineRule="auto"/>
        <w:jc w:val="center"/>
        <w:rPr>
          <w:rFonts w:asciiTheme="majorBidi" w:hAnsiTheme="majorBidi" w:cstheme="majorBidi"/>
          <w:sz w:val="24"/>
          <w:szCs w:val="24"/>
        </w:rPr>
      </w:pPr>
    </w:p>
    <w:p w:rsidR="00980788" w:rsidRDefault="00980788" w:rsidP="00850A42">
      <w:pPr>
        <w:spacing w:after="0" w:line="480" w:lineRule="auto"/>
        <w:jc w:val="center"/>
        <w:rPr>
          <w:rFonts w:asciiTheme="majorBidi" w:hAnsiTheme="majorBidi" w:cstheme="majorBidi"/>
          <w:sz w:val="24"/>
          <w:szCs w:val="24"/>
        </w:rPr>
      </w:pPr>
    </w:p>
    <w:p w:rsidR="00850A42" w:rsidRDefault="00850A42" w:rsidP="00850A42">
      <w:pPr>
        <w:spacing w:after="0" w:line="480" w:lineRule="auto"/>
        <w:jc w:val="center"/>
        <w:rPr>
          <w:rFonts w:asciiTheme="majorBidi" w:hAnsiTheme="majorBidi" w:cstheme="majorBidi"/>
          <w:sz w:val="24"/>
          <w:szCs w:val="24"/>
        </w:rPr>
      </w:pPr>
    </w:p>
    <w:p w:rsidR="00850A42" w:rsidRDefault="00850A42" w:rsidP="008435D1">
      <w:pPr>
        <w:spacing w:after="0" w:line="480" w:lineRule="auto"/>
        <w:rPr>
          <w:rFonts w:asciiTheme="majorBidi" w:hAnsiTheme="majorBidi" w:cstheme="majorBidi"/>
          <w:sz w:val="24"/>
          <w:szCs w:val="24"/>
        </w:rPr>
      </w:pPr>
    </w:p>
    <w:p w:rsidR="008435D1" w:rsidRDefault="008435D1" w:rsidP="008435D1">
      <w:pPr>
        <w:spacing w:after="0" w:line="480" w:lineRule="auto"/>
        <w:rPr>
          <w:rFonts w:asciiTheme="majorBidi" w:hAnsiTheme="majorBidi" w:cstheme="majorBidi"/>
          <w:sz w:val="24"/>
          <w:szCs w:val="24"/>
        </w:rPr>
      </w:pPr>
    </w:p>
    <w:p w:rsidR="00850A42" w:rsidRDefault="00850A42" w:rsidP="00850A42">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Appendix</w:t>
      </w:r>
      <w:r w:rsidRPr="00B77A34">
        <w:rPr>
          <w:rFonts w:asciiTheme="majorBidi" w:hAnsiTheme="majorBidi" w:cstheme="majorBidi"/>
          <w:b/>
          <w:bCs/>
          <w:sz w:val="24"/>
          <w:szCs w:val="24"/>
        </w:rPr>
        <w:t xml:space="preserve"> C</w:t>
      </w:r>
    </w:p>
    <w:p w:rsidR="00850A42" w:rsidRDefault="00297ABC" w:rsidP="00850A42">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Interview Data</w:t>
      </w:r>
    </w:p>
    <w:tbl>
      <w:tblPr>
        <w:tblStyle w:val="TableGrid1"/>
        <w:tblW w:w="11250" w:type="dxa"/>
        <w:tblInd w:w="-702" w:type="dxa"/>
        <w:tblLayout w:type="fixed"/>
        <w:tblLook w:val="04A0" w:firstRow="1" w:lastRow="0" w:firstColumn="1" w:lastColumn="0" w:noHBand="0" w:noVBand="1"/>
      </w:tblPr>
      <w:tblGrid>
        <w:gridCol w:w="1620"/>
        <w:gridCol w:w="1926"/>
        <w:gridCol w:w="1926"/>
        <w:gridCol w:w="1926"/>
        <w:gridCol w:w="1926"/>
        <w:gridCol w:w="1926"/>
      </w:tblGrid>
      <w:tr w:rsidR="00850A42" w:rsidRPr="00B77A34" w:rsidTr="008435D1">
        <w:tc>
          <w:tcPr>
            <w:tcW w:w="1620" w:type="dxa"/>
          </w:tcPr>
          <w:p w:rsidR="00850A42" w:rsidRPr="00B77A34" w:rsidRDefault="00850A42" w:rsidP="00850A42">
            <w:pPr>
              <w:rPr>
                <w:rFonts w:asciiTheme="majorBidi" w:hAnsiTheme="majorBidi" w:cstheme="majorBidi"/>
                <w:b/>
                <w:bCs/>
                <w:sz w:val="24"/>
                <w:szCs w:val="24"/>
              </w:rPr>
            </w:pPr>
            <w:r w:rsidRPr="00B77A34">
              <w:rPr>
                <w:rFonts w:asciiTheme="majorBidi" w:hAnsiTheme="majorBidi" w:cstheme="majorBidi"/>
                <w:b/>
                <w:bCs/>
                <w:sz w:val="24"/>
                <w:szCs w:val="24"/>
              </w:rPr>
              <w:t>Professors’ names</w:t>
            </w:r>
          </w:p>
        </w:tc>
        <w:tc>
          <w:tcPr>
            <w:tcW w:w="1926" w:type="dxa"/>
          </w:tcPr>
          <w:p w:rsidR="00850A42" w:rsidRPr="00B77A34" w:rsidRDefault="00850A42" w:rsidP="00850A42">
            <w:pPr>
              <w:rPr>
                <w:rFonts w:asciiTheme="majorBidi" w:hAnsiTheme="majorBidi" w:cstheme="majorBidi"/>
                <w:b/>
                <w:bCs/>
                <w:sz w:val="24"/>
                <w:szCs w:val="24"/>
              </w:rPr>
            </w:pPr>
            <w:r w:rsidRPr="00B77A34">
              <w:rPr>
                <w:rFonts w:asciiTheme="majorBidi" w:hAnsiTheme="majorBidi" w:cstheme="majorBidi"/>
                <w:b/>
                <w:bCs/>
                <w:sz w:val="24"/>
                <w:szCs w:val="24"/>
              </w:rPr>
              <w:t xml:space="preserve"> (Katie)</w:t>
            </w:r>
          </w:p>
        </w:tc>
        <w:tc>
          <w:tcPr>
            <w:tcW w:w="1926" w:type="dxa"/>
          </w:tcPr>
          <w:p w:rsidR="00850A42" w:rsidRPr="00B77A34" w:rsidRDefault="00850A42" w:rsidP="00850A42">
            <w:pPr>
              <w:rPr>
                <w:rFonts w:asciiTheme="majorBidi" w:hAnsiTheme="majorBidi" w:cstheme="majorBidi"/>
                <w:b/>
                <w:bCs/>
                <w:sz w:val="24"/>
                <w:szCs w:val="24"/>
              </w:rPr>
            </w:pPr>
            <w:r w:rsidRPr="00B77A34">
              <w:rPr>
                <w:rFonts w:asciiTheme="majorBidi" w:hAnsiTheme="majorBidi" w:cstheme="majorBidi"/>
                <w:b/>
                <w:bCs/>
                <w:sz w:val="24"/>
                <w:szCs w:val="24"/>
              </w:rPr>
              <w:t xml:space="preserve"> (Nelly)</w:t>
            </w:r>
          </w:p>
        </w:tc>
        <w:tc>
          <w:tcPr>
            <w:tcW w:w="1926" w:type="dxa"/>
          </w:tcPr>
          <w:p w:rsidR="00850A42" w:rsidRPr="00B77A34" w:rsidRDefault="00850A42" w:rsidP="00850A42">
            <w:pPr>
              <w:rPr>
                <w:rFonts w:asciiTheme="majorBidi" w:hAnsiTheme="majorBidi" w:cstheme="majorBidi"/>
                <w:b/>
                <w:bCs/>
                <w:sz w:val="24"/>
                <w:szCs w:val="24"/>
              </w:rPr>
            </w:pPr>
            <w:r w:rsidRPr="00B77A34">
              <w:rPr>
                <w:rFonts w:asciiTheme="majorBidi" w:hAnsiTheme="majorBidi" w:cstheme="majorBidi"/>
                <w:b/>
                <w:bCs/>
                <w:sz w:val="24"/>
                <w:szCs w:val="24"/>
              </w:rPr>
              <w:t xml:space="preserve"> (Susan)</w:t>
            </w:r>
          </w:p>
        </w:tc>
        <w:tc>
          <w:tcPr>
            <w:tcW w:w="1926" w:type="dxa"/>
          </w:tcPr>
          <w:p w:rsidR="00850A42" w:rsidRPr="00B77A34" w:rsidRDefault="00850A42" w:rsidP="00850A42">
            <w:pPr>
              <w:rPr>
                <w:rFonts w:asciiTheme="majorBidi" w:hAnsiTheme="majorBidi" w:cstheme="majorBidi"/>
                <w:b/>
                <w:bCs/>
                <w:sz w:val="24"/>
                <w:szCs w:val="24"/>
              </w:rPr>
            </w:pPr>
            <w:r w:rsidRPr="00B77A34">
              <w:rPr>
                <w:rFonts w:asciiTheme="majorBidi" w:hAnsiTheme="majorBidi" w:cstheme="majorBidi"/>
                <w:b/>
                <w:bCs/>
                <w:sz w:val="24"/>
                <w:szCs w:val="24"/>
              </w:rPr>
              <w:t xml:space="preserve"> (Allie)</w:t>
            </w:r>
          </w:p>
        </w:tc>
        <w:tc>
          <w:tcPr>
            <w:tcW w:w="1926" w:type="dxa"/>
          </w:tcPr>
          <w:p w:rsidR="00850A42" w:rsidRPr="00B77A34" w:rsidRDefault="00850A42" w:rsidP="00850A42">
            <w:pPr>
              <w:rPr>
                <w:rFonts w:asciiTheme="majorBidi" w:hAnsiTheme="majorBidi" w:cstheme="majorBidi"/>
                <w:b/>
                <w:bCs/>
                <w:sz w:val="24"/>
                <w:szCs w:val="24"/>
              </w:rPr>
            </w:pPr>
            <w:r w:rsidRPr="00B77A34">
              <w:rPr>
                <w:rFonts w:asciiTheme="majorBidi" w:hAnsiTheme="majorBidi" w:cstheme="majorBidi"/>
                <w:b/>
                <w:bCs/>
                <w:sz w:val="24"/>
                <w:szCs w:val="24"/>
              </w:rPr>
              <w:t xml:space="preserve"> (Haley)</w:t>
            </w:r>
          </w:p>
        </w:tc>
      </w:tr>
      <w:tr w:rsidR="00850A42" w:rsidRPr="00B77A34" w:rsidTr="008435D1">
        <w:tc>
          <w:tcPr>
            <w:tcW w:w="1620" w:type="dxa"/>
          </w:tcPr>
          <w:p w:rsidR="00850A42" w:rsidRPr="00B77A34" w:rsidRDefault="00850A42" w:rsidP="00850A42">
            <w:pPr>
              <w:rPr>
                <w:rFonts w:asciiTheme="majorBidi" w:hAnsiTheme="majorBidi" w:cstheme="majorBidi"/>
                <w:b/>
                <w:bCs/>
                <w:sz w:val="24"/>
                <w:szCs w:val="24"/>
              </w:rPr>
            </w:pPr>
            <w:r w:rsidRPr="00B77A34">
              <w:rPr>
                <w:rFonts w:asciiTheme="majorBidi" w:hAnsiTheme="majorBidi" w:cstheme="majorBidi"/>
                <w:b/>
                <w:bCs/>
                <w:sz w:val="24"/>
                <w:szCs w:val="24"/>
              </w:rPr>
              <w:t>Course Titles</w:t>
            </w:r>
          </w:p>
        </w:tc>
        <w:tc>
          <w:tcPr>
            <w:tcW w:w="1926" w:type="dxa"/>
          </w:tcPr>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Undergrad: Spanish 115 (online)</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Grad: Spanish 505: Advanced Spanish stylistics (f2f)</w:t>
            </w:r>
          </w:p>
        </w:tc>
        <w:tc>
          <w:tcPr>
            <w:tcW w:w="1926" w:type="dxa"/>
          </w:tcPr>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NCLC 348: Digital activism</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NCLC 245: Visual culture and society</w:t>
            </w:r>
          </w:p>
          <w:p w:rsidR="00850A42" w:rsidRPr="00B77A34" w:rsidRDefault="00850A42" w:rsidP="00850A42">
            <w:pPr>
              <w:rPr>
                <w:rFonts w:asciiTheme="majorBidi" w:hAnsiTheme="majorBidi" w:cstheme="majorBidi"/>
                <w:sz w:val="20"/>
                <w:szCs w:val="20"/>
              </w:rPr>
            </w:pPr>
          </w:p>
        </w:tc>
        <w:tc>
          <w:tcPr>
            <w:tcW w:w="1926" w:type="dxa"/>
          </w:tcPr>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NCLC 204: Leadership theory and practice</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NCLC 435: Leading Change</w:t>
            </w:r>
          </w:p>
        </w:tc>
        <w:tc>
          <w:tcPr>
            <w:tcW w:w="1926" w:type="dxa"/>
          </w:tcPr>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EDIT 590: Introduction to research methods (hybrid)</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EDRS: Advanced research methods course (f2f)</w:t>
            </w:r>
          </w:p>
        </w:tc>
        <w:tc>
          <w:tcPr>
            <w:tcW w:w="1926" w:type="dxa"/>
          </w:tcPr>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NCLC 435-001: Leadership in Changing Environment</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NCLC 295-002: Leadership &amp; Community Engagement</w:t>
            </w:r>
          </w:p>
          <w:p w:rsidR="00850A42" w:rsidRPr="00B77A34" w:rsidRDefault="00850A42" w:rsidP="00850A42">
            <w:pPr>
              <w:rPr>
                <w:rFonts w:asciiTheme="majorBidi" w:hAnsiTheme="majorBidi" w:cstheme="majorBidi"/>
                <w:sz w:val="20"/>
                <w:szCs w:val="20"/>
              </w:rPr>
            </w:pPr>
          </w:p>
        </w:tc>
      </w:tr>
      <w:tr w:rsidR="00850A42" w:rsidRPr="00B77A34" w:rsidTr="008435D1">
        <w:tc>
          <w:tcPr>
            <w:tcW w:w="1620" w:type="dxa"/>
          </w:tcPr>
          <w:p w:rsidR="00850A42" w:rsidRPr="00B77A34" w:rsidRDefault="00850A42" w:rsidP="00850A42">
            <w:pPr>
              <w:rPr>
                <w:rFonts w:asciiTheme="majorBidi" w:hAnsiTheme="majorBidi" w:cstheme="majorBidi"/>
                <w:b/>
                <w:bCs/>
                <w:sz w:val="24"/>
                <w:szCs w:val="24"/>
              </w:rPr>
            </w:pPr>
            <w:r w:rsidRPr="00B77A34">
              <w:rPr>
                <w:rFonts w:asciiTheme="majorBidi" w:hAnsiTheme="majorBidi" w:cstheme="majorBidi"/>
                <w:b/>
                <w:bCs/>
                <w:sz w:val="24"/>
                <w:szCs w:val="24"/>
              </w:rPr>
              <w:t>Social media tools used</w:t>
            </w:r>
          </w:p>
        </w:tc>
        <w:tc>
          <w:tcPr>
            <w:tcW w:w="1926" w:type="dxa"/>
          </w:tcPr>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Span 115: </w:t>
            </w:r>
            <w:r w:rsidRPr="00B77A34">
              <w:rPr>
                <w:rFonts w:asciiTheme="majorBidi" w:hAnsiTheme="majorBidi" w:cstheme="majorBidi"/>
                <w:b/>
                <w:bCs/>
                <w:sz w:val="20"/>
                <w:szCs w:val="20"/>
              </w:rPr>
              <w:t>Language Twin</w:t>
            </w:r>
            <w:r w:rsidRPr="00B77A34">
              <w:rPr>
                <w:rFonts w:asciiTheme="majorBidi" w:hAnsiTheme="majorBidi" w:cstheme="majorBidi"/>
                <w:sz w:val="20"/>
                <w:szCs w:val="20"/>
              </w:rPr>
              <w:t xml:space="preserve">(R) and the </w:t>
            </w:r>
            <w:r w:rsidRPr="00B77A34">
              <w:rPr>
                <w:rFonts w:asciiTheme="majorBidi" w:hAnsiTheme="majorBidi" w:cstheme="majorBidi"/>
                <w:b/>
                <w:bCs/>
                <w:sz w:val="20"/>
                <w:szCs w:val="20"/>
              </w:rPr>
              <w:t>Blog (R)</w:t>
            </w:r>
            <w:r w:rsidRPr="00B77A34">
              <w:rPr>
                <w:rFonts w:asciiTheme="majorBidi" w:hAnsiTheme="majorBidi" w:cstheme="majorBidi"/>
                <w:sz w:val="20"/>
                <w:szCs w:val="20"/>
              </w:rPr>
              <w:t xml:space="preserve"> feature in Blackboard </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SPAN 505: </w:t>
            </w:r>
            <w:r w:rsidRPr="00B77A34">
              <w:rPr>
                <w:rFonts w:asciiTheme="majorBidi" w:hAnsiTheme="majorBidi" w:cstheme="majorBidi"/>
                <w:b/>
                <w:bCs/>
                <w:sz w:val="20"/>
                <w:szCs w:val="20"/>
              </w:rPr>
              <w:t>Wikis, Twitter (optional), Blogs</w:t>
            </w:r>
          </w:p>
        </w:tc>
        <w:tc>
          <w:tcPr>
            <w:tcW w:w="1926" w:type="dxa"/>
          </w:tcPr>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200 level: </w:t>
            </w:r>
            <w:r w:rsidRPr="00B77A34">
              <w:rPr>
                <w:rFonts w:asciiTheme="majorBidi" w:hAnsiTheme="majorBidi" w:cstheme="majorBidi"/>
                <w:b/>
                <w:bCs/>
                <w:sz w:val="20"/>
                <w:szCs w:val="20"/>
              </w:rPr>
              <w:t>Wiki</w:t>
            </w:r>
            <w:r w:rsidRPr="00B77A34">
              <w:rPr>
                <w:rFonts w:asciiTheme="majorBidi" w:hAnsiTheme="majorBidi" w:cstheme="majorBidi"/>
                <w:sz w:val="20"/>
                <w:szCs w:val="20"/>
              </w:rPr>
              <w:t xml:space="preserve"> (not a requirement)</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NCLC 348: </w:t>
            </w:r>
            <w:r w:rsidRPr="00B77A34">
              <w:rPr>
                <w:rFonts w:asciiTheme="majorBidi" w:hAnsiTheme="majorBidi" w:cstheme="majorBidi"/>
                <w:b/>
                <w:bCs/>
                <w:sz w:val="20"/>
                <w:szCs w:val="20"/>
              </w:rPr>
              <w:t xml:space="preserve">YouTube (shared with the course group), Twitter (course </w:t>
            </w:r>
            <w:proofErr w:type="spellStart"/>
            <w:r w:rsidRPr="00B77A34">
              <w:rPr>
                <w:rFonts w:asciiTheme="majorBidi" w:hAnsiTheme="majorBidi" w:cstheme="majorBidi"/>
                <w:b/>
                <w:bCs/>
                <w:sz w:val="20"/>
                <w:szCs w:val="20"/>
              </w:rPr>
              <w:t>hashtag</w:t>
            </w:r>
            <w:proofErr w:type="spellEnd"/>
            <w:r w:rsidRPr="00B77A34">
              <w:rPr>
                <w:rFonts w:asciiTheme="majorBidi" w:hAnsiTheme="majorBidi" w:cstheme="majorBidi"/>
                <w:b/>
                <w:bCs/>
                <w:sz w:val="20"/>
                <w:szCs w:val="20"/>
              </w:rPr>
              <w:t xml:space="preserve"> and twitter assignment) </w:t>
            </w:r>
          </w:p>
        </w:tc>
        <w:tc>
          <w:tcPr>
            <w:tcW w:w="1926" w:type="dxa"/>
          </w:tcPr>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NCLC 435:</w:t>
            </w:r>
          </w:p>
          <w:p w:rsidR="00850A42" w:rsidRPr="00B77A34" w:rsidRDefault="00850A42" w:rsidP="00850A42">
            <w:pPr>
              <w:rPr>
                <w:rFonts w:asciiTheme="majorBidi" w:hAnsiTheme="majorBidi" w:cstheme="majorBidi"/>
                <w:b/>
                <w:bCs/>
                <w:sz w:val="20"/>
                <w:szCs w:val="20"/>
              </w:rPr>
            </w:pPr>
            <w:r w:rsidRPr="00B77A34">
              <w:rPr>
                <w:rFonts w:asciiTheme="majorBidi" w:hAnsiTheme="majorBidi" w:cstheme="majorBidi"/>
                <w:b/>
                <w:bCs/>
                <w:sz w:val="20"/>
                <w:szCs w:val="20"/>
              </w:rPr>
              <w:t>Wikis (individual wikis)</w:t>
            </w:r>
          </w:p>
          <w:p w:rsidR="00850A42" w:rsidRPr="00B77A34" w:rsidRDefault="00850A42" w:rsidP="00850A42">
            <w:pPr>
              <w:rPr>
                <w:rFonts w:asciiTheme="majorBidi" w:hAnsiTheme="majorBidi" w:cstheme="majorBidi"/>
                <w:b/>
                <w:bCs/>
                <w:sz w:val="20"/>
                <w:szCs w:val="20"/>
              </w:rPr>
            </w:pPr>
            <w:r w:rsidRPr="00B77A34">
              <w:rPr>
                <w:rFonts w:asciiTheme="majorBidi" w:hAnsiTheme="majorBidi" w:cstheme="majorBidi"/>
                <w:b/>
                <w:bCs/>
                <w:sz w:val="20"/>
                <w:szCs w:val="20"/>
              </w:rPr>
              <w:t>Twitter</w:t>
            </w:r>
          </w:p>
          <w:p w:rsidR="00850A42" w:rsidRPr="00B77A34" w:rsidRDefault="00850A42" w:rsidP="00850A42">
            <w:pPr>
              <w:rPr>
                <w:rFonts w:asciiTheme="majorBidi" w:hAnsiTheme="majorBidi" w:cstheme="majorBidi"/>
                <w:b/>
                <w:bCs/>
                <w:sz w:val="20"/>
                <w:szCs w:val="20"/>
              </w:rPr>
            </w:pPr>
            <w:r w:rsidRPr="00B77A34">
              <w:rPr>
                <w:rFonts w:asciiTheme="majorBidi" w:hAnsiTheme="majorBidi" w:cstheme="majorBidi"/>
                <w:sz w:val="20"/>
                <w:szCs w:val="20"/>
              </w:rPr>
              <w:t>NCLC 204</w:t>
            </w:r>
            <w:r w:rsidRPr="00B77A34">
              <w:rPr>
                <w:rFonts w:asciiTheme="majorBidi" w:hAnsiTheme="majorBidi" w:cstheme="majorBidi"/>
                <w:b/>
                <w:bCs/>
                <w:sz w:val="20"/>
                <w:szCs w:val="20"/>
              </w:rPr>
              <w:t>: Wikis</w:t>
            </w:r>
          </w:p>
          <w:p w:rsidR="00850A42" w:rsidRPr="00B77A34" w:rsidRDefault="00850A42" w:rsidP="00850A42">
            <w:pPr>
              <w:rPr>
                <w:rFonts w:asciiTheme="majorBidi" w:hAnsiTheme="majorBidi" w:cstheme="majorBidi"/>
                <w:sz w:val="20"/>
                <w:szCs w:val="20"/>
              </w:rPr>
            </w:pPr>
          </w:p>
        </w:tc>
        <w:tc>
          <w:tcPr>
            <w:tcW w:w="1926" w:type="dxa"/>
          </w:tcPr>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EDIT 590: </w:t>
            </w:r>
            <w:r w:rsidRPr="00B77A34">
              <w:rPr>
                <w:rFonts w:asciiTheme="majorBidi" w:hAnsiTheme="majorBidi" w:cstheme="majorBidi"/>
                <w:b/>
                <w:bCs/>
                <w:sz w:val="20"/>
                <w:szCs w:val="20"/>
              </w:rPr>
              <w:t>Wikis</w:t>
            </w:r>
            <w:r w:rsidRPr="00B77A34">
              <w:rPr>
                <w:rFonts w:asciiTheme="majorBidi" w:hAnsiTheme="majorBidi" w:cstheme="majorBidi"/>
                <w:sz w:val="20"/>
                <w:szCs w:val="20"/>
              </w:rPr>
              <w:t xml:space="preserve"> in blackboard (mandatory)</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b/>
                <w:bCs/>
                <w:sz w:val="20"/>
                <w:szCs w:val="20"/>
              </w:rPr>
              <w:t>Twitter</w:t>
            </w:r>
            <w:r w:rsidRPr="00B77A34">
              <w:rPr>
                <w:rFonts w:asciiTheme="majorBidi" w:hAnsiTheme="majorBidi" w:cstheme="majorBidi"/>
                <w:sz w:val="20"/>
                <w:szCs w:val="20"/>
              </w:rPr>
              <w:t xml:space="preserve"> (optional)</w:t>
            </w:r>
          </w:p>
        </w:tc>
        <w:tc>
          <w:tcPr>
            <w:tcW w:w="1926" w:type="dxa"/>
          </w:tcPr>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NCLC 435:</w:t>
            </w:r>
          </w:p>
          <w:p w:rsidR="00850A42" w:rsidRPr="00B77A34" w:rsidRDefault="00850A42" w:rsidP="00850A42">
            <w:pPr>
              <w:rPr>
                <w:rFonts w:asciiTheme="majorBidi" w:hAnsiTheme="majorBidi" w:cstheme="majorBidi"/>
                <w:b/>
                <w:bCs/>
                <w:sz w:val="20"/>
                <w:szCs w:val="20"/>
              </w:rPr>
            </w:pPr>
            <w:r w:rsidRPr="00B77A34">
              <w:rPr>
                <w:rFonts w:asciiTheme="majorBidi" w:hAnsiTheme="majorBidi" w:cstheme="majorBidi"/>
                <w:b/>
                <w:bCs/>
                <w:sz w:val="20"/>
                <w:szCs w:val="20"/>
              </w:rPr>
              <w:t>Wikis (individual wikis)</w:t>
            </w:r>
          </w:p>
          <w:p w:rsidR="00850A42" w:rsidRPr="00B77A34" w:rsidRDefault="00850A42" w:rsidP="00850A42">
            <w:pPr>
              <w:rPr>
                <w:rFonts w:asciiTheme="majorBidi" w:hAnsiTheme="majorBidi" w:cstheme="majorBidi"/>
                <w:b/>
                <w:bCs/>
                <w:sz w:val="20"/>
                <w:szCs w:val="20"/>
              </w:rPr>
            </w:pPr>
            <w:r w:rsidRPr="00B77A34">
              <w:rPr>
                <w:rFonts w:asciiTheme="majorBidi" w:hAnsiTheme="majorBidi" w:cstheme="majorBidi"/>
                <w:b/>
                <w:bCs/>
                <w:sz w:val="20"/>
                <w:szCs w:val="20"/>
              </w:rPr>
              <w:t>Twitter</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NCLC 295: </w:t>
            </w:r>
            <w:r w:rsidRPr="00B77A34">
              <w:rPr>
                <w:rFonts w:asciiTheme="majorBidi" w:hAnsiTheme="majorBidi" w:cstheme="majorBidi"/>
                <w:b/>
                <w:bCs/>
                <w:sz w:val="20"/>
                <w:szCs w:val="20"/>
              </w:rPr>
              <w:t>Class blog</w:t>
            </w:r>
          </w:p>
        </w:tc>
      </w:tr>
      <w:tr w:rsidR="00850A42" w:rsidRPr="00B77A34" w:rsidTr="008435D1">
        <w:tc>
          <w:tcPr>
            <w:tcW w:w="1620" w:type="dxa"/>
          </w:tcPr>
          <w:p w:rsidR="00850A42" w:rsidRPr="00B77A34" w:rsidRDefault="00850A42" w:rsidP="00850A42">
            <w:pPr>
              <w:rPr>
                <w:rFonts w:asciiTheme="majorBidi" w:hAnsiTheme="majorBidi" w:cstheme="majorBidi"/>
                <w:b/>
                <w:bCs/>
                <w:sz w:val="24"/>
                <w:szCs w:val="24"/>
              </w:rPr>
            </w:pPr>
            <w:r w:rsidRPr="00B77A34">
              <w:rPr>
                <w:rFonts w:asciiTheme="majorBidi" w:hAnsiTheme="majorBidi" w:cstheme="majorBidi"/>
                <w:b/>
                <w:bCs/>
                <w:sz w:val="24"/>
                <w:szCs w:val="24"/>
              </w:rPr>
              <w:t>Purpose for selecting these tools</w:t>
            </w:r>
          </w:p>
        </w:tc>
        <w:tc>
          <w:tcPr>
            <w:tcW w:w="1926" w:type="dxa"/>
          </w:tcPr>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-Twitter helps students </w:t>
            </w:r>
            <w:r w:rsidRPr="00B77A34">
              <w:rPr>
                <w:rFonts w:asciiTheme="majorBidi" w:hAnsiTheme="majorBidi" w:cstheme="majorBidi"/>
                <w:sz w:val="20"/>
                <w:szCs w:val="20"/>
                <w:highlight w:val="cyan"/>
              </w:rPr>
              <w:t>connect with people in the field</w:t>
            </w:r>
            <w:r w:rsidRPr="00B77A34">
              <w:rPr>
                <w:rFonts w:asciiTheme="majorBidi" w:hAnsiTheme="majorBidi" w:cstheme="majorBidi"/>
                <w:sz w:val="20"/>
                <w:szCs w:val="20"/>
              </w:rPr>
              <w:t xml:space="preserve"> (p.3), use Spanish in a real world and learn from their mistakes, connect with the world and create their </w:t>
            </w:r>
            <w:r w:rsidRPr="00B77A34">
              <w:rPr>
                <w:rFonts w:asciiTheme="majorBidi" w:hAnsiTheme="majorBidi" w:cstheme="majorBidi"/>
                <w:sz w:val="20"/>
                <w:szCs w:val="20"/>
                <w:highlight w:val="cyan"/>
              </w:rPr>
              <w:t>Personal learning environments,</w:t>
            </w:r>
            <w:r w:rsidRPr="00B77A34">
              <w:rPr>
                <w:rFonts w:asciiTheme="majorBidi" w:hAnsiTheme="majorBidi" w:cstheme="majorBidi"/>
                <w:sz w:val="20"/>
                <w:szCs w:val="20"/>
              </w:rPr>
              <w:t xml:space="preserve"> and learn about </w:t>
            </w:r>
            <w:r w:rsidRPr="00B77A34">
              <w:rPr>
                <w:rFonts w:asciiTheme="majorBidi" w:hAnsiTheme="majorBidi" w:cstheme="majorBidi"/>
                <w:sz w:val="20"/>
                <w:szCs w:val="20"/>
                <w:highlight w:val="cyan"/>
              </w:rPr>
              <w:t>a tool that they will use beyond the classroom</w:t>
            </w:r>
            <w:r w:rsidRPr="00B77A34">
              <w:rPr>
                <w:rFonts w:asciiTheme="majorBidi" w:hAnsiTheme="majorBidi" w:cstheme="majorBidi"/>
                <w:sz w:val="20"/>
                <w:szCs w:val="20"/>
              </w:rPr>
              <w:t>.</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-social media helps students </w:t>
            </w:r>
            <w:r w:rsidRPr="00B77A34">
              <w:rPr>
                <w:rFonts w:asciiTheme="majorBidi" w:hAnsiTheme="majorBidi" w:cstheme="majorBidi"/>
                <w:sz w:val="20"/>
                <w:szCs w:val="20"/>
                <w:highlight w:val="cyan"/>
              </w:rPr>
              <w:t>transfer skills to the workplace in the future</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w:t>
            </w:r>
            <w:r w:rsidRPr="00B77A34">
              <w:rPr>
                <w:rFonts w:asciiTheme="majorBidi" w:hAnsiTheme="majorBidi" w:cstheme="majorBidi"/>
                <w:sz w:val="20"/>
                <w:szCs w:val="20"/>
                <w:highlight w:val="cyan"/>
              </w:rPr>
              <w:t>faster</w:t>
            </w:r>
            <w:r w:rsidRPr="00B77A34">
              <w:rPr>
                <w:rFonts w:asciiTheme="majorBidi" w:hAnsiTheme="majorBidi" w:cstheme="majorBidi"/>
                <w:sz w:val="20"/>
                <w:szCs w:val="20"/>
              </w:rPr>
              <w:t xml:space="preserve"> exchange of information</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-Develops students’ </w:t>
            </w:r>
            <w:r w:rsidRPr="00B77A34">
              <w:rPr>
                <w:rFonts w:asciiTheme="majorBidi" w:hAnsiTheme="majorBidi" w:cstheme="majorBidi"/>
                <w:sz w:val="20"/>
                <w:szCs w:val="20"/>
                <w:highlight w:val="cyan"/>
              </w:rPr>
              <w:t>autonomy</w:t>
            </w:r>
          </w:p>
          <w:p w:rsidR="00850A42" w:rsidRPr="00B77A34" w:rsidRDefault="00850A42" w:rsidP="00850A42">
            <w:pPr>
              <w:rPr>
                <w:rFonts w:asciiTheme="majorBidi" w:hAnsiTheme="majorBidi" w:cstheme="majorBidi"/>
                <w:sz w:val="20"/>
                <w:szCs w:val="20"/>
              </w:rPr>
            </w:pPr>
          </w:p>
        </w:tc>
        <w:tc>
          <w:tcPr>
            <w:tcW w:w="1926" w:type="dxa"/>
          </w:tcPr>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-Wikis help students “learn and author </w:t>
            </w:r>
            <w:r w:rsidRPr="00B77A34">
              <w:rPr>
                <w:rFonts w:asciiTheme="majorBidi" w:hAnsiTheme="majorBidi" w:cstheme="majorBidi"/>
                <w:sz w:val="20"/>
                <w:szCs w:val="20"/>
                <w:highlight w:val="cyan"/>
              </w:rPr>
              <w:t>collaboratively</w:t>
            </w:r>
            <w:r w:rsidRPr="00B77A34">
              <w:rPr>
                <w:rFonts w:asciiTheme="majorBidi" w:hAnsiTheme="majorBidi" w:cstheme="majorBidi"/>
                <w:sz w:val="20"/>
                <w:szCs w:val="20"/>
              </w:rPr>
              <w:t xml:space="preserve">; it helps them to learn to compose multimedia presentations”, “ease of access and use”, “trains students to </w:t>
            </w:r>
            <w:r w:rsidRPr="00B77A34">
              <w:rPr>
                <w:rFonts w:asciiTheme="majorBidi" w:hAnsiTheme="majorBidi" w:cstheme="majorBidi"/>
                <w:sz w:val="20"/>
                <w:szCs w:val="20"/>
                <w:highlight w:val="cyan"/>
              </w:rPr>
              <w:t>collaborate and organize information online</w:t>
            </w:r>
            <w:r w:rsidRPr="00B77A34">
              <w:rPr>
                <w:rFonts w:asciiTheme="majorBidi" w:hAnsiTheme="majorBidi" w:cstheme="majorBidi"/>
                <w:sz w:val="20"/>
                <w:szCs w:val="20"/>
              </w:rPr>
              <w:t xml:space="preserve">”, </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-Twitter helps “students communicate their knowledge and their learning with the </w:t>
            </w:r>
            <w:r w:rsidRPr="00B77A34">
              <w:rPr>
                <w:rFonts w:asciiTheme="majorBidi" w:hAnsiTheme="majorBidi" w:cstheme="majorBidi"/>
                <w:sz w:val="20"/>
                <w:szCs w:val="20"/>
                <w:highlight w:val="cyan"/>
              </w:rPr>
              <w:t>public audience and become part of a public conversation</w:t>
            </w:r>
            <w:r w:rsidRPr="00B77A34">
              <w:rPr>
                <w:rFonts w:asciiTheme="majorBidi" w:hAnsiTheme="majorBidi" w:cstheme="majorBidi"/>
                <w:sz w:val="20"/>
                <w:szCs w:val="20"/>
              </w:rPr>
              <w:t>”</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w:t>
            </w:r>
            <w:proofErr w:type="spellStart"/>
            <w:r w:rsidRPr="00B77A34">
              <w:rPr>
                <w:rFonts w:asciiTheme="majorBidi" w:hAnsiTheme="majorBidi" w:cstheme="majorBidi"/>
                <w:sz w:val="20"/>
                <w:szCs w:val="20"/>
              </w:rPr>
              <w:t>Youtube</w:t>
            </w:r>
            <w:proofErr w:type="spellEnd"/>
            <w:r w:rsidRPr="00B77A34">
              <w:rPr>
                <w:rFonts w:asciiTheme="majorBidi" w:hAnsiTheme="majorBidi" w:cstheme="majorBidi"/>
                <w:sz w:val="20"/>
                <w:szCs w:val="20"/>
              </w:rPr>
              <w:t xml:space="preserve"> encourages students to use what they are already using (creating videos) for educational purposes</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-Professor encourages students to choose the social media tool that matches their goals.</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-social media teaches students to </w:t>
            </w:r>
            <w:r w:rsidRPr="00B77A34">
              <w:rPr>
                <w:rFonts w:asciiTheme="majorBidi" w:hAnsiTheme="majorBidi" w:cstheme="majorBidi"/>
                <w:sz w:val="20"/>
                <w:szCs w:val="20"/>
                <w:highlight w:val="cyan"/>
              </w:rPr>
              <w:t>learn on their own and to adapt to any new learning situation</w:t>
            </w:r>
            <w:r w:rsidRPr="00B77A34">
              <w:rPr>
                <w:rFonts w:asciiTheme="majorBidi" w:hAnsiTheme="majorBidi" w:cstheme="majorBidi"/>
                <w:sz w:val="20"/>
                <w:szCs w:val="20"/>
              </w:rPr>
              <w:t xml:space="preserve"> “learn to learn”; encourages students to be </w:t>
            </w:r>
            <w:r w:rsidRPr="00B77A34">
              <w:rPr>
                <w:rFonts w:asciiTheme="majorBidi" w:hAnsiTheme="majorBidi" w:cstheme="majorBidi"/>
                <w:sz w:val="20"/>
                <w:szCs w:val="20"/>
                <w:highlight w:val="cyan"/>
              </w:rPr>
              <w:t>flexible learners</w:t>
            </w:r>
          </w:p>
          <w:p w:rsidR="00850A42" w:rsidRPr="00B77A34" w:rsidRDefault="00850A42" w:rsidP="00850A42">
            <w:pPr>
              <w:rPr>
                <w:rFonts w:asciiTheme="majorBidi" w:hAnsiTheme="majorBidi" w:cstheme="majorBidi"/>
                <w:sz w:val="20"/>
                <w:szCs w:val="20"/>
              </w:rPr>
            </w:pPr>
          </w:p>
        </w:tc>
        <w:tc>
          <w:tcPr>
            <w:tcW w:w="1926" w:type="dxa"/>
          </w:tcPr>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-“Technology mediates leadership in good and bad ways” and that is why she chose to model it for the students.</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-Uses social media in the graduate class because she thinks that students cannot learn to change organizations until they figure out how they can change themselves</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-prepare students for the </w:t>
            </w:r>
            <w:r w:rsidRPr="00B77A34">
              <w:rPr>
                <w:rFonts w:asciiTheme="majorBidi" w:hAnsiTheme="majorBidi" w:cstheme="majorBidi"/>
                <w:sz w:val="20"/>
                <w:szCs w:val="20"/>
                <w:highlight w:val="cyan"/>
              </w:rPr>
              <w:t>workplace</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-Wikis are personal working spaces and they allow students to </w:t>
            </w:r>
            <w:r w:rsidRPr="00B77A34">
              <w:rPr>
                <w:rFonts w:asciiTheme="majorBidi" w:hAnsiTheme="majorBidi" w:cstheme="majorBidi"/>
                <w:sz w:val="20"/>
                <w:szCs w:val="20"/>
                <w:highlight w:val="cyan"/>
              </w:rPr>
              <w:t>personalize</w:t>
            </w:r>
            <w:r w:rsidRPr="00B77A34">
              <w:rPr>
                <w:rFonts w:asciiTheme="majorBidi" w:hAnsiTheme="majorBidi" w:cstheme="majorBidi"/>
                <w:sz w:val="20"/>
                <w:szCs w:val="20"/>
              </w:rPr>
              <w:t xml:space="preserve"> them unlike blackboard.</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-Twitter helps students </w:t>
            </w:r>
            <w:r w:rsidRPr="00B77A34">
              <w:rPr>
                <w:rFonts w:asciiTheme="majorBidi" w:hAnsiTheme="majorBidi" w:cstheme="majorBidi"/>
                <w:sz w:val="20"/>
                <w:szCs w:val="20"/>
                <w:highlight w:val="cyan"/>
              </w:rPr>
              <w:t>articulate</w:t>
            </w:r>
            <w:r w:rsidRPr="00B77A34">
              <w:rPr>
                <w:rFonts w:asciiTheme="majorBidi" w:hAnsiTheme="majorBidi" w:cstheme="majorBidi"/>
                <w:sz w:val="20"/>
                <w:szCs w:val="20"/>
              </w:rPr>
              <w:t xml:space="preserve"> their thoughts briefly. </w:t>
            </w:r>
          </w:p>
          <w:p w:rsidR="00850A42" w:rsidRPr="00B77A34" w:rsidRDefault="00850A42" w:rsidP="00850A42">
            <w:pPr>
              <w:rPr>
                <w:rFonts w:asciiTheme="majorBidi" w:hAnsiTheme="majorBidi" w:cstheme="majorBidi"/>
                <w:sz w:val="20"/>
                <w:szCs w:val="20"/>
              </w:rPr>
            </w:pPr>
          </w:p>
          <w:p w:rsidR="00850A42" w:rsidRPr="00B77A34" w:rsidRDefault="00850A42" w:rsidP="00850A42">
            <w:pPr>
              <w:rPr>
                <w:rFonts w:asciiTheme="majorBidi" w:hAnsiTheme="majorBidi" w:cstheme="majorBidi"/>
                <w:sz w:val="20"/>
                <w:szCs w:val="20"/>
              </w:rPr>
            </w:pPr>
          </w:p>
        </w:tc>
        <w:tc>
          <w:tcPr>
            <w:tcW w:w="1926" w:type="dxa"/>
          </w:tcPr>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-wikis create an </w:t>
            </w:r>
            <w:r w:rsidRPr="00B77A34">
              <w:rPr>
                <w:rFonts w:asciiTheme="majorBidi" w:hAnsiTheme="majorBidi" w:cstheme="majorBidi"/>
                <w:sz w:val="20"/>
                <w:szCs w:val="20"/>
                <w:highlight w:val="cyan"/>
              </w:rPr>
              <w:t>order for files</w:t>
            </w:r>
            <w:r w:rsidRPr="00B77A34">
              <w:rPr>
                <w:rFonts w:asciiTheme="majorBidi" w:hAnsiTheme="majorBidi" w:cstheme="majorBidi"/>
                <w:sz w:val="20"/>
                <w:szCs w:val="20"/>
              </w:rPr>
              <w:t xml:space="preserve"> and students can use it as a repertoire of their artifacts and they can visit it any time to </w:t>
            </w:r>
            <w:r w:rsidRPr="00B77A34">
              <w:rPr>
                <w:rFonts w:asciiTheme="majorBidi" w:hAnsiTheme="majorBidi" w:cstheme="majorBidi"/>
                <w:sz w:val="20"/>
                <w:szCs w:val="20"/>
                <w:highlight w:val="cyan"/>
              </w:rPr>
              <w:t>reflect on their growth.</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-The professor also chose twitter (but students disagreed to use it) because of its </w:t>
            </w:r>
            <w:r w:rsidRPr="00B77A34">
              <w:rPr>
                <w:rFonts w:asciiTheme="majorBidi" w:hAnsiTheme="majorBidi" w:cstheme="majorBidi"/>
                <w:sz w:val="20"/>
                <w:szCs w:val="20"/>
                <w:highlight w:val="cyan"/>
              </w:rPr>
              <w:t>immediacy</w:t>
            </w:r>
            <w:r w:rsidRPr="00B77A34">
              <w:rPr>
                <w:rFonts w:asciiTheme="majorBidi" w:hAnsiTheme="majorBidi" w:cstheme="majorBidi"/>
                <w:sz w:val="20"/>
                <w:szCs w:val="20"/>
              </w:rPr>
              <w:t>. She could get instant updates from students especially when the class number is large.</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-social media communication is more </w:t>
            </w:r>
            <w:r w:rsidRPr="00B77A34">
              <w:rPr>
                <w:rFonts w:asciiTheme="majorBidi" w:hAnsiTheme="majorBidi" w:cstheme="majorBidi"/>
                <w:sz w:val="20"/>
                <w:szCs w:val="20"/>
                <w:highlight w:val="cyan"/>
              </w:rPr>
              <w:t>immediate</w:t>
            </w:r>
            <w:r w:rsidRPr="00B77A34">
              <w:rPr>
                <w:rFonts w:asciiTheme="majorBidi" w:hAnsiTheme="majorBidi" w:cstheme="majorBidi"/>
                <w:sz w:val="20"/>
                <w:szCs w:val="20"/>
              </w:rPr>
              <w:t xml:space="preserve"> and informal and it creates a </w:t>
            </w:r>
            <w:r w:rsidRPr="00B77A34">
              <w:rPr>
                <w:rFonts w:asciiTheme="majorBidi" w:hAnsiTheme="majorBidi" w:cstheme="majorBidi"/>
                <w:sz w:val="20"/>
                <w:szCs w:val="20"/>
                <w:highlight w:val="cyan"/>
              </w:rPr>
              <w:t>relationship between students and the teacher</w:t>
            </w:r>
            <w:r w:rsidRPr="00B77A34">
              <w:rPr>
                <w:rFonts w:asciiTheme="majorBidi" w:hAnsiTheme="majorBidi" w:cstheme="majorBidi"/>
                <w:sz w:val="20"/>
                <w:szCs w:val="20"/>
              </w:rPr>
              <w:t xml:space="preserve"> which might be absent in an online course.</w:t>
            </w:r>
          </w:p>
        </w:tc>
        <w:tc>
          <w:tcPr>
            <w:tcW w:w="1926" w:type="dxa"/>
          </w:tcPr>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 </w:t>
            </w:r>
            <w:proofErr w:type="gramStart"/>
            <w:r w:rsidRPr="00B77A34">
              <w:rPr>
                <w:rFonts w:asciiTheme="majorBidi" w:hAnsiTheme="majorBidi" w:cstheme="majorBidi"/>
                <w:sz w:val="20"/>
                <w:szCs w:val="20"/>
              </w:rPr>
              <w:t>the</w:t>
            </w:r>
            <w:proofErr w:type="gramEnd"/>
            <w:r w:rsidRPr="00B77A34">
              <w:rPr>
                <w:rFonts w:asciiTheme="majorBidi" w:hAnsiTheme="majorBidi" w:cstheme="majorBidi"/>
                <w:sz w:val="20"/>
                <w:szCs w:val="20"/>
              </w:rPr>
              <w:t xml:space="preserve"> blog was created to </w:t>
            </w:r>
            <w:r w:rsidRPr="00B77A34">
              <w:rPr>
                <w:rFonts w:asciiTheme="majorBidi" w:hAnsiTheme="majorBidi" w:cstheme="majorBidi"/>
                <w:sz w:val="20"/>
                <w:szCs w:val="20"/>
                <w:highlight w:val="cyan"/>
              </w:rPr>
              <w:t>extend the discussion beyond the classroom.</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-The first one, like in terms of thinking about trying to use social media in any class in general, for me I’m always just interested in having students have this on the brain. Have the content, like the topic of this class, I want them to </w:t>
            </w:r>
            <w:r w:rsidRPr="00B77A34">
              <w:rPr>
                <w:rFonts w:asciiTheme="majorBidi" w:hAnsiTheme="majorBidi" w:cstheme="majorBidi"/>
                <w:sz w:val="20"/>
                <w:szCs w:val="20"/>
                <w:highlight w:val="cyan"/>
              </w:rPr>
              <w:t>have it on the brain</w:t>
            </w:r>
            <w:r w:rsidRPr="00B77A34">
              <w:rPr>
                <w:rFonts w:asciiTheme="majorBidi" w:hAnsiTheme="majorBidi" w:cstheme="majorBidi"/>
                <w:sz w:val="20"/>
                <w:szCs w:val="20"/>
              </w:rPr>
              <w:t xml:space="preserve"> more than just like I said the hour that I get them inside the classroom, or the time that they are writing a paper or reading, like I want them to be … Maybe it’s because of the topics that I teach.</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 </w:t>
            </w:r>
            <w:proofErr w:type="gramStart"/>
            <w:r w:rsidRPr="00B77A34">
              <w:rPr>
                <w:rFonts w:asciiTheme="majorBidi" w:hAnsiTheme="majorBidi" w:cstheme="majorBidi"/>
                <w:sz w:val="20"/>
                <w:szCs w:val="20"/>
              </w:rPr>
              <w:t>we</w:t>
            </w:r>
            <w:proofErr w:type="gramEnd"/>
            <w:r w:rsidRPr="00B77A34">
              <w:rPr>
                <w:rFonts w:asciiTheme="majorBidi" w:hAnsiTheme="majorBidi" w:cstheme="majorBidi"/>
                <w:sz w:val="20"/>
                <w:szCs w:val="20"/>
              </w:rPr>
              <w:t xml:space="preserve"> want them to start </w:t>
            </w:r>
            <w:r w:rsidRPr="00B77A34">
              <w:rPr>
                <w:rFonts w:asciiTheme="majorBidi" w:hAnsiTheme="majorBidi" w:cstheme="majorBidi"/>
                <w:sz w:val="20"/>
                <w:szCs w:val="20"/>
                <w:highlight w:val="cyan"/>
              </w:rPr>
              <w:t>seeing interactions with other people and seeing interactions in groups with a leadership lens</w:t>
            </w:r>
            <w:r w:rsidRPr="00B77A34">
              <w:rPr>
                <w:rFonts w:asciiTheme="majorBidi" w:hAnsiTheme="majorBidi" w:cstheme="majorBidi"/>
                <w:sz w:val="20"/>
                <w:szCs w:val="20"/>
              </w:rPr>
              <w:t>. We want it to be on the brain.</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seeing the topic everywhere they go</w:t>
            </w:r>
          </w:p>
          <w:p w:rsidR="00850A42" w:rsidRPr="00B77A34" w:rsidRDefault="00850A42" w:rsidP="00850A42">
            <w:pPr>
              <w:rPr>
                <w:rFonts w:asciiTheme="majorBidi" w:hAnsiTheme="majorBidi" w:cstheme="majorBidi"/>
                <w:sz w:val="20"/>
                <w:szCs w:val="20"/>
              </w:rPr>
            </w:pPr>
          </w:p>
        </w:tc>
      </w:tr>
      <w:tr w:rsidR="00850A42" w:rsidRPr="00B77A34" w:rsidTr="008435D1">
        <w:tc>
          <w:tcPr>
            <w:tcW w:w="1620" w:type="dxa"/>
          </w:tcPr>
          <w:p w:rsidR="00850A42" w:rsidRPr="00B77A34" w:rsidRDefault="00850A42" w:rsidP="00850A42">
            <w:pPr>
              <w:rPr>
                <w:rFonts w:asciiTheme="majorBidi" w:hAnsiTheme="majorBidi" w:cstheme="majorBidi"/>
                <w:b/>
                <w:bCs/>
                <w:sz w:val="24"/>
                <w:szCs w:val="24"/>
              </w:rPr>
            </w:pPr>
            <w:r w:rsidRPr="00B77A34">
              <w:rPr>
                <w:rFonts w:asciiTheme="majorBidi" w:hAnsiTheme="majorBidi" w:cstheme="majorBidi"/>
                <w:b/>
                <w:bCs/>
                <w:sz w:val="24"/>
                <w:szCs w:val="24"/>
              </w:rPr>
              <w:t>Description of activities</w:t>
            </w:r>
          </w:p>
        </w:tc>
        <w:tc>
          <w:tcPr>
            <w:tcW w:w="1926" w:type="dxa"/>
          </w:tcPr>
          <w:p w:rsidR="00850A42" w:rsidRPr="00B77A34" w:rsidRDefault="00850A42" w:rsidP="00850A42">
            <w:pPr>
              <w:rPr>
                <w:rFonts w:asciiTheme="majorBidi" w:hAnsiTheme="majorBidi" w:cstheme="majorBidi"/>
                <w:i/>
                <w:iCs/>
                <w:sz w:val="20"/>
                <w:szCs w:val="20"/>
              </w:rPr>
            </w:pPr>
            <w:r w:rsidRPr="00B77A34">
              <w:rPr>
                <w:rFonts w:asciiTheme="majorBidi" w:hAnsiTheme="majorBidi" w:cstheme="majorBidi"/>
                <w:sz w:val="20"/>
                <w:szCs w:val="20"/>
              </w:rPr>
              <w:t>SPAN 115:</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i/>
                <w:iCs/>
                <w:sz w:val="20"/>
                <w:szCs w:val="20"/>
              </w:rPr>
              <w:t xml:space="preserve">Reflecting on my Learning Blog </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Every two weeks, students will write a 100-word log reflecting on the errors they made in the discussions and in the compositions, when applicable. Students will explain why they made the errors and how they corrected. Other reflections about the learning process are welcome.</w:t>
            </w:r>
          </w:p>
          <w:p w:rsidR="00850A42" w:rsidRPr="00B77A34" w:rsidRDefault="00850A42" w:rsidP="00850A42">
            <w:pPr>
              <w:rPr>
                <w:rFonts w:asciiTheme="majorBidi" w:hAnsiTheme="majorBidi" w:cstheme="majorBidi"/>
                <w:i/>
                <w:iCs/>
                <w:sz w:val="20"/>
                <w:szCs w:val="20"/>
              </w:rPr>
            </w:pPr>
            <w:r w:rsidRPr="00B77A34">
              <w:rPr>
                <w:rFonts w:asciiTheme="majorBidi" w:hAnsiTheme="majorBidi" w:cstheme="majorBidi"/>
                <w:i/>
                <w:iCs/>
                <w:sz w:val="20"/>
                <w:szCs w:val="20"/>
              </w:rPr>
              <w:t xml:space="preserve">Oral Projects </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Students will submit regularly oral samples through Centro and through </w:t>
            </w:r>
            <w:proofErr w:type="spellStart"/>
            <w:r w:rsidRPr="00B77A34">
              <w:rPr>
                <w:rFonts w:asciiTheme="majorBidi" w:hAnsiTheme="majorBidi" w:cstheme="majorBidi"/>
                <w:sz w:val="20"/>
                <w:szCs w:val="20"/>
              </w:rPr>
              <w:t>LanguageTwin</w:t>
            </w:r>
            <w:proofErr w:type="spellEnd"/>
            <w:r w:rsidRPr="00B77A34">
              <w:rPr>
                <w:rFonts w:asciiTheme="majorBidi" w:hAnsiTheme="majorBidi" w:cstheme="majorBidi"/>
                <w:sz w:val="20"/>
                <w:szCs w:val="20"/>
              </w:rPr>
              <w:t xml:space="preserve"> space at http://www.languagetwin.com. Students are required to </w:t>
            </w:r>
            <w:proofErr w:type="spellStart"/>
            <w:r w:rsidRPr="00B77A34">
              <w:rPr>
                <w:rFonts w:asciiTheme="majorBidi" w:hAnsiTheme="majorBidi" w:cstheme="majorBidi"/>
                <w:sz w:val="20"/>
                <w:szCs w:val="20"/>
              </w:rPr>
              <w:t>videochat</w:t>
            </w:r>
            <w:proofErr w:type="spellEnd"/>
            <w:r w:rsidRPr="00B77A34">
              <w:rPr>
                <w:rFonts w:asciiTheme="majorBidi" w:hAnsiTheme="majorBidi" w:cstheme="majorBidi"/>
                <w:sz w:val="20"/>
                <w:szCs w:val="20"/>
              </w:rPr>
              <w:t xml:space="preserve"> EIGHT TIMES with students located all over the Spanish-speaking world.</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Span 505: </w:t>
            </w:r>
          </w:p>
          <w:p w:rsidR="00850A42" w:rsidRPr="00B77A34" w:rsidRDefault="00850A42" w:rsidP="00850A42">
            <w:pPr>
              <w:rPr>
                <w:rFonts w:asciiTheme="majorBidi" w:hAnsiTheme="majorBidi" w:cstheme="majorBidi"/>
                <w:i/>
                <w:iCs/>
                <w:sz w:val="20"/>
                <w:szCs w:val="20"/>
              </w:rPr>
            </w:pPr>
            <w:r w:rsidRPr="00B77A34">
              <w:rPr>
                <w:rFonts w:asciiTheme="majorBidi" w:hAnsiTheme="majorBidi" w:cstheme="majorBidi"/>
                <w:i/>
                <w:iCs/>
                <w:sz w:val="20"/>
                <w:szCs w:val="20"/>
              </w:rPr>
              <w:t>Blogging: The voice of my story</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Students have to write five entries throughout the year about Spanish language, writing or literature, and they have to comment on each other’s posts. This activity encourages students to write in Spanish. </w:t>
            </w:r>
          </w:p>
          <w:p w:rsidR="00850A42" w:rsidRPr="00B77A34" w:rsidRDefault="00850A42" w:rsidP="00850A42">
            <w:pPr>
              <w:rPr>
                <w:rFonts w:asciiTheme="majorBidi" w:hAnsiTheme="majorBidi" w:cstheme="majorBidi"/>
                <w:i/>
                <w:iCs/>
                <w:sz w:val="20"/>
                <w:szCs w:val="20"/>
              </w:rPr>
            </w:pPr>
            <w:r w:rsidRPr="00B77A34">
              <w:rPr>
                <w:rFonts w:asciiTheme="majorBidi" w:hAnsiTheme="majorBidi" w:cstheme="majorBidi"/>
                <w:i/>
                <w:iCs/>
                <w:sz w:val="20"/>
                <w:szCs w:val="20"/>
              </w:rPr>
              <w:t xml:space="preserve">Twitter: </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A </w:t>
            </w:r>
            <w:proofErr w:type="spellStart"/>
            <w:r w:rsidRPr="00B77A34">
              <w:rPr>
                <w:rFonts w:asciiTheme="majorBidi" w:hAnsiTheme="majorBidi" w:cstheme="majorBidi"/>
                <w:sz w:val="20"/>
                <w:szCs w:val="20"/>
              </w:rPr>
              <w:t>hashtag</w:t>
            </w:r>
            <w:proofErr w:type="spellEnd"/>
            <w:r w:rsidRPr="00B77A34">
              <w:rPr>
                <w:rFonts w:asciiTheme="majorBidi" w:hAnsiTheme="majorBidi" w:cstheme="majorBidi"/>
                <w:sz w:val="20"/>
                <w:szCs w:val="20"/>
              </w:rPr>
              <w:t xml:space="preserve"> is created for the course and professors shares announcements and extra resources through the </w:t>
            </w:r>
            <w:proofErr w:type="spellStart"/>
            <w:r w:rsidRPr="00B77A34">
              <w:rPr>
                <w:rFonts w:asciiTheme="majorBidi" w:hAnsiTheme="majorBidi" w:cstheme="majorBidi"/>
                <w:sz w:val="20"/>
                <w:szCs w:val="20"/>
              </w:rPr>
              <w:t>hashtag</w:t>
            </w:r>
            <w:proofErr w:type="spellEnd"/>
            <w:r w:rsidRPr="00B77A34">
              <w:rPr>
                <w:rFonts w:asciiTheme="majorBidi" w:hAnsiTheme="majorBidi" w:cstheme="majorBidi"/>
                <w:sz w:val="20"/>
                <w:szCs w:val="20"/>
              </w:rPr>
              <w:t>.</w:t>
            </w:r>
          </w:p>
          <w:p w:rsidR="00850A42" w:rsidRPr="00B77A34" w:rsidRDefault="00850A42" w:rsidP="00850A42">
            <w:pPr>
              <w:rPr>
                <w:rFonts w:asciiTheme="majorBidi" w:hAnsiTheme="majorBidi" w:cstheme="majorBidi"/>
                <w:i/>
                <w:iCs/>
                <w:sz w:val="20"/>
                <w:szCs w:val="20"/>
              </w:rPr>
            </w:pPr>
            <w:r w:rsidRPr="00B77A34">
              <w:rPr>
                <w:rFonts w:asciiTheme="majorBidi" w:hAnsiTheme="majorBidi" w:cstheme="majorBidi"/>
                <w:i/>
                <w:iCs/>
                <w:sz w:val="20"/>
                <w:szCs w:val="20"/>
              </w:rPr>
              <w:t xml:space="preserve">Wikis: </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It’s the main course site where files are shared between teacher-student and student-student. Every student has his individual space to upload his work. Also the wiki is used so that students post their in-class collaborative work (p.2).</w:t>
            </w:r>
          </w:p>
          <w:p w:rsidR="00850A42" w:rsidRPr="00B77A34" w:rsidRDefault="00850A42" w:rsidP="00850A42">
            <w:pPr>
              <w:rPr>
                <w:rFonts w:asciiTheme="majorBidi" w:hAnsiTheme="majorBidi" w:cstheme="majorBidi"/>
                <w:sz w:val="20"/>
                <w:szCs w:val="20"/>
              </w:rPr>
            </w:pPr>
          </w:p>
          <w:p w:rsidR="00850A42" w:rsidRPr="00B77A34" w:rsidRDefault="00850A42" w:rsidP="00850A42">
            <w:pPr>
              <w:rPr>
                <w:rFonts w:asciiTheme="majorBidi" w:hAnsiTheme="majorBidi" w:cstheme="majorBidi"/>
                <w:sz w:val="20"/>
                <w:szCs w:val="20"/>
              </w:rPr>
            </w:pPr>
          </w:p>
        </w:tc>
        <w:tc>
          <w:tcPr>
            <w:tcW w:w="1926" w:type="dxa"/>
          </w:tcPr>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NCLC 348</w:t>
            </w:r>
          </w:p>
          <w:p w:rsidR="00850A42" w:rsidRPr="00B77A34" w:rsidRDefault="00850A42" w:rsidP="00850A42">
            <w:pPr>
              <w:rPr>
                <w:rFonts w:asciiTheme="majorBidi" w:hAnsiTheme="majorBidi" w:cstheme="majorBidi"/>
                <w:i/>
                <w:iCs/>
                <w:sz w:val="20"/>
                <w:szCs w:val="20"/>
              </w:rPr>
            </w:pPr>
            <w:r w:rsidRPr="00B77A34">
              <w:rPr>
                <w:rFonts w:asciiTheme="majorBidi" w:hAnsiTheme="majorBidi" w:cstheme="majorBidi"/>
                <w:i/>
                <w:iCs/>
                <w:sz w:val="20"/>
                <w:szCs w:val="20"/>
              </w:rPr>
              <w:t>Online Exhibits</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In this assignment, you need to focus on a specific issue where you would like to be, or already are, digitally active.  You should choose a specific audience for your exhibit (elementary school students, college students, fellow activists, political representatives whose views you wish to influence, etc.), and tailor your exhibit precisely to that audience.  Your exhibit could range from the instructional to the inspirational, and you must create it online. </w:t>
            </w:r>
          </w:p>
          <w:p w:rsidR="00850A42" w:rsidRPr="00B77A34" w:rsidRDefault="00850A42" w:rsidP="00850A42">
            <w:pPr>
              <w:rPr>
                <w:rFonts w:asciiTheme="majorBidi" w:hAnsiTheme="majorBidi" w:cstheme="majorBidi"/>
                <w:b/>
                <w:bCs/>
                <w:i/>
                <w:iCs/>
                <w:sz w:val="20"/>
                <w:szCs w:val="20"/>
              </w:rPr>
            </w:pPr>
            <w:r w:rsidRPr="00B77A34">
              <w:rPr>
                <w:rFonts w:asciiTheme="majorBidi" w:hAnsiTheme="majorBidi" w:cstheme="majorBidi"/>
                <w:sz w:val="20"/>
                <w:szCs w:val="20"/>
              </w:rPr>
              <w:t>•</w:t>
            </w:r>
            <w:r w:rsidRPr="00B77A34">
              <w:rPr>
                <w:rFonts w:asciiTheme="majorBidi" w:hAnsiTheme="majorBidi" w:cstheme="majorBidi"/>
                <w:b/>
                <w:bCs/>
                <w:i/>
                <w:iCs/>
                <w:sz w:val="20"/>
                <w:szCs w:val="20"/>
              </w:rPr>
              <w:t>Online Exhibit #1</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You are creating an online video festival of at least ten videos, available to watch online, which will inspire, instruct, animate and/or spur to thought and even action your intended audience.  As you filter your films and videos, you will need to investigate their producers (your festival needs to be credible and should not peddle misinformation) and their sources.</w:t>
            </w:r>
          </w:p>
          <w:p w:rsidR="00850A42" w:rsidRPr="00B77A34" w:rsidRDefault="00850A42" w:rsidP="00850A42">
            <w:pPr>
              <w:rPr>
                <w:rFonts w:asciiTheme="majorBidi" w:hAnsiTheme="majorBidi" w:cstheme="majorBidi"/>
                <w:sz w:val="20"/>
                <w:szCs w:val="20"/>
              </w:rPr>
            </w:pP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 </w:t>
            </w:r>
            <w:r w:rsidRPr="00B77A34">
              <w:rPr>
                <w:rFonts w:asciiTheme="majorBidi" w:hAnsiTheme="majorBidi" w:cstheme="majorBidi"/>
                <w:b/>
                <w:bCs/>
                <w:sz w:val="20"/>
                <w:szCs w:val="20"/>
              </w:rPr>
              <w:t>Online Exhibit #2</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For this exhibit, you are curating an exhibit which mixes media to inspire, instruct, animate and/or spur to thought and even action your intended audience.   You may want to include any or all of the following: academic articles, government reports, newspaper or reputable magazine or journal articles, photographs, graphics and charts, video clips, audio clips, music, etc.  You need to include at least ten items in at least 5 – 6 different forms.</w:t>
            </w:r>
          </w:p>
          <w:p w:rsidR="00850A42" w:rsidRPr="00B77A34" w:rsidRDefault="00850A42" w:rsidP="00850A42">
            <w:pPr>
              <w:rPr>
                <w:rFonts w:asciiTheme="majorBidi" w:hAnsiTheme="majorBidi" w:cstheme="majorBidi"/>
                <w:sz w:val="20"/>
                <w:szCs w:val="20"/>
              </w:rPr>
            </w:pPr>
          </w:p>
          <w:p w:rsidR="00850A42" w:rsidRPr="00B77A34" w:rsidRDefault="00850A42" w:rsidP="00850A42">
            <w:pPr>
              <w:rPr>
                <w:rFonts w:asciiTheme="majorBidi" w:hAnsiTheme="majorBidi" w:cstheme="majorBidi"/>
                <w:i/>
                <w:iCs/>
                <w:sz w:val="20"/>
                <w:szCs w:val="20"/>
              </w:rPr>
            </w:pPr>
            <w:r w:rsidRPr="00B77A34">
              <w:rPr>
                <w:rFonts w:asciiTheme="majorBidi" w:hAnsiTheme="majorBidi" w:cstheme="majorBidi"/>
                <w:i/>
                <w:iCs/>
                <w:sz w:val="20"/>
                <w:szCs w:val="20"/>
              </w:rPr>
              <w:t>Twitter</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Expert Twitter users not only post the fruits of their own reading, viewing, and knowledge building.  They also curate a collection (sometimes large, sometimes small) of well-qualified “informants” whose contributions to public digital forums substantially enhance their own practice and knowledge.  </w:t>
            </w:r>
          </w:p>
          <w:p w:rsidR="00850A42" w:rsidRPr="00B77A34" w:rsidRDefault="00850A42" w:rsidP="00850A42">
            <w:pPr>
              <w:rPr>
                <w:rFonts w:asciiTheme="majorBidi" w:hAnsiTheme="majorBidi" w:cstheme="majorBidi"/>
                <w:sz w:val="20"/>
                <w:szCs w:val="20"/>
              </w:rPr>
            </w:pP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In these Twitter assignments, you face three challenges.  First, you need to research and start to follow your key digital informants.  Second, you need to explore the ideas and information to which they link you.  Third, you need to summarize the key content you are acquiring in 140 characters. </w:t>
            </w:r>
          </w:p>
          <w:p w:rsidR="00850A42" w:rsidRPr="00B77A34" w:rsidRDefault="00850A42" w:rsidP="00850A42">
            <w:pPr>
              <w:rPr>
                <w:rFonts w:asciiTheme="majorBidi" w:hAnsiTheme="majorBidi" w:cstheme="majorBidi"/>
                <w:sz w:val="20"/>
                <w:szCs w:val="20"/>
              </w:rPr>
            </w:pPr>
          </w:p>
          <w:p w:rsidR="00850A42" w:rsidRPr="00B77A34" w:rsidRDefault="00850A42" w:rsidP="00850A42">
            <w:pPr>
              <w:rPr>
                <w:rFonts w:asciiTheme="majorBidi" w:hAnsiTheme="majorBidi" w:cstheme="majorBidi"/>
                <w:i/>
                <w:iCs/>
                <w:sz w:val="20"/>
                <w:szCs w:val="20"/>
              </w:rPr>
            </w:pPr>
            <w:r w:rsidRPr="00B77A34">
              <w:rPr>
                <w:rFonts w:asciiTheme="majorBidi" w:hAnsiTheme="majorBidi" w:cstheme="majorBidi"/>
                <w:i/>
                <w:iCs/>
                <w:sz w:val="20"/>
                <w:szCs w:val="20"/>
              </w:rPr>
              <w:t>Wikipedia</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As active citizens, we need to engage with as many aspects of our information ecologies as we can.  And Wikipedia certainly dominates at least the initial quests for information for billions of people. Some scholars and teachers try to ban Wikipedia.  A more responsible attitude might instead be to improve Wikipedia for everyone by participating as scholar, teacher and citizen in this experiment in collaborative knowledge-building. </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At the end of your Wikipedia assignment, you will compose a 750-1000 word reflection on what and how you learned during the assignment, and discuss the ways in which you might apply your new knowledge, of the medium and of the field of digital activism, in the future. You should include with your analysis screenshots of your edits to Wikipedia, and notes from the history page of the article(s) on which you have collaborated.</w:t>
            </w:r>
          </w:p>
          <w:p w:rsidR="00850A42" w:rsidRPr="00B77A34" w:rsidRDefault="00850A42" w:rsidP="00850A42">
            <w:pPr>
              <w:rPr>
                <w:rFonts w:asciiTheme="majorBidi" w:hAnsiTheme="majorBidi" w:cstheme="majorBidi"/>
                <w:sz w:val="20"/>
                <w:szCs w:val="20"/>
              </w:rPr>
            </w:pP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i/>
                <w:iCs/>
                <w:sz w:val="20"/>
                <w:szCs w:val="20"/>
              </w:rPr>
              <w:t xml:space="preserve">Participatory Reaction video. </w:t>
            </w:r>
            <w:r w:rsidRPr="00B77A34">
              <w:rPr>
                <w:rFonts w:asciiTheme="majorBidi" w:hAnsiTheme="majorBidi" w:cstheme="majorBidi"/>
                <w:sz w:val="20"/>
                <w:szCs w:val="20"/>
              </w:rPr>
              <w:t>Students create a video about their experiences in doing the project.</w:t>
            </w:r>
          </w:p>
        </w:tc>
        <w:tc>
          <w:tcPr>
            <w:tcW w:w="1926" w:type="dxa"/>
          </w:tcPr>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NCLC 204:</w:t>
            </w:r>
          </w:p>
          <w:p w:rsidR="00850A42" w:rsidRPr="00B77A34" w:rsidRDefault="00850A42" w:rsidP="00850A42">
            <w:pPr>
              <w:rPr>
                <w:rFonts w:asciiTheme="majorBidi" w:hAnsiTheme="majorBidi" w:cstheme="majorBidi"/>
                <w:i/>
                <w:iCs/>
                <w:sz w:val="20"/>
                <w:szCs w:val="20"/>
              </w:rPr>
            </w:pPr>
            <w:r w:rsidRPr="00B77A34">
              <w:rPr>
                <w:rFonts w:asciiTheme="majorBidi" w:hAnsiTheme="majorBidi" w:cstheme="majorBidi"/>
                <w:i/>
                <w:iCs/>
                <w:sz w:val="20"/>
                <w:szCs w:val="20"/>
              </w:rPr>
              <w:t>Collaborative note-taking</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For this assignment, you will work in small groups to create notes on the assigned readings from the </w:t>
            </w:r>
            <w:proofErr w:type="spellStart"/>
            <w:r w:rsidRPr="00B77A34">
              <w:rPr>
                <w:rFonts w:asciiTheme="majorBidi" w:hAnsiTheme="majorBidi" w:cstheme="majorBidi"/>
                <w:sz w:val="20"/>
                <w:szCs w:val="20"/>
              </w:rPr>
              <w:t>Northouse</w:t>
            </w:r>
            <w:proofErr w:type="spellEnd"/>
            <w:r w:rsidRPr="00B77A34">
              <w:rPr>
                <w:rFonts w:asciiTheme="majorBidi" w:hAnsiTheme="majorBidi" w:cstheme="majorBidi"/>
                <w:sz w:val="20"/>
                <w:szCs w:val="20"/>
              </w:rPr>
              <w:t xml:space="preserve"> text. At the courses conclusion, each student will have a comprehensive set of notes on the most central scholarly leadership theories. The notes will be collected and stored online using a wiki. You will need a (free) account with </w:t>
            </w:r>
            <w:proofErr w:type="spellStart"/>
            <w:r w:rsidRPr="00B77A34">
              <w:rPr>
                <w:rFonts w:asciiTheme="majorBidi" w:hAnsiTheme="majorBidi" w:cstheme="majorBidi"/>
                <w:sz w:val="20"/>
                <w:szCs w:val="20"/>
              </w:rPr>
              <w:t>PBWorks</w:t>
            </w:r>
            <w:proofErr w:type="spellEnd"/>
            <w:r w:rsidRPr="00B77A34">
              <w:rPr>
                <w:rFonts w:asciiTheme="majorBidi" w:hAnsiTheme="majorBidi" w:cstheme="majorBidi"/>
                <w:sz w:val="20"/>
                <w:szCs w:val="20"/>
              </w:rPr>
              <w:t>. Notes will address:</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o Origin story (how the theory evolved)</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o Summary of the theory</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o Strengths and criticisms of the theory</w:t>
            </w:r>
          </w:p>
          <w:p w:rsidR="00850A42" w:rsidRPr="00B77A34" w:rsidRDefault="00850A42" w:rsidP="00850A42">
            <w:pPr>
              <w:rPr>
                <w:rFonts w:asciiTheme="majorBidi" w:hAnsiTheme="majorBidi" w:cstheme="majorBidi"/>
                <w:sz w:val="20"/>
                <w:szCs w:val="20"/>
              </w:rPr>
            </w:pPr>
            <w:proofErr w:type="gramStart"/>
            <w:r w:rsidRPr="00B77A34">
              <w:rPr>
                <w:rFonts w:asciiTheme="majorBidi" w:hAnsiTheme="majorBidi" w:cstheme="majorBidi"/>
                <w:sz w:val="20"/>
                <w:szCs w:val="20"/>
              </w:rPr>
              <w:t>o</w:t>
            </w:r>
            <w:proofErr w:type="gramEnd"/>
            <w:r w:rsidRPr="00B77A34">
              <w:rPr>
                <w:rFonts w:asciiTheme="majorBidi" w:hAnsiTheme="majorBidi" w:cstheme="majorBidi"/>
                <w:sz w:val="20"/>
                <w:szCs w:val="20"/>
              </w:rPr>
              <w:t xml:space="preserve"> Application of the theory (how would someone apply this to inform a leadership experience or their own leadership practice?)</w:t>
            </w:r>
          </w:p>
          <w:p w:rsidR="00850A42" w:rsidRPr="00B77A34" w:rsidRDefault="00850A42" w:rsidP="00850A42">
            <w:pPr>
              <w:rPr>
                <w:rFonts w:asciiTheme="majorBidi" w:hAnsiTheme="majorBidi" w:cstheme="majorBidi"/>
                <w:sz w:val="20"/>
                <w:szCs w:val="20"/>
              </w:rPr>
            </w:pPr>
            <w:proofErr w:type="gramStart"/>
            <w:r w:rsidRPr="00B77A34">
              <w:rPr>
                <w:rFonts w:asciiTheme="majorBidi" w:hAnsiTheme="majorBidi" w:cstheme="majorBidi"/>
                <w:sz w:val="20"/>
                <w:szCs w:val="20"/>
              </w:rPr>
              <w:t>o</w:t>
            </w:r>
            <w:proofErr w:type="gramEnd"/>
            <w:r w:rsidRPr="00B77A34">
              <w:rPr>
                <w:rFonts w:asciiTheme="majorBidi" w:hAnsiTheme="majorBidi" w:cstheme="majorBidi"/>
                <w:sz w:val="20"/>
                <w:szCs w:val="20"/>
              </w:rPr>
              <w:t xml:space="preserve"> How can you learn more about this way of thinking about leadership? (including links)</w:t>
            </w:r>
          </w:p>
          <w:p w:rsidR="00850A42" w:rsidRPr="00B77A34" w:rsidRDefault="00850A42" w:rsidP="00850A42">
            <w:pPr>
              <w:rPr>
                <w:rFonts w:asciiTheme="majorBidi" w:hAnsiTheme="majorBidi" w:cstheme="majorBidi"/>
                <w:color w:val="FF0000"/>
                <w:sz w:val="20"/>
                <w:szCs w:val="20"/>
              </w:rPr>
            </w:pPr>
            <w:r w:rsidRPr="00B77A34">
              <w:rPr>
                <w:rFonts w:asciiTheme="majorBidi" w:hAnsiTheme="majorBidi" w:cstheme="majorBidi"/>
                <w:color w:val="FF0000"/>
                <w:sz w:val="20"/>
                <w:szCs w:val="20"/>
              </w:rPr>
              <w:t xml:space="preserve">In this activity students work collaboratively to collect notes on the reading and to organize them. </w:t>
            </w:r>
          </w:p>
          <w:p w:rsidR="00850A42" w:rsidRPr="00B77A34" w:rsidRDefault="00850A42" w:rsidP="00850A42">
            <w:pPr>
              <w:rPr>
                <w:rFonts w:asciiTheme="majorBidi" w:hAnsiTheme="majorBidi" w:cstheme="majorBidi"/>
                <w:sz w:val="20"/>
                <w:szCs w:val="20"/>
              </w:rPr>
            </w:pP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NCLC 435:</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i/>
                <w:iCs/>
                <w:sz w:val="20"/>
                <w:szCs w:val="20"/>
              </w:rPr>
              <w:t xml:space="preserve">Reading Reflections: </w:t>
            </w:r>
            <w:r w:rsidRPr="00B77A34">
              <w:rPr>
                <w:rFonts w:asciiTheme="majorBidi" w:hAnsiTheme="majorBidi" w:cstheme="majorBidi"/>
                <w:sz w:val="20"/>
                <w:szCs w:val="20"/>
              </w:rPr>
              <w:t>5 wiki posts- personal learning spaces where students post their individual work in an individual workspace. Professors also use the wiki to post files.</w:t>
            </w:r>
          </w:p>
          <w:p w:rsidR="00850A42" w:rsidRPr="00B77A34" w:rsidRDefault="00850A42" w:rsidP="00850A42">
            <w:pPr>
              <w:rPr>
                <w:rFonts w:asciiTheme="majorBidi" w:hAnsiTheme="majorBidi" w:cstheme="majorBidi"/>
                <w:sz w:val="20"/>
                <w:szCs w:val="20"/>
              </w:rPr>
            </w:pP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i/>
                <w:iCs/>
                <w:sz w:val="20"/>
                <w:szCs w:val="20"/>
              </w:rPr>
              <w:t xml:space="preserve">Twitter activity: (Personal transformation experiment) </w:t>
            </w:r>
            <w:r w:rsidRPr="00B77A34">
              <w:rPr>
                <w:rFonts w:asciiTheme="majorBidi" w:hAnsiTheme="majorBidi" w:cstheme="majorBidi"/>
                <w:sz w:val="20"/>
                <w:szCs w:val="20"/>
              </w:rPr>
              <w:t>minimum 14 Tweets; students set up a unique twitter account for the class.</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In this assignment, “they have to pick one of the aspects of social entrepreneurs and social innovators. Their sort of research of this is they have these sort of six aspects to develop in themselves, and there are things like risk taking, resilience, gratitude, um, something about transformative communication. So they pick and say </w:t>
            </w:r>
            <w:proofErr w:type="gramStart"/>
            <w:r w:rsidRPr="00B77A34">
              <w:rPr>
                <w:rFonts w:asciiTheme="majorBidi" w:hAnsiTheme="majorBidi" w:cstheme="majorBidi"/>
                <w:sz w:val="20"/>
                <w:szCs w:val="20"/>
              </w:rPr>
              <w:t>…  They</w:t>
            </w:r>
            <w:proofErr w:type="gramEnd"/>
            <w:r w:rsidRPr="00B77A34">
              <w:rPr>
                <w:rFonts w:asciiTheme="majorBidi" w:hAnsiTheme="majorBidi" w:cstheme="majorBidi"/>
                <w:sz w:val="20"/>
                <w:szCs w:val="20"/>
              </w:rPr>
              <w:t xml:space="preserve"> design their own experiment, and they say, “Here’s where I am with risk taking, for example, now…” </w:t>
            </w:r>
          </w:p>
          <w:p w:rsidR="00850A42" w:rsidRPr="00B77A34" w:rsidRDefault="00850A42" w:rsidP="00850A42">
            <w:pPr>
              <w:rPr>
                <w:rFonts w:asciiTheme="majorBidi" w:hAnsiTheme="majorBidi" w:cstheme="majorBidi"/>
                <w:sz w:val="20"/>
                <w:szCs w:val="20"/>
              </w:rPr>
            </w:pP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And they say, “Here’s what I’m </w:t>
            </w:r>
            <w:proofErr w:type="spellStart"/>
            <w:r w:rsidRPr="00B77A34">
              <w:rPr>
                <w:rFonts w:asciiTheme="majorBidi" w:hAnsiTheme="majorBidi" w:cstheme="majorBidi"/>
                <w:sz w:val="20"/>
                <w:szCs w:val="20"/>
              </w:rPr>
              <w:t>gonna</w:t>
            </w:r>
            <w:proofErr w:type="spellEnd"/>
            <w:r w:rsidRPr="00B77A34">
              <w:rPr>
                <w:rFonts w:asciiTheme="majorBidi" w:hAnsiTheme="majorBidi" w:cstheme="majorBidi"/>
                <w:sz w:val="20"/>
                <w:szCs w:val="20"/>
              </w:rPr>
              <w:t xml:space="preserve"> do for the next few weeks to try to sort of become better at that in my own way,” and they develop accountability partners to sort of check in with them and they sort of, um … and at the end they have to say how much they’ve transformed or not.  So part of that assignment is that they have to tweet almost every day.”</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In this manner, Twitter encourages students to be mindful and think about the topic every day.</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“So they use a fake email, they get the Twitter account and they're … they use, like, 435 is the name, the number of the course plus their last name. And then they use </w:t>
            </w:r>
            <w:proofErr w:type="spellStart"/>
            <w:r w:rsidRPr="00B77A34">
              <w:rPr>
                <w:rFonts w:asciiTheme="majorBidi" w:hAnsiTheme="majorBidi" w:cstheme="majorBidi"/>
                <w:sz w:val="20"/>
                <w:szCs w:val="20"/>
              </w:rPr>
              <w:t>hashtags</w:t>
            </w:r>
            <w:proofErr w:type="spellEnd"/>
            <w:r w:rsidRPr="00B77A34">
              <w:rPr>
                <w:rFonts w:asciiTheme="majorBidi" w:hAnsiTheme="majorBidi" w:cstheme="majorBidi"/>
                <w:sz w:val="20"/>
                <w:szCs w:val="20"/>
              </w:rPr>
              <w:t xml:space="preserve"> for which element they're working on, so they all, um, use the class </w:t>
            </w:r>
            <w:proofErr w:type="spellStart"/>
            <w:r w:rsidRPr="00B77A34">
              <w:rPr>
                <w:rFonts w:asciiTheme="majorBidi" w:hAnsiTheme="majorBidi" w:cstheme="majorBidi"/>
                <w:sz w:val="20"/>
                <w:szCs w:val="20"/>
              </w:rPr>
              <w:t>hashtag</w:t>
            </w:r>
            <w:proofErr w:type="spellEnd"/>
            <w:r w:rsidRPr="00B77A34">
              <w:rPr>
                <w:rFonts w:asciiTheme="majorBidi" w:hAnsiTheme="majorBidi" w:cstheme="majorBidi"/>
                <w:sz w:val="20"/>
                <w:szCs w:val="20"/>
              </w:rPr>
              <w:t xml:space="preserve">, and then they use a </w:t>
            </w:r>
            <w:proofErr w:type="spellStart"/>
            <w:r w:rsidRPr="00B77A34">
              <w:rPr>
                <w:rFonts w:asciiTheme="majorBidi" w:hAnsiTheme="majorBidi" w:cstheme="majorBidi"/>
                <w:sz w:val="20"/>
                <w:szCs w:val="20"/>
              </w:rPr>
              <w:t>hashtag</w:t>
            </w:r>
            <w:proofErr w:type="spellEnd"/>
            <w:r w:rsidRPr="00B77A34">
              <w:rPr>
                <w:rFonts w:asciiTheme="majorBidi" w:hAnsiTheme="majorBidi" w:cstheme="majorBidi"/>
                <w:sz w:val="20"/>
                <w:szCs w:val="20"/>
              </w:rPr>
              <w:t xml:space="preserve"> if they're in the risk taking group or if they're in the gratitude group or if they're in the communication group or the innovation group or whatever, and they have to tweet … And what I tell them, we talk about creative, like what creative tweets look like.” Professor encourages students to share resources in their tweets.</w:t>
            </w:r>
          </w:p>
          <w:p w:rsidR="00850A42" w:rsidRPr="00B77A34" w:rsidRDefault="00850A42" w:rsidP="00850A42">
            <w:pPr>
              <w:rPr>
                <w:rFonts w:asciiTheme="majorBidi" w:hAnsiTheme="majorBidi" w:cstheme="majorBidi"/>
                <w:sz w:val="20"/>
                <w:szCs w:val="20"/>
              </w:rPr>
            </w:pPr>
          </w:p>
        </w:tc>
        <w:tc>
          <w:tcPr>
            <w:tcW w:w="1926" w:type="dxa"/>
          </w:tcPr>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EDIT 590:</w:t>
            </w:r>
          </w:p>
          <w:p w:rsidR="00850A42" w:rsidRPr="00B77A34" w:rsidRDefault="00850A42" w:rsidP="00850A42">
            <w:pPr>
              <w:rPr>
                <w:rFonts w:asciiTheme="majorBidi" w:hAnsiTheme="majorBidi" w:cstheme="majorBidi"/>
                <w:i/>
                <w:iCs/>
                <w:sz w:val="20"/>
                <w:szCs w:val="20"/>
              </w:rPr>
            </w:pPr>
            <w:r w:rsidRPr="00B77A34">
              <w:rPr>
                <w:rFonts w:asciiTheme="majorBidi" w:hAnsiTheme="majorBidi" w:cstheme="majorBidi"/>
                <w:i/>
                <w:iCs/>
                <w:sz w:val="20"/>
                <w:szCs w:val="20"/>
              </w:rPr>
              <w:t>Wikis</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Professor is mainly using it so that 5 of the 6 students collaborate to review each other’s research proposals and give each other feedback. Also the wiki is used as a communication tool with the professor who in turn gives them feedback on their research proposals. </w:t>
            </w:r>
          </w:p>
          <w:p w:rsidR="00850A42" w:rsidRPr="00B77A34" w:rsidRDefault="00850A42" w:rsidP="00850A42">
            <w:pPr>
              <w:rPr>
                <w:rFonts w:asciiTheme="majorBidi" w:hAnsiTheme="majorBidi" w:cstheme="majorBidi"/>
                <w:sz w:val="20"/>
                <w:szCs w:val="20"/>
              </w:rPr>
            </w:pPr>
          </w:p>
          <w:p w:rsidR="00850A42" w:rsidRPr="00B77A34" w:rsidRDefault="00850A42" w:rsidP="00850A42">
            <w:pPr>
              <w:rPr>
                <w:rFonts w:asciiTheme="majorBidi" w:hAnsiTheme="majorBidi" w:cstheme="majorBidi"/>
                <w:i/>
                <w:iCs/>
                <w:sz w:val="20"/>
                <w:szCs w:val="20"/>
              </w:rPr>
            </w:pPr>
            <w:r w:rsidRPr="00B77A34">
              <w:rPr>
                <w:rFonts w:asciiTheme="majorBidi" w:hAnsiTheme="majorBidi" w:cstheme="majorBidi"/>
                <w:i/>
                <w:iCs/>
                <w:sz w:val="20"/>
                <w:szCs w:val="20"/>
              </w:rPr>
              <w:t>Twitter</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The professor also tried to use Twitter in this course but the students seemed to be resistant to use this tool.</w:t>
            </w:r>
          </w:p>
          <w:p w:rsidR="00850A42" w:rsidRPr="00B77A34" w:rsidRDefault="00850A42" w:rsidP="00850A42">
            <w:pPr>
              <w:rPr>
                <w:rFonts w:asciiTheme="majorBidi" w:hAnsiTheme="majorBidi" w:cstheme="majorBidi"/>
                <w:sz w:val="20"/>
                <w:szCs w:val="20"/>
              </w:rPr>
            </w:pPr>
          </w:p>
        </w:tc>
        <w:tc>
          <w:tcPr>
            <w:tcW w:w="1926" w:type="dxa"/>
          </w:tcPr>
          <w:p w:rsidR="00850A42" w:rsidRPr="00B77A34" w:rsidRDefault="00850A42" w:rsidP="00850A42">
            <w:pPr>
              <w:rPr>
                <w:rFonts w:asciiTheme="majorBidi" w:hAnsiTheme="majorBidi" w:cstheme="majorBidi"/>
                <w:i/>
                <w:iCs/>
                <w:sz w:val="20"/>
                <w:szCs w:val="20"/>
              </w:rPr>
            </w:pPr>
            <w:r w:rsidRPr="00B77A34">
              <w:rPr>
                <w:rFonts w:asciiTheme="majorBidi" w:hAnsiTheme="majorBidi" w:cstheme="majorBidi"/>
                <w:i/>
                <w:iCs/>
                <w:sz w:val="20"/>
                <w:szCs w:val="20"/>
              </w:rPr>
              <w:t>Blogging:</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They do five posts through the semester, every other week and I put them into teams so that one week team A is posting and team B is responding, and the next week team B posts and team A responds. So they have to comment on at least three of their classmate’s posts, and I had some, you know, I had this discussion about what a comment is. They have the freedom to post about any topic.</w:t>
            </w:r>
          </w:p>
          <w:p w:rsidR="00850A42" w:rsidRPr="00B77A34" w:rsidRDefault="00850A42" w:rsidP="00850A42">
            <w:pPr>
              <w:rPr>
                <w:rFonts w:asciiTheme="majorBidi" w:hAnsiTheme="majorBidi" w:cstheme="majorBidi"/>
                <w:sz w:val="20"/>
                <w:szCs w:val="20"/>
              </w:rPr>
            </w:pP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“…so this is going to be really short, and you can use … You know, put in cartoons, put in a photo, put in a drawing, you know”</w:t>
            </w:r>
          </w:p>
          <w:p w:rsidR="00850A42" w:rsidRPr="00B77A34" w:rsidRDefault="00850A42" w:rsidP="00850A42">
            <w:pPr>
              <w:rPr>
                <w:rFonts w:asciiTheme="majorBidi" w:hAnsiTheme="majorBidi" w:cstheme="majorBidi"/>
                <w:sz w:val="20"/>
                <w:szCs w:val="20"/>
              </w:rPr>
            </w:pP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It’s a public blog</w:t>
            </w:r>
          </w:p>
        </w:tc>
      </w:tr>
      <w:tr w:rsidR="00850A42" w:rsidRPr="00B77A34" w:rsidTr="008435D1">
        <w:tc>
          <w:tcPr>
            <w:tcW w:w="1620" w:type="dxa"/>
          </w:tcPr>
          <w:p w:rsidR="00850A42" w:rsidRPr="00B77A34" w:rsidRDefault="00850A42" w:rsidP="00850A42">
            <w:pPr>
              <w:rPr>
                <w:rFonts w:asciiTheme="majorBidi" w:hAnsiTheme="majorBidi" w:cstheme="majorBidi"/>
                <w:b/>
                <w:bCs/>
                <w:sz w:val="24"/>
                <w:szCs w:val="24"/>
              </w:rPr>
            </w:pPr>
            <w:r w:rsidRPr="00B77A34">
              <w:rPr>
                <w:rFonts w:asciiTheme="majorBidi" w:hAnsiTheme="majorBidi" w:cstheme="majorBidi"/>
                <w:b/>
                <w:bCs/>
                <w:sz w:val="24"/>
                <w:szCs w:val="24"/>
              </w:rPr>
              <w:t>Impact of social media on students’ learning</w:t>
            </w:r>
          </w:p>
        </w:tc>
        <w:tc>
          <w:tcPr>
            <w:tcW w:w="1926" w:type="dxa"/>
          </w:tcPr>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-In order for students to actually learn through social media they have to be </w:t>
            </w:r>
            <w:r w:rsidRPr="00B77A34">
              <w:rPr>
                <w:rFonts w:asciiTheme="majorBidi" w:hAnsiTheme="majorBidi" w:cstheme="majorBidi"/>
                <w:sz w:val="20"/>
                <w:szCs w:val="20"/>
                <w:highlight w:val="yellow"/>
              </w:rPr>
              <w:t>active participants</w:t>
            </w:r>
            <w:r w:rsidRPr="00B77A34">
              <w:rPr>
                <w:rFonts w:asciiTheme="majorBidi" w:hAnsiTheme="majorBidi" w:cstheme="majorBidi"/>
                <w:sz w:val="20"/>
                <w:szCs w:val="20"/>
              </w:rPr>
              <w:t>. Opening a Twitter account and not follow someone or interact with others does not impact the students’ learning.</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-not sure about the source of the impact on the students’ learning; is it adding more opportunities for students to practice the language? Or is it the quality of the tools? (</w:t>
            </w:r>
            <w:r w:rsidRPr="00B77A34">
              <w:rPr>
                <w:rFonts w:asciiTheme="majorBidi" w:hAnsiTheme="majorBidi" w:cstheme="majorBidi"/>
                <w:sz w:val="20"/>
                <w:szCs w:val="20"/>
                <w:highlight w:val="yellow"/>
              </w:rPr>
              <w:t xml:space="preserve">quality </w:t>
            </w:r>
            <w:proofErr w:type="spellStart"/>
            <w:r w:rsidRPr="00B77A34">
              <w:rPr>
                <w:rFonts w:asciiTheme="majorBidi" w:hAnsiTheme="majorBidi" w:cstheme="majorBidi"/>
                <w:sz w:val="20"/>
                <w:szCs w:val="20"/>
                <w:highlight w:val="yellow"/>
              </w:rPr>
              <w:t>vs</w:t>
            </w:r>
            <w:proofErr w:type="spellEnd"/>
            <w:r w:rsidRPr="00B77A34">
              <w:rPr>
                <w:rFonts w:asciiTheme="majorBidi" w:hAnsiTheme="majorBidi" w:cstheme="majorBidi"/>
                <w:sz w:val="20"/>
                <w:szCs w:val="20"/>
                <w:highlight w:val="yellow"/>
              </w:rPr>
              <w:t xml:space="preserve"> quantity</w:t>
            </w:r>
            <w:r w:rsidRPr="00B77A34">
              <w:rPr>
                <w:rFonts w:asciiTheme="majorBidi" w:hAnsiTheme="majorBidi" w:cstheme="majorBidi"/>
                <w:sz w:val="20"/>
                <w:szCs w:val="20"/>
              </w:rPr>
              <w:t>)</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-Professor </w:t>
            </w:r>
            <w:r w:rsidRPr="00B77A34">
              <w:rPr>
                <w:rFonts w:asciiTheme="majorBidi" w:hAnsiTheme="majorBidi" w:cstheme="majorBidi"/>
                <w:sz w:val="20"/>
                <w:szCs w:val="20"/>
                <w:highlight w:val="yellow"/>
              </w:rPr>
              <w:t>is not sure</w:t>
            </w:r>
            <w:r w:rsidRPr="00B77A34">
              <w:rPr>
                <w:rFonts w:asciiTheme="majorBidi" w:hAnsiTheme="majorBidi" w:cstheme="majorBidi"/>
                <w:sz w:val="20"/>
                <w:szCs w:val="20"/>
              </w:rPr>
              <w:t xml:space="preserve"> about the quality of the students’ learning because she does not have quantifiable data</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-educating </w:t>
            </w:r>
            <w:r w:rsidRPr="00B77A34">
              <w:rPr>
                <w:rFonts w:asciiTheme="majorBidi" w:hAnsiTheme="majorBidi" w:cstheme="majorBidi"/>
                <w:sz w:val="20"/>
                <w:szCs w:val="20"/>
                <w:highlight w:val="yellow"/>
              </w:rPr>
              <w:t>better citizens and better professionals</w:t>
            </w:r>
            <w:r w:rsidRPr="00B77A34">
              <w:rPr>
                <w:rFonts w:asciiTheme="majorBidi" w:hAnsiTheme="majorBidi" w:cstheme="majorBidi"/>
                <w:sz w:val="20"/>
                <w:szCs w:val="20"/>
              </w:rPr>
              <w:t>.</w:t>
            </w:r>
          </w:p>
        </w:tc>
        <w:tc>
          <w:tcPr>
            <w:tcW w:w="1926" w:type="dxa"/>
          </w:tcPr>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-Students see the value in using the Wikis as a tool to </w:t>
            </w:r>
            <w:r w:rsidRPr="00B77A34">
              <w:rPr>
                <w:rFonts w:asciiTheme="majorBidi" w:hAnsiTheme="majorBidi" w:cstheme="majorBidi"/>
                <w:sz w:val="20"/>
                <w:szCs w:val="20"/>
                <w:highlight w:val="yellow"/>
              </w:rPr>
              <w:t>organize and archive their work in one place</w:t>
            </w:r>
            <w:r w:rsidRPr="00B77A34">
              <w:rPr>
                <w:rFonts w:asciiTheme="majorBidi" w:hAnsiTheme="majorBidi" w:cstheme="majorBidi"/>
                <w:sz w:val="20"/>
                <w:szCs w:val="20"/>
              </w:rPr>
              <w:t>.</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-Students are choosing the online exhibit assignment over the others (professor thinks they’re </w:t>
            </w:r>
            <w:proofErr w:type="spellStart"/>
            <w:r w:rsidRPr="00B77A34">
              <w:rPr>
                <w:rFonts w:asciiTheme="majorBidi" w:hAnsiTheme="majorBidi" w:cstheme="majorBidi"/>
                <w:sz w:val="20"/>
                <w:szCs w:val="20"/>
              </w:rPr>
              <w:t>porpular</w:t>
            </w:r>
            <w:proofErr w:type="spellEnd"/>
            <w:r w:rsidRPr="00B77A34">
              <w:rPr>
                <w:rFonts w:asciiTheme="majorBidi" w:hAnsiTheme="majorBidi" w:cstheme="majorBidi"/>
                <w:sz w:val="20"/>
                <w:szCs w:val="20"/>
              </w:rPr>
              <w:t>)</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-Creating </w:t>
            </w:r>
            <w:r w:rsidRPr="00B77A34">
              <w:rPr>
                <w:rFonts w:asciiTheme="majorBidi" w:hAnsiTheme="majorBidi" w:cstheme="majorBidi"/>
                <w:sz w:val="20"/>
                <w:szCs w:val="20"/>
                <w:highlight w:val="yellow"/>
              </w:rPr>
              <w:t>work for an audience</w:t>
            </w:r>
            <w:r w:rsidRPr="00B77A34">
              <w:rPr>
                <w:rFonts w:asciiTheme="majorBidi" w:hAnsiTheme="majorBidi" w:cstheme="majorBidi"/>
                <w:sz w:val="20"/>
                <w:szCs w:val="20"/>
              </w:rPr>
              <w:t xml:space="preserve"> rather than for a teacher</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-Teaching using social media produces </w:t>
            </w:r>
            <w:r w:rsidRPr="00B77A34">
              <w:rPr>
                <w:rFonts w:asciiTheme="majorBidi" w:hAnsiTheme="majorBidi" w:cstheme="majorBidi"/>
                <w:sz w:val="20"/>
                <w:szCs w:val="20"/>
                <w:highlight w:val="yellow"/>
              </w:rPr>
              <w:t>a better quality of students’ work</w:t>
            </w:r>
            <w:r w:rsidRPr="00B77A34">
              <w:rPr>
                <w:rFonts w:asciiTheme="majorBidi" w:hAnsiTheme="majorBidi" w:cstheme="majorBidi"/>
                <w:sz w:val="20"/>
                <w:szCs w:val="20"/>
              </w:rPr>
              <w:t>.</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 Students have </w:t>
            </w:r>
            <w:r w:rsidRPr="00B77A34">
              <w:rPr>
                <w:rFonts w:asciiTheme="majorBidi" w:hAnsiTheme="majorBidi" w:cstheme="majorBidi"/>
                <w:sz w:val="20"/>
                <w:szCs w:val="20"/>
                <w:highlight w:val="yellow"/>
              </w:rPr>
              <w:t>a sense of achievement</w:t>
            </w:r>
            <w:r w:rsidRPr="00B77A34">
              <w:rPr>
                <w:rFonts w:asciiTheme="majorBidi" w:hAnsiTheme="majorBidi" w:cstheme="majorBidi"/>
                <w:sz w:val="20"/>
                <w:szCs w:val="20"/>
              </w:rPr>
              <w:t>.</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-Gives the students a sense of what the real life looks like (Wikipedia assignment p.8); “</w:t>
            </w:r>
            <w:r w:rsidRPr="00B77A34">
              <w:rPr>
                <w:rFonts w:asciiTheme="majorBidi" w:hAnsiTheme="majorBidi" w:cstheme="majorBidi"/>
                <w:sz w:val="20"/>
                <w:szCs w:val="20"/>
                <w:highlight w:val="yellow"/>
              </w:rPr>
              <w:t>a bridge between the classroom and outside</w:t>
            </w:r>
            <w:r w:rsidRPr="00B77A34">
              <w:rPr>
                <w:rFonts w:asciiTheme="majorBidi" w:hAnsiTheme="majorBidi" w:cstheme="majorBidi"/>
                <w:sz w:val="20"/>
                <w:szCs w:val="20"/>
              </w:rPr>
              <w:t>”</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-Some students transfer social media skills to the workplace after they graduate</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w:t>
            </w:r>
          </w:p>
        </w:tc>
        <w:tc>
          <w:tcPr>
            <w:tcW w:w="1926" w:type="dxa"/>
          </w:tcPr>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 Twitter encourages students to be </w:t>
            </w:r>
            <w:r w:rsidRPr="00B77A34">
              <w:rPr>
                <w:rFonts w:asciiTheme="majorBidi" w:hAnsiTheme="majorBidi" w:cstheme="majorBidi"/>
                <w:sz w:val="20"/>
                <w:szCs w:val="20"/>
                <w:highlight w:val="yellow"/>
              </w:rPr>
              <w:t>mindful</w:t>
            </w:r>
            <w:r w:rsidRPr="00B77A34">
              <w:rPr>
                <w:rFonts w:asciiTheme="majorBidi" w:hAnsiTheme="majorBidi" w:cstheme="majorBidi"/>
                <w:sz w:val="20"/>
                <w:szCs w:val="20"/>
              </w:rPr>
              <w:t xml:space="preserve"> and think about the topic every day.</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-social media helps students who have different learning styles to express themselves differently. (p.13)</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w:t>
            </w:r>
            <w:r w:rsidRPr="00B77A34">
              <w:rPr>
                <w:rFonts w:asciiTheme="majorBidi" w:hAnsiTheme="majorBidi" w:cstheme="majorBidi"/>
                <w:sz w:val="20"/>
                <w:szCs w:val="20"/>
                <w:highlight w:val="yellow"/>
              </w:rPr>
              <w:t>ease of access to</w:t>
            </w:r>
            <w:r w:rsidRPr="00B77A34">
              <w:rPr>
                <w:rFonts w:asciiTheme="majorBidi" w:hAnsiTheme="majorBidi" w:cstheme="majorBidi"/>
                <w:sz w:val="20"/>
                <w:szCs w:val="20"/>
              </w:rPr>
              <w:t xml:space="preserve"> material which facilitates learning</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-Twitter allows the professor to check on the students’ inner reflections</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w:t>
            </w:r>
            <w:r w:rsidRPr="00B77A34">
              <w:rPr>
                <w:rFonts w:asciiTheme="majorBidi" w:hAnsiTheme="majorBidi" w:cstheme="majorBidi"/>
                <w:sz w:val="20"/>
                <w:szCs w:val="20"/>
                <w:highlight w:val="yellow"/>
              </w:rPr>
              <w:t>Hyperlinkin</w:t>
            </w:r>
            <w:r w:rsidRPr="00B77A34">
              <w:rPr>
                <w:rFonts w:asciiTheme="majorBidi" w:hAnsiTheme="majorBidi" w:cstheme="majorBidi"/>
                <w:sz w:val="20"/>
                <w:szCs w:val="20"/>
              </w:rPr>
              <w:t xml:space="preserve">g in wikis can create students’ </w:t>
            </w:r>
            <w:r w:rsidRPr="00B77A34">
              <w:rPr>
                <w:rFonts w:asciiTheme="majorBidi" w:hAnsiTheme="majorBidi" w:cstheme="majorBidi"/>
                <w:sz w:val="20"/>
                <w:szCs w:val="20"/>
                <w:highlight w:val="yellow"/>
              </w:rPr>
              <w:t>metacognition</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 hyperlinking makes students </w:t>
            </w:r>
            <w:r w:rsidRPr="00B77A34">
              <w:rPr>
                <w:rFonts w:asciiTheme="majorBidi" w:hAnsiTheme="majorBidi" w:cstheme="majorBidi"/>
                <w:sz w:val="20"/>
                <w:szCs w:val="20"/>
                <w:highlight w:val="yellow"/>
              </w:rPr>
              <w:t>think visually</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-students see the value of learning social media later and not on the spot</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“I hated it while I was doing it, but now I get it”</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“I was with you and I was lost and I didn’t know why we would do that and then I… Now I’m a believer.”  </w:t>
            </w:r>
          </w:p>
          <w:p w:rsidR="00850A42" w:rsidRPr="00B77A34" w:rsidRDefault="00850A42" w:rsidP="00850A42">
            <w:pPr>
              <w:rPr>
                <w:rFonts w:asciiTheme="majorBidi" w:hAnsiTheme="majorBidi" w:cstheme="majorBidi"/>
                <w:sz w:val="20"/>
                <w:szCs w:val="20"/>
              </w:rPr>
            </w:pPr>
          </w:p>
          <w:p w:rsidR="00850A42" w:rsidRPr="00B77A34" w:rsidRDefault="00850A42" w:rsidP="00850A42">
            <w:pPr>
              <w:rPr>
                <w:rFonts w:asciiTheme="majorBidi" w:hAnsiTheme="majorBidi" w:cstheme="majorBidi"/>
                <w:sz w:val="20"/>
                <w:szCs w:val="20"/>
              </w:rPr>
            </w:pPr>
          </w:p>
          <w:p w:rsidR="00850A42" w:rsidRPr="00B77A34" w:rsidRDefault="00850A42" w:rsidP="00850A42">
            <w:pPr>
              <w:rPr>
                <w:rFonts w:asciiTheme="majorBidi" w:hAnsiTheme="majorBidi" w:cstheme="majorBidi"/>
                <w:sz w:val="20"/>
                <w:szCs w:val="20"/>
              </w:rPr>
            </w:pPr>
          </w:p>
          <w:p w:rsidR="00850A42" w:rsidRPr="00B77A34" w:rsidRDefault="00850A42" w:rsidP="00850A42">
            <w:pPr>
              <w:rPr>
                <w:rFonts w:asciiTheme="majorBidi" w:hAnsiTheme="majorBidi" w:cstheme="majorBidi"/>
                <w:sz w:val="20"/>
                <w:szCs w:val="20"/>
              </w:rPr>
            </w:pPr>
          </w:p>
          <w:p w:rsidR="00850A42" w:rsidRPr="00B77A34" w:rsidRDefault="00850A42" w:rsidP="00850A42">
            <w:pPr>
              <w:rPr>
                <w:rFonts w:asciiTheme="majorBidi" w:hAnsiTheme="majorBidi" w:cstheme="majorBidi"/>
                <w:sz w:val="20"/>
                <w:szCs w:val="20"/>
              </w:rPr>
            </w:pPr>
          </w:p>
          <w:p w:rsidR="00850A42" w:rsidRPr="00B77A34" w:rsidRDefault="00850A42" w:rsidP="00850A42">
            <w:pPr>
              <w:rPr>
                <w:rFonts w:asciiTheme="majorBidi" w:hAnsiTheme="majorBidi" w:cstheme="majorBidi"/>
                <w:sz w:val="20"/>
                <w:szCs w:val="20"/>
              </w:rPr>
            </w:pPr>
          </w:p>
          <w:p w:rsidR="00850A42" w:rsidRPr="00B77A34" w:rsidRDefault="00850A42" w:rsidP="00850A42">
            <w:pPr>
              <w:rPr>
                <w:rFonts w:asciiTheme="majorBidi" w:hAnsiTheme="majorBidi" w:cstheme="majorBidi"/>
                <w:sz w:val="20"/>
                <w:szCs w:val="20"/>
              </w:rPr>
            </w:pPr>
          </w:p>
        </w:tc>
        <w:tc>
          <w:tcPr>
            <w:tcW w:w="1926" w:type="dxa"/>
          </w:tcPr>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-The professor </w:t>
            </w:r>
            <w:r w:rsidRPr="00E645BC">
              <w:rPr>
                <w:rFonts w:asciiTheme="majorBidi" w:hAnsiTheme="majorBidi" w:cstheme="majorBidi"/>
                <w:sz w:val="20"/>
                <w:szCs w:val="20"/>
                <w:highlight w:val="yellow"/>
              </w:rPr>
              <w:t>does not see a difference between classes in which social media as opposed to classes in which social media is not used.</w:t>
            </w:r>
            <w:r w:rsidRPr="00B77A34">
              <w:rPr>
                <w:rFonts w:asciiTheme="majorBidi" w:hAnsiTheme="majorBidi" w:cstheme="majorBidi"/>
                <w:sz w:val="20"/>
                <w:szCs w:val="20"/>
              </w:rPr>
              <w:t xml:space="preserve"> The reason is because she teaches face 2 face and blended courses so the experience does not compare in types of course delivery. But the professor thinks that the students learn more in an online course and they learn more when they collaborate through blackboard wiki. The professor think that wikis can help students learn more because they can come back and look at their progress and give each other feedback.</w:t>
            </w:r>
          </w:p>
        </w:tc>
        <w:tc>
          <w:tcPr>
            <w:tcW w:w="1926" w:type="dxa"/>
          </w:tcPr>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-wikis allow students to work </w:t>
            </w:r>
            <w:r w:rsidRPr="00E645BC">
              <w:rPr>
                <w:rFonts w:asciiTheme="majorBidi" w:hAnsiTheme="majorBidi" w:cstheme="majorBidi"/>
                <w:sz w:val="20"/>
                <w:szCs w:val="20"/>
                <w:highlight w:val="yellow"/>
              </w:rPr>
              <w:t xml:space="preserve">collaboratively and be aware of </w:t>
            </w:r>
            <w:proofErr w:type="spellStart"/>
            <w:r w:rsidRPr="00E645BC">
              <w:rPr>
                <w:rFonts w:asciiTheme="majorBidi" w:hAnsiTheme="majorBidi" w:cstheme="majorBidi"/>
                <w:sz w:val="20"/>
                <w:szCs w:val="20"/>
                <w:highlight w:val="yellow"/>
              </w:rPr>
              <w:t>each others’</w:t>
            </w:r>
            <w:proofErr w:type="spellEnd"/>
            <w:r w:rsidRPr="00E645BC">
              <w:rPr>
                <w:rFonts w:asciiTheme="majorBidi" w:hAnsiTheme="majorBidi" w:cstheme="majorBidi"/>
                <w:sz w:val="20"/>
                <w:szCs w:val="20"/>
                <w:highlight w:val="yellow"/>
              </w:rPr>
              <w:t xml:space="preserve"> work.</w:t>
            </w:r>
            <w:r w:rsidRPr="00B77A34">
              <w:rPr>
                <w:rFonts w:asciiTheme="majorBidi" w:hAnsiTheme="majorBidi" w:cstheme="majorBidi"/>
                <w:sz w:val="20"/>
                <w:szCs w:val="20"/>
              </w:rPr>
              <w:t xml:space="preserve"> By posting on the wiki page findings: “They probably still don’t meet in person, but they are all touching on each of those issues. The very same class, but instead, the class created each small group had a wiki. So instead of sections in a binder, there was a page for each of those, right. So here’s our page on volunteer management with links, and here’s our page where we found ten organizations that also address this issue, links to all of them. </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So yeah, I came up with three, you came up with three, you came up with three – oops, we came up with the same one, </w:t>
            </w:r>
            <w:proofErr w:type="gramStart"/>
            <w:r w:rsidRPr="00B77A34">
              <w:rPr>
                <w:rFonts w:asciiTheme="majorBidi" w:hAnsiTheme="majorBidi" w:cstheme="majorBidi"/>
                <w:sz w:val="20"/>
                <w:szCs w:val="20"/>
              </w:rPr>
              <w:t>we’ll</w:t>
            </w:r>
            <w:proofErr w:type="gramEnd"/>
            <w:r w:rsidRPr="00B77A34">
              <w:rPr>
                <w:rFonts w:asciiTheme="majorBidi" w:hAnsiTheme="majorBidi" w:cstheme="majorBidi"/>
                <w:sz w:val="20"/>
                <w:szCs w:val="20"/>
              </w:rPr>
              <w:t xml:space="preserve"> have to find a different one. And since it’s in a wiki </w:t>
            </w:r>
            <w:r w:rsidRPr="00E645BC">
              <w:rPr>
                <w:rFonts w:asciiTheme="majorBidi" w:hAnsiTheme="majorBidi" w:cstheme="majorBidi"/>
                <w:sz w:val="20"/>
                <w:szCs w:val="20"/>
                <w:highlight w:val="yellow"/>
              </w:rPr>
              <w:t>I can go onto the page history and I can see every single one of them posted pieces, and I know that they didn’t just hand off different sections to different people</w:t>
            </w:r>
            <w:r w:rsidRPr="00B77A34">
              <w:rPr>
                <w:rFonts w:asciiTheme="majorBidi" w:hAnsiTheme="majorBidi" w:cstheme="majorBidi"/>
                <w:sz w:val="20"/>
                <w:szCs w:val="20"/>
              </w:rPr>
              <w:t xml:space="preserve"> – this was a collaborative effort on each of the topics, like I wanted it to be. Um, so yeah. There you can see </w:t>
            </w:r>
            <w:r w:rsidRPr="00E645BC">
              <w:rPr>
                <w:rFonts w:asciiTheme="majorBidi" w:hAnsiTheme="majorBidi" w:cstheme="majorBidi"/>
                <w:sz w:val="20"/>
                <w:szCs w:val="20"/>
                <w:highlight w:val="yellow"/>
              </w:rPr>
              <w:t>a definite improvement, in terms of the goals that I wanted for the assignment and the wiki helps me with that.”</w:t>
            </w:r>
          </w:p>
          <w:p w:rsidR="00850A42" w:rsidRPr="00B77A34" w:rsidRDefault="00850A42" w:rsidP="00850A42">
            <w:pPr>
              <w:rPr>
                <w:rFonts w:asciiTheme="majorBidi" w:hAnsiTheme="majorBidi" w:cstheme="majorBidi"/>
                <w:sz w:val="20"/>
                <w:szCs w:val="20"/>
              </w:rPr>
            </w:pP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w:t>
            </w:r>
            <w:r w:rsidRPr="00B77A34">
              <w:rPr>
                <w:rFonts w:asciiTheme="majorBidi" w:hAnsiTheme="majorBidi" w:cstheme="majorBidi"/>
                <w:sz w:val="20"/>
                <w:szCs w:val="20"/>
                <w:highlight w:val="yellow"/>
              </w:rPr>
              <w:t xml:space="preserve">Professor thinks that social media helps students learn if designed well and if </w:t>
            </w:r>
            <w:proofErr w:type="gramStart"/>
            <w:r w:rsidRPr="00B77A34">
              <w:rPr>
                <w:rFonts w:asciiTheme="majorBidi" w:hAnsiTheme="majorBidi" w:cstheme="majorBidi"/>
                <w:sz w:val="20"/>
                <w:szCs w:val="20"/>
                <w:highlight w:val="yellow"/>
              </w:rPr>
              <w:t>faculty take</w:t>
            </w:r>
            <w:proofErr w:type="gramEnd"/>
            <w:r w:rsidRPr="00B77A34">
              <w:rPr>
                <w:rFonts w:asciiTheme="majorBidi" w:hAnsiTheme="majorBidi" w:cstheme="majorBidi"/>
                <w:sz w:val="20"/>
                <w:szCs w:val="20"/>
                <w:highlight w:val="yellow"/>
              </w:rPr>
              <w:t xml:space="preserve"> benefit of what social media can do.</w:t>
            </w:r>
            <w:r w:rsidRPr="00B77A34">
              <w:rPr>
                <w:rFonts w:asciiTheme="majorBidi" w:hAnsiTheme="majorBidi" w:cstheme="majorBidi"/>
                <w:sz w:val="20"/>
                <w:szCs w:val="20"/>
              </w:rPr>
              <w:t xml:space="preserve"> (p. 13</w:t>
            </w:r>
            <w:proofErr w:type="gramStart"/>
            <w:r w:rsidRPr="00B77A34">
              <w:rPr>
                <w:rFonts w:asciiTheme="majorBidi" w:hAnsiTheme="majorBidi" w:cstheme="majorBidi"/>
                <w:sz w:val="20"/>
                <w:szCs w:val="20"/>
              </w:rPr>
              <w:t>)  It’s</w:t>
            </w:r>
            <w:proofErr w:type="gramEnd"/>
            <w:r w:rsidRPr="00B77A34">
              <w:rPr>
                <w:rFonts w:asciiTheme="majorBidi" w:hAnsiTheme="majorBidi" w:cstheme="majorBidi"/>
                <w:sz w:val="20"/>
                <w:szCs w:val="20"/>
              </w:rPr>
              <w:t xml:space="preserve"> the design of the assignment through social media that helps students learn and not the tool itself. “</w:t>
            </w:r>
            <w:proofErr w:type="gramStart"/>
            <w:r w:rsidRPr="00B77A34">
              <w:rPr>
                <w:rFonts w:asciiTheme="majorBidi" w:hAnsiTheme="majorBidi" w:cstheme="majorBidi"/>
                <w:sz w:val="20"/>
                <w:szCs w:val="20"/>
              </w:rPr>
              <w:t>it’s</w:t>
            </w:r>
            <w:proofErr w:type="gramEnd"/>
            <w:r w:rsidRPr="00B77A34">
              <w:rPr>
                <w:rFonts w:asciiTheme="majorBidi" w:hAnsiTheme="majorBidi" w:cstheme="majorBidi"/>
                <w:sz w:val="20"/>
                <w:szCs w:val="20"/>
              </w:rPr>
              <w:t xml:space="preserve"> not just that you’re using social … It’s not just the platform, it’s the design of the … The platform allows you to design the assignment differently, and that is what I think enhances student learning.”</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-social media allows all students to participate</w:t>
            </w:r>
          </w:p>
        </w:tc>
      </w:tr>
      <w:tr w:rsidR="00850A42" w:rsidRPr="00B77A34" w:rsidTr="008435D1">
        <w:tc>
          <w:tcPr>
            <w:tcW w:w="1620" w:type="dxa"/>
          </w:tcPr>
          <w:p w:rsidR="00850A42" w:rsidRPr="00B77A34" w:rsidRDefault="00850A42" w:rsidP="00850A42">
            <w:pPr>
              <w:rPr>
                <w:rFonts w:asciiTheme="majorBidi" w:hAnsiTheme="majorBidi" w:cstheme="majorBidi"/>
                <w:b/>
                <w:bCs/>
                <w:sz w:val="24"/>
                <w:szCs w:val="24"/>
              </w:rPr>
            </w:pPr>
            <w:r w:rsidRPr="00B77A34">
              <w:rPr>
                <w:rFonts w:asciiTheme="majorBidi" w:hAnsiTheme="majorBidi" w:cstheme="majorBidi"/>
                <w:b/>
                <w:bCs/>
                <w:sz w:val="24"/>
                <w:szCs w:val="24"/>
              </w:rPr>
              <w:t>Professor’s experience teaching with and without social media</w:t>
            </w:r>
          </w:p>
        </w:tc>
        <w:tc>
          <w:tcPr>
            <w:tcW w:w="1926" w:type="dxa"/>
          </w:tcPr>
          <w:p w:rsidR="00850A42" w:rsidRPr="00C7547C" w:rsidRDefault="00850A42" w:rsidP="00850A42">
            <w:pPr>
              <w:rPr>
                <w:rFonts w:asciiTheme="majorBidi" w:hAnsiTheme="majorBidi" w:cstheme="majorBidi"/>
                <w:color w:val="FF0000"/>
                <w:sz w:val="20"/>
                <w:szCs w:val="20"/>
              </w:rPr>
            </w:pPr>
            <w:r w:rsidRPr="00B77A34">
              <w:rPr>
                <w:rFonts w:asciiTheme="majorBidi" w:hAnsiTheme="majorBidi" w:cstheme="majorBidi"/>
                <w:sz w:val="20"/>
                <w:szCs w:val="20"/>
              </w:rPr>
              <w:t xml:space="preserve">-Students </w:t>
            </w:r>
            <w:r w:rsidRPr="00C7547C">
              <w:rPr>
                <w:rFonts w:asciiTheme="majorBidi" w:hAnsiTheme="majorBidi" w:cstheme="majorBidi"/>
                <w:color w:val="FF0000"/>
                <w:sz w:val="20"/>
                <w:szCs w:val="20"/>
              </w:rPr>
              <w:t>have access to more resources</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-facilitates learning</w:t>
            </w:r>
          </w:p>
          <w:p w:rsidR="00850A42" w:rsidRPr="00B77A34" w:rsidRDefault="00850A42" w:rsidP="00850A42">
            <w:pPr>
              <w:rPr>
                <w:rFonts w:asciiTheme="majorBidi" w:hAnsiTheme="majorBidi" w:cstheme="majorBidi"/>
                <w:sz w:val="20"/>
                <w:szCs w:val="20"/>
              </w:rPr>
            </w:pPr>
          </w:p>
        </w:tc>
        <w:tc>
          <w:tcPr>
            <w:tcW w:w="1926" w:type="dxa"/>
          </w:tcPr>
          <w:p w:rsidR="00850A42" w:rsidRPr="00B77A34" w:rsidRDefault="00850A42" w:rsidP="00850A42">
            <w:pPr>
              <w:rPr>
                <w:rFonts w:asciiTheme="majorBidi" w:hAnsiTheme="majorBidi" w:cstheme="majorBidi"/>
                <w:sz w:val="20"/>
                <w:szCs w:val="20"/>
              </w:rPr>
            </w:pPr>
          </w:p>
        </w:tc>
        <w:tc>
          <w:tcPr>
            <w:tcW w:w="1926" w:type="dxa"/>
          </w:tcPr>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-With presence of social media, </w:t>
            </w:r>
            <w:proofErr w:type="spellStart"/>
            <w:r w:rsidRPr="00C7547C">
              <w:rPr>
                <w:rFonts w:asciiTheme="majorBidi" w:hAnsiTheme="majorBidi" w:cstheme="majorBidi"/>
                <w:color w:val="FF0000"/>
                <w:sz w:val="20"/>
                <w:szCs w:val="20"/>
              </w:rPr>
              <w:t>classtime</w:t>
            </w:r>
            <w:proofErr w:type="spellEnd"/>
            <w:r w:rsidRPr="00C7547C">
              <w:rPr>
                <w:rFonts w:asciiTheme="majorBidi" w:hAnsiTheme="majorBidi" w:cstheme="majorBidi"/>
                <w:color w:val="FF0000"/>
                <w:sz w:val="20"/>
                <w:szCs w:val="20"/>
              </w:rPr>
              <w:t xml:space="preserve"> is used more efficiently</w:t>
            </w:r>
            <w:r w:rsidRPr="00B77A34">
              <w:rPr>
                <w:rFonts w:asciiTheme="majorBidi" w:hAnsiTheme="majorBidi" w:cstheme="majorBidi"/>
                <w:sz w:val="20"/>
                <w:szCs w:val="20"/>
              </w:rPr>
              <w:t>, students work on collaborative activities virtually</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w:t>
            </w:r>
            <w:r w:rsidRPr="00C7547C">
              <w:rPr>
                <w:rFonts w:asciiTheme="majorBidi" w:hAnsiTheme="majorBidi" w:cstheme="majorBidi"/>
                <w:color w:val="FF0000"/>
                <w:sz w:val="20"/>
                <w:szCs w:val="20"/>
              </w:rPr>
              <w:t>before social media everything was note-based and professor could not monitor</w:t>
            </w:r>
            <w:r w:rsidRPr="00B77A34">
              <w:rPr>
                <w:rFonts w:asciiTheme="majorBidi" w:hAnsiTheme="majorBidi" w:cstheme="majorBidi"/>
                <w:sz w:val="20"/>
                <w:szCs w:val="20"/>
              </w:rPr>
              <w:t xml:space="preserve"> who is doing what.</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-students have access to each other’s work which makes them </w:t>
            </w:r>
            <w:r w:rsidRPr="00C7547C">
              <w:rPr>
                <w:rFonts w:asciiTheme="majorBidi" w:hAnsiTheme="majorBidi" w:cstheme="majorBidi"/>
                <w:color w:val="FF0000"/>
                <w:sz w:val="20"/>
                <w:szCs w:val="20"/>
              </w:rPr>
              <w:t>evaluate how well they’re doing in a course</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-students </w:t>
            </w:r>
            <w:r w:rsidRPr="00C7547C">
              <w:rPr>
                <w:rFonts w:asciiTheme="majorBidi" w:hAnsiTheme="majorBidi" w:cstheme="majorBidi"/>
                <w:color w:val="FF0000"/>
                <w:sz w:val="20"/>
                <w:szCs w:val="20"/>
              </w:rPr>
              <w:t xml:space="preserve">share resources </w:t>
            </w:r>
            <w:r w:rsidRPr="00B77A34">
              <w:rPr>
                <w:rFonts w:asciiTheme="majorBidi" w:hAnsiTheme="majorBidi" w:cstheme="majorBidi"/>
                <w:sz w:val="20"/>
                <w:szCs w:val="20"/>
              </w:rPr>
              <w:t>in a social media environment</w:t>
            </w:r>
          </w:p>
          <w:p w:rsidR="00850A42" w:rsidRPr="00B77A34" w:rsidRDefault="00850A42" w:rsidP="00850A42">
            <w:pPr>
              <w:rPr>
                <w:rFonts w:asciiTheme="majorBidi" w:hAnsiTheme="majorBidi" w:cstheme="majorBidi"/>
                <w:sz w:val="20"/>
                <w:szCs w:val="20"/>
              </w:rPr>
            </w:pPr>
          </w:p>
        </w:tc>
        <w:tc>
          <w:tcPr>
            <w:tcW w:w="1926" w:type="dxa"/>
          </w:tcPr>
          <w:p w:rsidR="00850A42" w:rsidRPr="00B77A34" w:rsidRDefault="00850A42" w:rsidP="00850A42">
            <w:pPr>
              <w:rPr>
                <w:rFonts w:asciiTheme="majorBidi" w:hAnsiTheme="majorBidi" w:cstheme="majorBidi"/>
                <w:sz w:val="20"/>
                <w:szCs w:val="20"/>
              </w:rPr>
            </w:pPr>
          </w:p>
        </w:tc>
        <w:tc>
          <w:tcPr>
            <w:tcW w:w="1926" w:type="dxa"/>
          </w:tcPr>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-Engages all students in the assignment</w:t>
            </w:r>
          </w:p>
        </w:tc>
      </w:tr>
      <w:tr w:rsidR="00850A42" w:rsidRPr="00B77A34" w:rsidTr="008435D1">
        <w:tc>
          <w:tcPr>
            <w:tcW w:w="1620" w:type="dxa"/>
          </w:tcPr>
          <w:p w:rsidR="00850A42" w:rsidRPr="00B77A34" w:rsidRDefault="00850A42" w:rsidP="00850A42">
            <w:pPr>
              <w:rPr>
                <w:rFonts w:asciiTheme="majorBidi" w:hAnsiTheme="majorBidi" w:cstheme="majorBidi"/>
                <w:b/>
                <w:bCs/>
                <w:sz w:val="24"/>
                <w:szCs w:val="24"/>
              </w:rPr>
            </w:pPr>
            <w:r w:rsidRPr="00B77A34">
              <w:rPr>
                <w:rFonts w:asciiTheme="majorBidi" w:hAnsiTheme="majorBidi" w:cstheme="majorBidi"/>
                <w:b/>
                <w:bCs/>
                <w:sz w:val="24"/>
                <w:szCs w:val="24"/>
              </w:rPr>
              <w:t>Challenges</w:t>
            </w:r>
          </w:p>
        </w:tc>
        <w:tc>
          <w:tcPr>
            <w:tcW w:w="1926" w:type="dxa"/>
          </w:tcPr>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-Students’ lack of technology skills.</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-Students’ resistance to use social networking sites (Twitter, Facebook) for educational purposes. </w:t>
            </w:r>
          </w:p>
        </w:tc>
        <w:tc>
          <w:tcPr>
            <w:tcW w:w="1926" w:type="dxa"/>
          </w:tcPr>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-Students consider Twitter frivolous and resist using it (p. 2)</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-Fewer students choose social media assignments (Twitter, editing </w:t>
            </w:r>
            <w:proofErr w:type="spellStart"/>
            <w:r w:rsidRPr="00B77A34">
              <w:rPr>
                <w:rFonts w:asciiTheme="majorBidi" w:hAnsiTheme="majorBidi" w:cstheme="majorBidi"/>
                <w:sz w:val="20"/>
                <w:szCs w:val="20"/>
              </w:rPr>
              <w:t>wikipedia</w:t>
            </w:r>
            <w:proofErr w:type="spellEnd"/>
            <w:r w:rsidRPr="00B77A34">
              <w:rPr>
                <w:rFonts w:asciiTheme="majorBidi" w:hAnsiTheme="majorBidi" w:cstheme="majorBidi"/>
                <w:sz w:val="20"/>
                <w:szCs w:val="20"/>
              </w:rPr>
              <w:t>, and blogging)</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-Some skills do not transfer through the next semester</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-Facebook is private for students and the professor doesn’t like to use it in class</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-Students have to be persuaded to use social media as educational tools(p.9)</w:t>
            </w:r>
          </w:p>
        </w:tc>
        <w:tc>
          <w:tcPr>
            <w:tcW w:w="1926" w:type="dxa"/>
          </w:tcPr>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 </w:t>
            </w:r>
            <w:proofErr w:type="gramStart"/>
            <w:r w:rsidRPr="00B77A34">
              <w:rPr>
                <w:rFonts w:asciiTheme="majorBidi" w:hAnsiTheme="majorBidi" w:cstheme="majorBidi"/>
                <w:sz w:val="20"/>
                <w:szCs w:val="20"/>
              </w:rPr>
              <w:t>age</w:t>
            </w:r>
            <w:proofErr w:type="gramEnd"/>
            <w:r w:rsidRPr="00B77A34">
              <w:rPr>
                <w:rFonts w:asciiTheme="majorBidi" w:hAnsiTheme="majorBidi" w:cstheme="majorBidi"/>
                <w:sz w:val="20"/>
                <w:szCs w:val="20"/>
              </w:rPr>
              <w:t xml:space="preserve">; some older students are overwhelmed by the use of new technology or several tech tools at the same time. </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-students are not good at teaching themselves new tools or finding solutions to problems and they are even resistant to that.</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-students’ lack of technology skills.</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-students are intimidated when it comes to asking a question about a technology they’re using because they think that others have gotten it.</w:t>
            </w:r>
          </w:p>
          <w:p w:rsidR="00850A42" w:rsidRPr="00B77A34" w:rsidRDefault="00850A42" w:rsidP="00850A42">
            <w:pPr>
              <w:rPr>
                <w:rFonts w:asciiTheme="majorBidi" w:hAnsiTheme="majorBidi" w:cstheme="majorBidi"/>
                <w:sz w:val="20"/>
                <w:szCs w:val="20"/>
              </w:rPr>
            </w:pPr>
          </w:p>
          <w:p w:rsidR="00850A42" w:rsidRPr="00B77A34" w:rsidRDefault="00850A42" w:rsidP="00850A42">
            <w:pPr>
              <w:rPr>
                <w:rFonts w:asciiTheme="majorBidi" w:hAnsiTheme="majorBidi" w:cstheme="majorBidi"/>
                <w:sz w:val="20"/>
                <w:szCs w:val="20"/>
              </w:rPr>
            </w:pPr>
          </w:p>
        </w:tc>
        <w:tc>
          <w:tcPr>
            <w:tcW w:w="1926" w:type="dxa"/>
          </w:tcPr>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 xml:space="preserve">-students’ older age is the first barrier and the second is barrier is </w:t>
            </w:r>
          </w:p>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-Students are special education teachers and they don’t want their students’ parents to follow them on Twitter and know about their personal lives.</w:t>
            </w:r>
          </w:p>
        </w:tc>
        <w:tc>
          <w:tcPr>
            <w:tcW w:w="1926" w:type="dxa"/>
          </w:tcPr>
          <w:p w:rsidR="00850A42" w:rsidRPr="00B77A34" w:rsidRDefault="00850A42" w:rsidP="00850A42">
            <w:pPr>
              <w:rPr>
                <w:rFonts w:asciiTheme="majorBidi" w:hAnsiTheme="majorBidi" w:cstheme="majorBidi"/>
                <w:sz w:val="20"/>
                <w:szCs w:val="20"/>
              </w:rPr>
            </w:pPr>
            <w:r w:rsidRPr="00B77A34">
              <w:rPr>
                <w:rFonts w:asciiTheme="majorBidi" w:hAnsiTheme="majorBidi" w:cstheme="majorBidi"/>
                <w:sz w:val="20"/>
                <w:szCs w:val="20"/>
              </w:rPr>
              <w:t>-some students were already using Twitter and blogging</w:t>
            </w:r>
          </w:p>
        </w:tc>
      </w:tr>
    </w:tbl>
    <w:p w:rsidR="00E01629" w:rsidRDefault="00E01629" w:rsidP="00850A42">
      <w:pPr>
        <w:spacing w:after="0" w:line="480" w:lineRule="auto"/>
        <w:rPr>
          <w:rFonts w:asciiTheme="majorBidi" w:hAnsiTheme="majorBidi" w:cstheme="majorBidi"/>
          <w:sz w:val="24"/>
          <w:szCs w:val="24"/>
        </w:rPr>
      </w:pPr>
    </w:p>
    <w:p w:rsidR="008435D1" w:rsidRDefault="008435D1" w:rsidP="00850A42">
      <w:pPr>
        <w:spacing w:after="0" w:line="480" w:lineRule="auto"/>
        <w:rPr>
          <w:rFonts w:asciiTheme="majorBidi" w:hAnsiTheme="majorBidi" w:cstheme="majorBidi"/>
          <w:sz w:val="24"/>
          <w:szCs w:val="24"/>
        </w:rPr>
      </w:pPr>
    </w:p>
    <w:p w:rsidR="008435D1" w:rsidRDefault="008435D1" w:rsidP="00850A42">
      <w:pPr>
        <w:spacing w:after="0" w:line="480" w:lineRule="auto"/>
        <w:rPr>
          <w:rFonts w:asciiTheme="majorBidi" w:hAnsiTheme="majorBidi" w:cstheme="majorBidi"/>
          <w:sz w:val="24"/>
          <w:szCs w:val="24"/>
        </w:rPr>
      </w:pPr>
    </w:p>
    <w:p w:rsidR="008435D1" w:rsidRDefault="008435D1" w:rsidP="00850A42">
      <w:pPr>
        <w:spacing w:after="0" w:line="480" w:lineRule="auto"/>
        <w:rPr>
          <w:rFonts w:asciiTheme="majorBidi" w:hAnsiTheme="majorBidi" w:cstheme="majorBidi"/>
          <w:sz w:val="24"/>
          <w:szCs w:val="24"/>
        </w:rPr>
      </w:pPr>
    </w:p>
    <w:p w:rsidR="008435D1" w:rsidRDefault="008435D1" w:rsidP="00850A42">
      <w:pPr>
        <w:spacing w:after="0" w:line="480" w:lineRule="auto"/>
        <w:rPr>
          <w:rFonts w:asciiTheme="majorBidi" w:hAnsiTheme="majorBidi" w:cstheme="majorBidi"/>
          <w:sz w:val="24"/>
          <w:szCs w:val="24"/>
        </w:rPr>
      </w:pPr>
    </w:p>
    <w:p w:rsidR="008435D1" w:rsidRDefault="008435D1" w:rsidP="00850A42">
      <w:pPr>
        <w:spacing w:after="0" w:line="480" w:lineRule="auto"/>
        <w:rPr>
          <w:rFonts w:asciiTheme="majorBidi" w:hAnsiTheme="majorBidi" w:cstheme="majorBidi"/>
          <w:sz w:val="24"/>
          <w:szCs w:val="24"/>
        </w:rPr>
      </w:pPr>
    </w:p>
    <w:p w:rsidR="008435D1" w:rsidRDefault="008435D1" w:rsidP="00850A42">
      <w:pPr>
        <w:spacing w:after="0" w:line="480" w:lineRule="auto"/>
        <w:rPr>
          <w:rFonts w:asciiTheme="majorBidi" w:hAnsiTheme="majorBidi" w:cstheme="majorBidi"/>
          <w:sz w:val="24"/>
          <w:szCs w:val="24"/>
        </w:rPr>
      </w:pPr>
    </w:p>
    <w:p w:rsidR="008435D1" w:rsidRDefault="008435D1" w:rsidP="00850A42">
      <w:pPr>
        <w:spacing w:after="0" w:line="480" w:lineRule="auto"/>
        <w:rPr>
          <w:rFonts w:asciiTheme="majorBidi" w:hAnsiTheme="majorBidi" w:cstheme="majorBidi"/>
          <w:sz w:val="24"/>
          <w:szCs w:val="24"/>
        </w:rPr>
      </w:pPr>
    </w:p>
    <w:p w:rsidR="00850A42" w:rsidRDefault="00850A42" w:rsidP="005E66BC">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Appendix D</w:t>
      </w:r>
    </w:p>
    <w:p w:rsidR="00850A42" w:rsidRDefault="00850A42" w:rsidP="00850A42">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Themes by Categories</w:t>
      </w:r>
      <w:r w:rsidR="006B43B2">
        <w:rPr>
          <w:rFonts w:asciiTheme="majorBidi" w:hAnsiTheme="majorBidi" w:cstheme="majorBidi"/>
          <w:b/>
          <w:bCs/>
          <w:sz w:val="24"/>
          <w:szCs w:val="24"/>
        </w:rPr>
        <w:t xml:space="preserve"> and Subcategories</w:t>
      </w:r>
    </w:p>
    <w:tbl>
      <w:tblPr>
        <w:tblStyle w:val="TableGrid"/>
        <w:tblW w:w="0" w:type="auto"/>
        <w:tblLook w:val="04A0" w:firstRow="1" w:lastRow="0" w:firstColumn="1" w:lastColumn="0" w:noHBand="0" w:noVBand="1"/>
      </w:tblPr>
      <w:tblGrid>
        <w:gridCol w:w="4788"/>
        <w:gridCol w:w="4788"/>
      </w:tblGrid>
      <w:tr w:rsidR="006B43B2" w:rsidTr="006B43B2">
        <w:tc>
          <w:tcPr>
            <w:tcW w:w="4788" w:type="dxa"/>
          </w:tcPr>
          <w:p w:rsidR="006B43B2" w:rsidRDefault="006B43B2" w:rsidP="006B43B2">
            <w:pPr>
              <w:jc w:val="center"/>
              <w:rPr>
                <w:rFonts w:asciiTheme="majorBidi" w:hAnsiTheme="majorBidi" w:cstheme="majorBidi"/>
                <w:b/>
                <w:bCs/>
                <w:sz w:val="24"/>
                <w:szCs w:val="24"/>
              </w:rPr>
            </w:pPr>
            <w:r>
              <w:rPr>
                <w:rFonts w:asciiTheme="majorBidi" w:hAnsiTheme="majorBidi" w:cstheme="majorBidi"/>
                <w:b/>
                <w:bCs/>
                <w:sz w:val="24"/>
                <w:szCs w:val="24"/>
              </w:rPr>
              <w:t>Faculty Interview Themes</w:t>
            </w:r>
          </w:p>
        </w:tc>
        <w:tc>
          <w:tcPr>
            <w:tcW w:w="4788" w:type="dxa"/>
          </w:tcPr>
          <w:p w:rsidR="006B43B2" w:rsidRDefault="006B43B2" w:rsidP="006B43B2">
            <w:pPr>
              <w:jc w:val="center"/>
              <w:rPr>
                <w:rFonts w:asciiTheme="majorBidi" w:hAnsiTheme="majorBidi" w:cstheme="majorBidi"/>
                <w:b/>
                <w:bCs/>
                <w:sz w:val="24"/>
                <w:szCs w:val="24"/>
              </w:rPr>
            </w:pPr>
            <w:r>
              <w:rPr>
                <w:rFonts w:asciiTheme="majorBidi" w:hAnsiTheme="majorBidi" w:cstheme="majorBidi"/>
                <w:b/>
                <w:bCs/>
                <w:sz w:val="24"/>
                <w:szCs w:val="24"/>
              </w:rPr>
              <w:t>Students’ Survey Themes</w:t>
            </w:r>
          </w:p>
        </w:tc>
      </w:tr>
      <w:tr w:rsidR="006B43B2" w:rsidTr="006B43B2">
        <w:tc>
          <w:tcPr>
            <w:tcW w:w="4788" w:type="dxa"/>
          </w:tcPr>
          <w:p w:rsidR="006B43B2" w:rsidRPr="006B43B2" w:rsidRDefault="006B43B2" w:rsidP="006B43B2">
            <w:pPr>
              <w:rPr>
                <w:rFonts w:asciiTheme="majorBidi" w:hAnsiTheme="majorBidi" w:cstheme="majorBidi"/>
                <w:b/>
                <w:bCs/>
                <w:sz w:val="24"/>
                <w:szCs w:val="24"/>
              </w:rPr>
            </w:pPr>
            <w:r w:rsidRPr="006B43B2">
              <w:rPr>
                <w:rFonts w:asciiTheme="majorBidi" w:hAnsiTheme="majorBidi" w:cstheme="majorBidi"/>
                <w:b/>
                <w:bCs/>
                <w:sz w:val="24"/>
                <w:szCs w:val="24"/>
              </w:rPr>
              <w:t>Activating students’ technology skills.</w:t>
            </w:r>
          </w:p>
          <w:p w:rsidR="006B43B2" w:rsidRPr="006B43B2" w:rsidRDefault="006B43B2" w:rsidP="006B43B2">
            <w:pPr>
              <w:pStyle w:val="ListParagraph"/>
              <w:numPr>
                <w:ilvl w:val="0"/>
                <w:numId w:val="14"/>
              </w:numPr>
              <w:rPr>
                <w:rFonts w:asciiTheme="majorBidi" w:hAnsiTheme="majorBidi" w:cstheme="majorBidi"/>
                <w:sz w:val="24"/>
                <w:szCs w:val="24"/>
              </w:rPr>
            </w:pPr>
            <w:r w:rsidRPr="006B43B2">
              <w:rPr>
                <w:rFonts w:asciiTheme="majorBidi" w:hAnsiTheme="majorBidi" w:cstheme="majorBidi"/>
                <w:sz w:val="24"/>
                <w:szCs w:val="24"/>
              </w:rPr>
              <w:t>Learning a new technology</w:t>
            </w:r>
          </w:p>
          <w:p w:rsidR="006B43B2" w:rsidRPr="006B43B2" w:rsidRDefault="006B43B2" w:rsidP="006B43B2">
            <w:pPr>
              <w:pStyle w:val="ListParagraph"/>
              <w:numPr>
                <w:ilvl w:val="0"/>
                <w:numId w:val="14"/>
              </w:numPr>
              <w:rPr>
                <w:rFonts w:asciiTheme="majorBidi" w:hAnsiTheme="majorBidi" w:cstheme="majorBidi"/>
                <w:sz w:val="24"/>
                <w:szCs w:val="24"/>
              </w:rPr>
            </w:pPr>
            <w:r w:rsidRPr="006B43B2">
              <w:rPr>
                <w:rFonts w:asciiTheme="majorBidi" w:hAnsiTheme="majorBidi" w:cstheme="majorBidi"/>
                <w:sz w:val="24"/>
                <w:szCs w:val="24"/>
              </w:rPr>
              <w:t>Preparing students for the workplace</w:t>
            </w:r>
          </w:p>
          <w:p w:rsidR="006B43B2" w:rsidRDefault="006B43B2" w:rsidP="006B43B2">
            <w:pPr>
              <w:jc w:val="center"/>
              <w:rPr>
                <w:rFonts w:asciiTheme="majorBidi" w:hAnsiTheme="majorBidi" w:cstheme="majorBidi"/>
                <w:b/>
                <w:bCs/>
                <w:sz w:val="24"/>
                <w:szCs w:val="24"/>
              </w:rPr>
            </w:pPr>
          </w:p>
        </w:tc>
        <w:tc>
          <w:tcPr>
            <w:tcW w:w="4788" w:type="dxa"/>
          </w:tcPr>
          <w:p w:rsidR="006B43B2" w:rsidRPr="006B43B2" w:rsidRDefault="006B43B2" w:rsidP="006B43B2">
            <w:pPr>
              <w:rPr>
                <w:rFonts w:asciiTheme="majorBidi" w:hAnsiTheme="majorBidi" w:cstheme="majorBidi"/>
                <w:b/>
                <w:bCs/>
                <w:sz w:val="24"/>
                <w:szCs w:val="24"/>
              </w:rPr>
            </w:pPr>
            <w:r w:rsidRPr="006B43B2">
              <w:rPr>
                <w:rFonts w:asciiTheme="majorBidi" w:hAnsiTheme="majorBidi" w:cstheme="majorBidi"/>
                <w:b/>
                <w:bCs/>
                <w:sz w:val="24"/>
                <w:szCs w:val="24"/>
              </w:rPr>
              <w:t>Activating students’ technology skills.</w:t>
            </w:r>
          </w:p>
          <w:p w:rsidR="006B43B2" w:rsidRPr="006B43B2" w:rsidRDefault="006B43B2" w:rsidP="006B43B2">
            <w:pPr>
              <w:pStyle w:val="ListParagraph"/>
              <w:numPr>
                <w:ilvl w:val="0"/>
                <w:numId w:val="16"/>
              </w:numPr>
              <w:rPr>
                <w:rFonts w:asciiTheme="majorBidi" w:hAnsiTheme="majorBidi" w:cstheme="majorBidi"/>
                <w:sz w:val="24"/>
                <w:szCs w:val="24"/>
              </w:rPr>
            </w:pPr>
            <w:r w:rsidRPr="006B43B2">
              <w:rPr>
                <w:rFonts w:asciiTheme="majorBidi" w:hAnsiTheme="majorBidi" w:cstheme="majorBidi"/>
                <w:sz w:val="24"/>
                <w:szCs w:val="24"/>
              </w:rPr>
              <w:t>Learning a new technology</w:t>
            </w:r>
          </w:p>
          <w:p w:rsidR="006B43B2" w:rsidRPr="006B43B2" w:rsidRDefault="006B43B2" w:rsidP="006B43B2">
            <w:pPr>
              <w:pStyle w:val="ListParagraph"/>
              <w:numPr>
                <w:ilvl w:val="0"/>
                <w:numId w:val="16"/>
              </w:numPr>
              <w:rPr>
                <w:rFonts w:asciiTheme="majorBidi" w:hAnsiTheme="majorBidi" w:cstheme="majorBidi"/>
                <w:sz w:val="24"/>
                <w:szCs w:val="24"/>
              </w:rPr>
            </w:pPr>
            <w:r w:rsidRPr="006B43B2">
              <w:rPr>
                <w:rFonts w:asciiTheme="majorBidi" w:hAnsiTheme="majorBidi" w:cstheme="majorBidi"/>
                <w:sz w:val="24"/>
                <w:szCs w:val="24"/>
              </w:rPr>
              <w:t>Preparing students for the workplace</w:t>
            </w:r>
          </w:p>
          <w:p w:rsidR="006B43B2" w:rsidRDefault="006B43B2" w:rsidP="006B43B2">
            <w:pPr>
              <w:jc w:val="center"/>
              <w:rPr>
                <w:rFonts w:asciiTheme="majorBidi" w:hAnsiTheme="majorBidi" w:cstheme="majorBidi"/>
                <w:b/>
                <w:bCs/>
                <w:sz w:val="24"/>
                <w:szCs w:val="24"/>
              </w:rPr>
            </w:pPr>
          </w:p>
        </w:tc>
      </w:tr>
      <w:tr w:rsidR="006B43B2" w:rsidTr="006B43B2">
        <w:tc>
          <w:tcPr>
            <w:tcW w:w="4788" w:type="dxa"/>
          </w:tcPr>
          <w:p w:rsidR="006B43B2" w:rsidRPr="006B43B2" w:rsidRDefault="006B43B2" w:rsidP="006B43B2">
            <w:pPr>
              <w:rPr>
                <w:rFonts w:asciiTheme="majorBidi" w:hAnsiTheme="majorBidi" w:cstheme="majorBidi"/>
                <w:b/>
                <w:bCs/>
                <w:sz w:val="24"/>
                <w:szCs w:val="24"/>
              </w:rPr>
            </w:pPr>
            <w:r w:rsidRPr="006B43B2">
              <w:rPr>
                <w:rFonts w:asciiTheme="majorBidi" w:hAnsiTheme="majorBidi" w:cstheme="majorBidi"/>
                <w:b/>
                <w:bCs/>
                <w:sz w:val="24"/>
                <w:szCs w:val="24"/>
              </w:rPr>
              <w:t>Extending the discussion beyond the classroom</w:t>
            </w:r>
          </w:p>
          <w:p w:rsidR="006B43B2" w:rsidRPr="006B43B2" w:rsidRDefault="006B43B2" w:rsidP="006B43B2">
            <w:pPr>
              <w:pStyle w:val="ListParagraph"/>
              <w:numPr>
                <w:ilvl w:val="0"/>
                <w:numId w:val="15"/>
              </w:numPr>
              <w:rPr>
                <w:rFonts w:asciiTheme="majorBidi" w:hAnsiTheme="majorBidi" w:cstheme="majorBidi"/>
                <w:sz w:val="24"/>
                <w:szCs w:val="24"/>
              </w:rPr>
            </w:pPr>
            <w:r w:rsidRPr="006B43B2">
              <w:rPr>
                <w:rFonts w:asciiTheme="majorBidi" w:hAnsiTheme="majorBidi" w:cstheme="majorBidi"/>
                <w:sz w:val="24"/>
                <w:szCs w:val="24"/>
              </w:rPr>
              <w:t>Be mindful of the topic</w:t>
            </w:r>
          </w:p>
          <w:p w:rsidR="006B43B2" w:rsidRPr="006B43B2" w:rsidRDefault="006B43B2" w:rsidP="006B43B2">
            <w:pPr>
              <w:pStyle w:val="ListParagraph"/>
              <w:numPr>
                <w:ilvl w:val="0"/>
                <w:numId w:val="15"/>
              </w:numPr>
              <w:rPr>
                <w:rFonts w:asciiTheme="majorBidi" w:hAnsiTheme="majorBidi" w:cstheme="majorBidi"/>
                <w:sz w:val="24"/>
                <w:szCs w:val="24"/>
              </w:rPr>
            </w:pPr>
            <w:r w:rsidRPr="006B43B2">
              <w:rPr>
                <w:rFonts w:asciiTheme="majorBidi" w:hAnsiTheme="majorBidi" w:cstheme="majorBidi"/>
                <w:sz w:val="24"/>
                <w:szCs w:val="24"/>
              </w:rPr>
              <w:t>Connecting with the professor, peers, and professionals in the students’ field of study</w:t>
            </w:r>
          </w:p>
          <w:p w:rsidR="006B43B2" w:rsidRDefault="006B43B2" w:rsidP="006B43B2">
            <w:pPr>
              <w:rPr>
                <w:rFonts w:asciiTheme="majorBidi" w:hAnsiTheme="majorBidi" w:cstheme="majorBidi"/>
                <w:b/>
                <w:bCs/>
                <w:sz w:val="24"/>
                <w:szCs w:val="24"/>
              </w:rPr>
            </w:pPr>
          </w:p>
        </w:tc>
        <w:tc>
          <w:tcPr>
            <w:tcW w:w="4788" w:type="dxa"/>
          </w:tcPr>
          <w:p w:rsidR="006B43B2" w:rsidRPr="006B43B2" w:rsidRDefault="006B43B2" w:rsidP="006B43B2">
            <w:pPr>
              <w:rPr>
                <w:rFonts w:asciiTheme="majorBidi" w:hAnsiTheme="majorBidi" w:cstheme="majorBidi"/>
                <w:b/>
                <w:bCs/>
                <w:sz w:val="24"/>
                <w:szCs w:val="24"/>
              </w:rPr>
            </w:pPr>
            <w:r w:rsidRPr="006B43B2">
              <w:rPr>
                <w:rFonts w:asciiTheme="majorBidi" w:hAnsiTheme="majorBidi" w:cstheme="majorBidi"/>
                <w:b/>
                <w:bCs/>
                <w:sz w:val="24"/>
                <w:szCs w:val="24"/>
              </w:rPr>
              <w:t>Extending the discussion beyond the classroom</w:t>
            </w:r>
          </w:p>
          <w:p w:rsidR="006B43B2" w:rsidRPr="006B43B2" w:rsidRDefault="006B43B2" w:rsidP="006B43B2">
            <w:pPr>
              <w:pStyle w:val="ListParagraph"/>
              <w:numPr>
                <w:ilvl w:val="0"/>
                <w:numId w:val="17"/>
              </w:numPr>
              <w:rPr>
                <w:rFonts w:asciiTheme="majorBidi" w:hAnsiTheme="majorBidi" w:cstheme="majorBidi"/>
                <w:sz w:val="24"/>
                <w:szCs w:val="24"/>
              </w:rPr>
            </w:pPr>
            <w:r w:rsidRPr="006B43B2">
              <w:rPr>
                <w:rFonts w:asciiTheme="majorBidi" w:hAnsiTheme="majorBidi" w:cstheme="majorBidi"/>
                <w:sz w:val="24"/>
                <w:szCs w:val="24"/>
              </w:rPr>
              <w:t>Be mindful of the topic</w:t>
            </w:r>
          </w:p>
          <w:p w:rsidR="006B43B2" w:rsidRPr="006B43B2" w:rsidRDefault="006B43B2" w:rsidP="006B43B2">
            <w:pPr>
              <w:pStyle w:val="ListParagraph"/>
              <w:numPr>
                <w:ilvl w:val="0"/>
                <w:numId w:val="17"/>
              </w:numPr>
              <w:rPr>
                <w:rFonts w:asciiTheme="majorBidi" w:hAnsiTheme="majorBidi" w:cstheme="majorBidi"/>
                <w:sz w:val="24"/>
                <w:szCs w:val="24"/>
              </w:rPr>
            </w:pPr>
            <w:r w:rsidRPr="006B43B2">
              <w:rPr>
                <w:rFonts w:asciiTheme="majorBidi" w:hAnsiTheme="majorBidi" w:cstheme="majorBidi"/>
                <w:sz w:val="24"/>
                <w:szCs w:val="24"/>
              </w:rPr>
              <w:t>Connecting with the professor, peers, and professionals in the students’ field of study, as well as with the world</w:t>
            </w:r>
          </w:p>
          <w:p w:rsidR="006B43B2" w:rsidRDefault="006B43B2" w:rsidP="006B43B2">
            <w:pPr>
              <w:rPr>
                <w:rFonts w:asciiTheme="majorBidi" w:hAnsiTheme="majorBidi" w:cstheme="majorBidi"/>
                <w:b/>
                <w:bCs/>
                <w:sz w:val="24"/>
                <w:szCs w:val="24"/>
              </w:rPr>
            </w:pPr>
          </w:p>
        </w:tc>
      </w:tr>
      <w:tr w:rsidR="006B43B2" w:rsidTr="006B43B2">
        <w:tc>
          <w:tcPr>
            <w:tcW w:w="4788" w:type="dxa"/>
          </w:tcPr>
          <w:p w:rsidR="006B43B2" w:rsidRPr="006B43B2" w:rsidRDefault="006B43B2" w:rsidP="00FB1C0B">
            <w:pPr>
              <w:rPr>
                <w:rFonts w:asciiTheme="majorBidi" w:hAnsiTheme="majorBidi" w:cstheme="majorBidi"/>
                <w:b/>
                <w:bCs/>
                <w:sz w:val="24"/>
                <w:szCs w:val="24"/>
              </w:rPr>
            </w:pPr>
            <w:r w:rsidRPr="006B43B2">
              <w:rPr>
                <w:rFonts w:asciiTheme="majorBidi" w:hAnsiTheme="majorBidi" w:cstheme="majorBidi"/>
                <w:b/>
                <w:bCs/>
                <w:sz w:val="24"/>
                <w:szCs w:val="24"/>
              </w:rPr>
              <w:t xml:space="preserve">Facilitating and </w:t>
            </w:r>
            <w:r w:rsidR="00FB1C0B">
              <w:rPr>
                <w:rFonts w:asciiTheme="majorBidi" w:hAnsiTheme="majorBidi" w:cstheme="majorBidi"/>
                <w:b/>
                <w:bCs/>
                <w:sz w:val="24"/>
                <w:szCs w:val="24"/>
              </w:rPr>
              <w:t>enhancing student</w:t>
            </w:r>
            <w:r w:rsidRPr="006B43B2">
              <w:rPr>
                <w:rFonts w:asciiTheme="majorBidi" w:hAnsiTheme="majorBidi" w:cstheme="majorBidi"/>
                <w:b/>
                <w:bCs/>
                <w:sz w:val="24"/>
                <w:szCs w:val="24"/>
              </w:rPr>
              <w:t xml:space="preserve"> learning</w:t>
            </w:r>
          </w:p>
          <w:p w:rsidR="006B43B2" w:rsidRPr="006B43B2" w:rsidRDefault="006B43B2" w:rsidP="006B43B2">
            <w:pPr>
              <w:pStyle w:val="ListParagraph"/>
              <w:numPr>
                <w:ilvl w:val="0"/>
                <w:numId w:val="18"/>
              </w:numPr>
              <w:rPr>
                <w:rFonts w:asciiTheme="majorBidi" w:hAnsiTheme="majorBidi" w:cstheme="majorBidi"/>
                <w:sz w:val="24"/>
                <w:szCs w:val="24"/>
              </w:rPr>
            </w:pPr>
            <w:r w:rsidRPr="006B43B2">
              <w:rPr>
                <w:rFonts w:asciiTheme="majorBidi" w:hAnsiTheme="majorBidi" w:cstheme="majorBidi"/>
                <w:sz w:val="24"/>
                <w:szCs w:val="24"/>
              </w:rPr>
              <w:t>Collaboration</w:t>
            </w:r>
          </w:p>
          <w:p w:rsidR="006B43B2" w:rsidRPr="006B43B2" w:rsidRDefault="006B43B2" w:rsidP="006B43B2">
            <w:pPr>
              <w:pStyle w:val="ListParagraph"/>
              <w:numPr>
                <w:ilvl w:val="0"/>
                <w:numId w:val="18"/>
              </w:numPr>
              <w:rPr>
                <w:rFonts w:asciiTheme="majorBidi" w:hAnsiTheme="majorBidi" w:cstheme="majorBidi"/>
                <w:sz w:val="24"/>
                <w:szCs w:val="24"/>
              </w:rPr>
            </w:pPr>
            <w:r w:rsidRPr="006B43B2">
              <w:rPr>
                <w:rFonts w:asciiTheme="majorBidi" w:hAnsiTheme="majorBidi" w:cstheme="majorBidi"/>
                <w:sz w:val="24"/>
                <w:szCs w:val="24"/>
              </w:rPr>
              <w:t>Ease of access</w:t>
            </w:r>
          </w:p>
          <w:p w:rsidR="006B43B2" w:rsidRPr="006B43B2" w:rsidRDefault="006B43B2" w:rsidP="006B43B2">
            <w:pPr>
              <w:pStyle w:val="ListParagraph"/>
              <w:numPr>
                <w:ilvl w:val="0"/>
                <w:numId w:val="18"/>
              </w:numPr>
              <w:rPr>
                <w:rFonts w:asciiTheme="majorBidi" w:hAnsiTheme="majorBidi" w:cstheme="majorBidi"/>
                <w:sz w:val="24"/>
                <w:szCs w:val="24"/>
              </w:rPr>
            </w:pPr>
            <w:r w:rsidRPr="006B43B2">
              <w:rPr>
                <w:rFonts w:asciiTheme="majorBidi" w:hAnsiTheme="majorBidi" w:cstheme="majorBidi"/>
                <w:sz w:val="24"/>
                <w:szCs w:val="24"/>
              </w:rPr>
              <w:t>Immediacy</w:t>
            </w:r>
          </w:p>
          <w:p w:rsidR="006B43B2" w:rsidRPr="006B43B2" w:rsidRDefault="006B43B2" w:rsidP="006B43B2">
            <w:pPr>
              <w:pStyle w:val="ListParagraph"/>
              <w:numPr>
                <w:ilvl w:val="0"/>
                <w:numId w:val="18"/>
              </w:numPr>
              <w:rPr>
                <w:rFonts w:asciiTheme="majorBidi" w:hAnsiTheme="majorBidi" w:cstheme="majorBidi"/>
                <w:sz w:val="24"/>
                <w:szCs w:val="24"/>
              </w:rPr>
            </w:pPr>
            <w:r w:rsidRPr="006B43B2">
              <w:rPr>
                <w:rFonts w:asciiTheme="majorBidi" w:hAnsiTheme="majorBidi" w:cstheme="majorBidi"/>
                <w:sz w:val="24"/>
                <w:szCs w:val="24"/>
              </w:rPr>
              <w:t>Evaluation</w:t>
            </w:r>
          </w:p>
          <w:p w:rsidR="006B43B2" w:rsidRPr="006B43B2" w:rsidRDefault="006B43B2" w:rsidP="006B43B2">
            <w:pPr>
              <w:pStyle w:val="ListParagraph"/>
              <w:numPr>
                <w:ilvl w:val="0"/>
                <w:numId w:val="18"/>
              </w:numPr>
              <w:rPr>
                <w:rFonts w:asciiTheme="majorBidi" w:hAnsiTheme="majorBidi" w:cstheme="majorBidi"/>
                <w:sz w:val="24"/>
                <w:szCs w:val="24"/>
              </w:rPr>
            </w:pPr>
            <w:r w:rsidRPr="006B43B2">
              <w:rPr>
                <w:rFonts w:asciiTheme="majorBidi" w:hAnsiTheme="majorBidi" w:cstheme="majorBidi"/>
                <w:sz w:val="24"/>
                <w:szCs w:val="24"/>
              </w:rPr>
              <w:t>Taking advantage of what the tools offer</w:t>
            </w:r>
          </w:p>
          <w:p w:rsidR="006B43B2" w:rsidRPr="006B43B2" w:rsidRDefault="006B43B2" w:rsidP="006B43B2">
            <w:pPr>
              <w:pStyle w:val="ListParagraph"/>
              <w:numPr>
                <w:ilvl w:val="0"/>
                <w:numId w:val="18"/>
              </w:numPr>
              <w:rPr>
                <w:rFonts w:asciiTheme="majorBidi" w:hAnsiTheme="majorBidi" w:cstheme="majorBidi"/>
                <w:sz w:val="24"/>
                <w:szCs w:val="24"/>
              </w:rPr>
            </w:pPr>
            <w:r w:rsidRPr="006B43B2">
              <w:rPr>
                <w:rFonts w:asciiTheme="majorBidi" w:hAnsiTheme="majorBidi" w:cstheme="majorBidi"/>
                <w:sz w:val="24"/>
                <w:szCs w:val="24"/>
              </w:rPr>
              <w:t>Writing for an audience</w:t>
            </w:r>
          </w:p>
          <w:p w:rsidR="006B43B2" w:rsidRDefault="006B43B2" w:rsidP="006B43B2">
            <w:pPr>
              <w:jc w:val="center"/>
              <w:rPr>
                <w:rFonts w:asciiTheme="majorBidi" w:hAnsiTheme="majorBidi" w:cstheme="majorBidi"/>
                <w:b/>
                <w:bCs/>
                <w:sz w:val="24"/>
                <w:szCs w:val="24"/>
              </w:rPr>
            </w:pPr>
          </w:p>
        </w:tc>
        <w:tc>
          <w:tcPr>
            <w:tcW w:w="4788" w:type="dxa"/>
          </w:tcPr>
          <w:p w:rsidR="006B43B2" w:rsidRPr="006B43B2" w:rsidRDefault="006B43B2" w:rsidP="00FB1C0B">
            <w:pPr>
              <w:rPr>
                <w:rFonts w:asciiTheme="majorBidi" w:hAnsiTheme="majorBidi" w:cstheme="majorBidi"/>
                <w:b/>
                <w:bCs/>
                <w:sz w:val="24"/>
                <w:szCs w:val="24"/>
              </w:rPr>
            </w:pPr>
            <w:r w:rsidRPr="006B43B2">
              <w:rPr>
                <w:rFonts w:asciiTheme="majorBidi" w:hAnsiTheme="majorBidi" w:cstheme="majorBidi"/>
                <w:b/>
                <w:bCs/>
                <w:sz w:val="24"/>
                <w:szCs w:val="24"/>
              </w:rPr>
              <w:t xml:space="preserve">Facilitating and </w:t>
            </w:r>
            <w:r w:rsidR="00FB1C0B">
              <w:rPr>
                <w:rFonts w:asciiTheme="majorBidi" w:hAnsiTheme="majorBidi" w:cstheme="majorBidi"/>
                <w:b/>
                <w:bCs/>
                <w:sz w:val="24"/>
                <w:szCs w:val="24"/>
              </w:rPr>
              <w:t>enhancing student</w:t>
            </w:r>
            <w:r w:rsidRPr="006B43B2">
              <w:rPr>
                <w:rFonts w:asciiTheme="majorBidi" w:hAnsiTheme="majorBidi" w:cstheme="majorBidi"/>
                <w:b/>
                <w:bCs/>
                <w:sz w:val="24"/>
                <w:szCs w:val="24"/>
              </w:rPr>
              <w:t xml:space="preserve"> learning</w:t>
            </w:r>
          </w:p>
          <w:p w:rsidR="006B43B2" w:rsidRDefault="006B43B2" w:rsidP="006B43B2">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Collaboration</w:t>
            </w:r>
          </w:p>
          <w:p w:rsidR="006B43B2" w:rsidRDefault="006B43B2" w:rsidP="006B43B2">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Ease of access</w:t>
            </w:r>
          </w:p>
          <w:p w:rsidR="006B43B2" w:rsidRDefault="006B43B2" w:rsidP="006B43B2">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Immediacy</w:t>
            </w:r>
          </w:p>
          <w:p w:rsidR="006B43B2" w:rsidRDefault="006B43B2" w:rsidP="006B43B2">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Making learning relatable</w:t>
            </w:r>
          </w:p>
          <w:p w:rsidR="006B43B2" w:rsidRDefault="006B43B2" w:rsidP="006B43B2">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Creating online communities</w:t>
            </w:r>
          </w:p>
          <w:p w:rsidR="006B43B2" w:rsidRDefault="006B43B2" w:rsidP="006B43B2">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Engaging</w:t>
            </w:r>
          </w:p>
          <w:p w:rsidR="006B43B2" w:rsidRDefault="006B43B2" w:rsidP="006B43B2">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Interactive</w:t>
            </w:r>
          </w:p>
          <w:p w:rsidR="00303BC3" w:rsidRDefault="00303BC3" w:rsidP="006B43B2">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Peer learning (sharing perspectives, data aggregation)</w:t>
            </w:r>
          </w:p>
          <w:p w:rsidR="007C572D" w:rsidRDefault="007C572D" w:rsidP="006B43B2">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84.74% of the students stated that they learn more in courses which involve social media</w:t>
            </w:r>
          </w:p>
          <w:p w:rsidR="006B43B2" w:rsidRPr="006B43B2" w:rsidRDefault="006B43B2" w:rsidP="006B43B2">
            <w:pPr>
              <w:pStyle w:val="ListParagraph"/>
              <w:rPr>
                <w:rFonts w:asciiTheme="majorBidi" w:hAnsiTheme="majorBidi" w:cstheme="majorBidi"/>
                <w:sz w:val="24"/>
                <w:szCs w:val="24"/>
              </w:rPr>
            </w:pPr>
          </w:p>
        </w:tc>
      </w:tr>
      <w:tr w:rsidR="006B43B2" w:rsidTr="006B43B2">
        <w:tc>
          <w:tcPr>
            <w:tcW w:w="4788" w:type="dxa"/>
          </w:tcPr>
          <w:p w:rsidR="006B43B2" w:rsidRPr="006B43B2" w:rsidRDefault="006B43B2" w:rsidP="006B43B2">
            <w:pPr>
              <w:rPr>
                <w:rFonts w:asciiTheme="majorBidi" w:hAnsiTheme="majorBidi" w:cstheme="majorBidi"/>
                <w:b/>
                <w:bCs/>
                <w:sz w:val="24"/>
                <w:szCs w:val="24"/>
              </w:rPr>
            </w:pPr>
            <w:r w:rsidRPr="006B43B2">
              <w:rPr>
                <w:rFonts w:asciiTheme="majorBidi" w:hAnsiTheme="majorBidi" w:cstheme="majorBidi"/>
                <w:b/>
                <w:bCs/>
                <w:sz w:val="24"/>
                <w:szCs w:val="24"/>
              </w:rPr>
              <w:t>Creating personal learning environments</w:t>
            </w:r>
          </w:p>
          <w:p w:rsidR="006B43B2" w:rsidRPr="006B43B2" w:rsidRDefault="006B43B2" w:rsidP="006B43B2">
            <w:pPr>
              <w:pStyle w:val="ListParagraph"/>
              <w:numPr>
                <w:ilvl w:val="0"/>
                <w:numId w:val="19"/>
              </w:numPr>
              <w:rPr>
                <w:rFonts w:asciiTheme="majorBidi" w:hAnsiTheme="majorBidi" w:cstheme="majorBidi"/>
                <w:sz w:val="24"/>
                <w:szCs w:val="24"/>
              </w:rPr>
            </w:pPr>
            <w:r w:rsidRPr="006B43B2">
              <w:rPr>
                <w:rFonts w:asciiTheme="majorBidi" w:hAnsiTheme="majorBidi" w:cstheme="majorBidi"/>
                <w:sz w:val="24"/>
                <w:szCs w:val="24"/>
              </w:rPr>
              <w:t>Metacognition</w:t>
            </w:r>
          </w:p>
          <w:p w:rsidR="006B43B2" w:rsidRPr="006B43B2" w:rsidRDefault="006B43B2" w:rsidP="006B43B2">
            <w:pPr>
              <w:pStyle w:val="ListParagraph"/>
              <w:numPr>
                <w:ilvl w:val="0"/>
                <w:numId w:val="19"/>
              </w:numPr>
              <w:rPr>
                <w:rFonts w:asciiTheme="majorBidi" w:hAnsiTheme="majorBidi" w:cstheme="majorBidi"/>
                <w:sz w:val="24"/>
                <w:szCs w:val="24"/>
              </w:rPr>
            </w:pPr>
            <w:r w:rsidRPr="006B43B2">
              <w:rPr>
                <w:rFonts w:asciiTheme="majorBidi" w:hAnsiTheme="majorBidi" w:cstheme="majorBidi"/>
                <w:sz w:val="24"/>
                <w:szCs w:val="24"/>
              </w:rPr>
              <w:t>Developing students’ autonomy</w:t>
            </w:r>
          </w:p>
          <w:p w:rsidR="006B43B2" w:rsidRDefault="006B43B2" w:rsidP="006B43B2">
            <w:pPr>
              <w:rPr>
                <w:rFonts w:asciiTheme="majorBidi" w:hAnsiTheme="majorBidi" w:cstheme="majorBidi"/>
                <w:b/>
                <w:bCs/>
                <w:sz w:val="24"/>
                <w:szCs w:val="24"/>
              </w:rPr>
            </w:pPr>
          </w:p>
        </w:tc>
        <w:tc>
          <w:tcPr>
            <w:tcW w:w="4788" w:type="dxa"/>
          </w:tcPr>
          <w:p w:rsidR="006B43B2" w:rsidRDefault="006B43B2" w:rsidP="006B43B2">
            <w:pPr>
              <w:jc w:val="center"/>
              <w:rPr>
                <w:rFonts w:asciiTheme="majorBidi" w:hAnsiTheme="majorBidi" w:cstheme="majorBidi"/>
                <w:b/>
                <w:bCs/>
                <w:sz w:val="24"/>
                <w:szCs w:val="24"/>
              </w:rPr>
            </w:pPr>
          </w:p>
        </w:tc>
      </w:tr>
      <w:tr w:rsidR="006B43B2" w:rsidTr="006B43B2">
        <w:tc>
          <w:tcPr>
            <w:tcW w:w="4788" w:type="dxa"/>
          </w:tcPr>
          <w:p w:rsidR="006B43B2" w:rsidRDefault="006B43B2" w:rsidP="006B43B2">
            <w:pPr>
              <w:jc w:val="center"/>
              <w:rPr>
                <w:rFonts w:asciiTheme="majorBidi" w:hAnsiTheme="majorBidi" w:cstheme="majorBidi"/>
                <w:b/>
                <w:bCs/>
                <w:sz w:val="24"/>
                <w:szCs w:val="24"/>
              </w:rPr>
            </w:pPr>
          </w:p>
        </w:tc>
        <w:tc>
          <w:tcPr>
            <w:tcW w:w="4788" w:type="dxa"/>
          </w:tcPr>
          <w:p w:rsidR="006B43B2" w:rsidRDefault="006B43B2" w:rsidP="006B43B2">
            <w:pPr>
              <w:rPr>
                <w:rFonts w:asciiTheme="majorBidi" w:hAnsiTheme="majorBidi" w:cstheme="majorBidi"/>
                <w:b/>
                <w:bCs/>
                <w:sz w:val="24"/>
                <w:szCs w:val="24"/>
              </w:rPr>
            </w:pPr>
            <w:r>
              <w:rPr>
                <w:rFonts w:asciiTheme="majorBidi" w:hAnsiTheme="majorBidi" w:cstheme="majorBidi"/>
                <w:b/>
                <w:bCs/>
                <w:sz w:val="24"/>
                <w:szCs w:val="24"/>
              </w:rPr>
              <w:t>Teacher-student relationship</w:t>
            </w:r>
          </w:p>
          <w:p w:rsidR="006B43B2" w:rsidRPr="00303BC3" w:rsidRDefault="00303BC3" w:rsidP="006B43B2">
            <w:pPr>
              <w:pStyle w:val="ListParagraph"/>
              <w:numPr>
                <w:ilvl w:val="0"/>
                <w:numId w:val="20"/>
              </w:numPr>
              <w:rPr>
                <w:rFonts w:asciiTheme="majorBidi" w:hAnsiTheme="majorBidi" w:cstheme="majorBidi"/>
                <w:b/>
                <w:bCs/>
                <w:sz w:val="24"/>
                <w:szCs w:val="24"/>
              </w:rPr>
            </w:pPr>
            <w:r>
              <w:rPr>
                <w:rFonts w:asciiTheme="majorBidi" w:hAnsiTheme="majorBidi" w:cstheme="majorBidi"/>
                <w:sz w:val="24"/>
                <w:szCs w:val="24"/>
              </w:rPr>
              <w:t>Student and teacher have equal skills</w:t>
            </w:r>
          </w:p>
          <w:p w:rsidR="00303BC3" w:rsidRPr="00303BC3" w:rsidRDefault="00303BC3" w:rsidP="006B43B2">
            <w:pPr>
              <w:pStyle w:val="ListParagraph"/>
              <w:numPr>
                <w:ilvl w:val="0"/>
                <w:numId w:val="20"/>
              </w:numPr>
              <w:rPr>
                <w:rFonts w:asciiTheme="majorBidi" w:hAnsiTheme="majorBidi" w:cstheme="majorBidi"/>
                <w:sz w:val="24"/>
                <w:szCs w:val="24"/>
              </w:rPr>
            </w:pPr>
            <w:r w:rsidRPr="00303BC3">
              <w:rPr>
                <w:rFonts w:asciiTheme="majorBidi" w:hAnsiTheme="majorBidi" w:cstheme="majorBidi"/>
                <w:sz w:val="24"/>
                <w:szCs w:val="24"/>
              </w:rPr>
              <w:t>Getting to know the professor</w:t>
            </w:r>
          </w:p>
        </w:tc>
      </w:tr>
      <w:tr w:rsidR="006B43B2" w:rsidTr="006B43B2">
        <w:tc>
          <w:tcPr>
            <w:tcW w:w="4788" w:type="dxa"/>
          </w:tcPr>
          <w:p w:rsidR="006B43B2" w:rsidRDefault="006B43B2" w:rsidP="006B43B2">
            <w:pPr>
              <w:jc w:val="center"/>
              <w:rPr>
                <w:rFonts w:asciiTheme="majorBidi" w:hAnsiTheme="majorBidi" w:cstheme="majorBidi"/>
                <w:b/>
                <w:bCs/>
                <w:sz w:val="24"/>
                <w:szCs w:val="24"/>
              </w:rPr>
            </w:pPr>
          </w:p>
        </w:tc>
        <w:tc>
          <w:tcPr>
            <w:tcW w:w="4788" w:type="dxa"/>
          </w:tcPr>
          <w:p w:rsidR="006B43B2" w:rsidRDefault="006B43B2" w:rsidP="006B43B2">
            <w:pPr>
              <w:rPr>
                <w:rFonts w:asciiTheme="majorBidi" w:hAnsiTheme="majorBidi" w:cstheme="majorBidi"/>
                <w:b/>
                <w:bCs/>
                <w:sz w:val="24"/>
                <w:szCs w:val="24"/>
              </w:rPr>
            </w:pPr>
            <w:r>
              <w:rPr>
                <w:rFonts w:asciiTheme="majorBidi" w:hAnsiTheme="majorBidi" w:cstheme="majorBidi"/>
                <w:b/>
                <w:bCs/>
                <w:sz w:val="24"/>
                <w:szCs w:val="24"/>
              </w:rPr>
              <w:t>Fun and interesting</w:t>
            </w:r>
          </w:p>
          <w:p w:rsidR="00303BC3" w:rsidRDefault="00303BC3" w:rsidP="006B43B2">
            <w:pPr>
              <w:rPr>
                <w:rFonts w:asciiTheme="majorBidi" w:hAnsiTheme="majorBidi" w:cstheme="majorBidi"/>
                <w:b/>
                <w:bCs/>
                <w:sz w:val="24"/>
                <w:szCs w:val="24"/>
              </w:rPr>
            </w:pPr>
          </w:p>
        </w:tc>
      </w:tr>
      <w:tr w:rsidR="000267BE" w:rsidTr="006B43B2">
        <w:tc>
          <w:tcPr>
            <w:tcW w:w="4788" w:type="dxa"/>
          </w:tcPr>
          <w:p w:rsidR="000267BE" w:rsidRDefault="000267BE" w:rsidP="006B43B2">
            <w:pPr>
              <w:jc w:val="center"/>
              <w:rPr>
                <w:rFonts w:asciiTheme="majorBidi" w:hAnsiTheme="majorBidi" w:cstheme="majorBidi"/>
                <w:b/>
                <w:bCs/>
                <w:sz w:val="24"/>
                <w:szCs w:val="24"/>
              </w:rPr>
            </w:pPr>
          </w:p>
        </w:tc>
        <w:tc>
          <w:tcPr>
            <w:tcW w:w="4788" w:type="dxa"/>
          </w:tcPr>
          <w:p w:rsidR="000267BE" w:rsidRDefault="000267BE" w:rsidP="006B43B2">
            <w:pPr>
              <w:rPr>
                <w:rFonts w:asciiTheme="majorBidi" w:hAnsiTheme="majorBidi" w:cstheme="majorBidi"/>
                <w:b/>
                <w:bCs/>
                <w:sz w:val="24"/>
                <w:szCs w:val="24"/>
              </w:rPr>
            </w:pPr>
            <w:r>
              <w:rPr>
                <w:rFonts w:asciiTheme="majorBidi" w:hAnsiTheme="majorBidi" w:cstheme="majorBidi"/>
                <w:b/>
                <w:bCs/>
                <w:sz w:val="24"/>
                <w:szCs w:val="24"/>
              </w:rPr>
              <w:t>Technology vs. learning activity</w:t>
            </w:r>
          </w:p>
        </w:tc>
      </w:tr>
    </w:tbl>
    <w:p w:rsidR="005E66BC" w:rsidRDefault="005E66BC" w:rsidP="00850A42">
      <w:pPr>
        <w:spacing w:after="0" w:line="480" w:lineRule="auto"/>
        <w:jc w:val="center"/>
        <w:rPr>
          <w:rFonts w:asciiTheme="majorBidi" w:hAnsiTheme="majorBidi" w:cstheme="majorBidi"/>
          <w:b/>
          <w:bCs/>
          <w:sz w:val="24"/>
          <w:szCs w:val="24"/>
        </w:rPr>
      </w:pPr>
    </w:p>
    <w:p w:rsidR="00850A42" w:rsidRDefault="00850A42" w:rsidP="00850A42">
      <w:pPr>
        <w:spacing w:after="0" w:line="480" w:lineRule="auto"/>
        <w:jc w:val="center"/>
        <w:rPr>
          <w:rFonts w:asciiTheme="majorBidi" w:hAnsiTheme="majorBidi" w:cstheme="majorBidi"/>
          <w:b/>
          <w:bCs/>
          <w:sz w:val="24"/>
          <w:szCs w:val="24"/>
        </w:rPr>
      </w:pPr>
    </w:p>
    <w:p w:rsidR="00850A42" w:rsidRDefault="00850A42" w:rsidP="008435D1">
      <w:pPr>
        <w:spacing w:after="0" w:line="480" w:lineRule="auto"/>
        <w:rPr>
          <w:rFonts w:asciiTheme="majorBidi" w:hAnsiTheme="majorBidi" w:cstheme="majorBidi"/>
          <w:b/>
          <w:bCs/>
          <w:sz w:val="24"/>
          <w:szCs w:val="24"/>
        </w:rPr>
      </w:pPr>
    </w:p>
    <w:p w:rsidR="00850A42" w:rsidRDefault="00850A42" w:rsidP="00850A42">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Appendix E</w:t>
      </w:r>
    </w:p>
    <w:p w:rsidR="00850A42" w:rsidRDefault="00850A42" w:rsidP="008435D1">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Consent Form</w:t>
      </w:r>
      <w:r w:rsidR="008435D1">
        <w:rPr>
          <w:rFonts w:asciiTheme="majorBidi" w:hAnsiTheme="majorBidi" w:cstheme="majorBidi"/>
          <w:b/>
          <w:bCs/>
          <w:sz w:val="24"/>
          <w:szCs w:val="24"/>
        </w:rPr>
        <w:t>s</w:t>
      </w:r>
    </w:p>
    <w:p w:rsidR="00850A42" w:rsidRPr="005D0801" w:rsidRDefault="00850A42" w:rsidP="00850A42">
      <w:pPr>
        <w:keepNext/>
        <w:spacing w:before="240" w:after="60" w:line="240" w:lineRule="auto"/>
        <w:outlineLvl w:val="1"/>
        <w:rPr>
          <w:rFonts w:ascii="Times New Roman" w:eastAsia="Times New Roman" w:hAnsi="Times New Roman" w:cs="Times New Roman"/>
          <w:b/>
          <w:bCs/>
          <w:i/>
          <w:iCs/>
          <w:sz w:val="28"/>
          <w:szCs w:val="28"/>
        </w:rPr>
      </w:pPr>
      <w:r w:rsidRPr="005D0801">
        <w:rPr>
          <w:rFonts w:ascii="Arial" w:eastAsia="Times New Roman" w:hAnsi="Arial" w:cs="Arial"/>
          <w:b/>
          <w:bCs/>
          <w:i/>
          <w:iCs/>
          <w:sz w:val="28"/>
          <w:szCs w:val="28"/>
        </w:rPr>
        <w:t>Social Media Use in Higher Education</w:t>
      </w:r>
    </w:p>
    <w:p w:rsidR="00850A42" w:rsidRPr="005D0801" w:rsidRDefault="00850A42" w:rsidP="00850A42">
      <w:pPr>
        <w:keepNext/>
        <w:spacing w:before="240" w:after="60" w:line="240" w:lineRule="auto"/>
        <w:outlineLvl w:val="2"/>
        <w:rPr>
          <w:rFonts w:ascii="Times New Roman" w:eastAsia="Times New Roman" w:hAnsi="Times New Roman" w:cs="Times New Roman"/>
          <w:b/>
          <w:bCs/>
          <w:sz w:val="26"/>
          <w:szCs w:val="26"/>
        </w:rPr>
      </w:pPr>
      <w:r w:rsidRPr="005D0801">
        <w:rPr>
          <w:rFonts w:ascii="Times New Roman" w:eastAsia="Times New Roman" w:hAnsi="Times New Roman" w:cs="Times New Roman"/>
          <w:b/>
          <w:bCs/>
          <w:sz w:val="26"/>
          <w:szCs w:val="26"/>
        </w:rPr>
        <w:t xml:space="preserve">FACULTY INFORMED CONSENT FORM </w:t>
      </w:r>
    </w:p>
    <w:p w:rsidR="00850A42" w:rsidRPr="005D0801" w:rsidRDefault="00850A42" w:rsidP="00850A42">
      <w:pPr>
        <w:spacing w:before="100" w:beforeAutospacing="1" w:after="100" w:afterAutospacing="1" w:line="240" w:lineRule="auto"/>
        <w:rPr>
          <w:rFonts w:ascii="Times New Roman" w:eastAsia="Times New Roman" w:hAnsi="Times New Roman" w:cs="Times New Roman"/>
          <w:sz w:val="24"/>
          <w:szCs w:val="24"/>
        </w:rPr>
      </w:pPr>
      <w:r w:rsidRPr="005D0801">
        <w:rPr>
          <w:rFonts w:ascii="Times New Roman" w:eastAsia="Times New Roman" w:hAnsi="Times New Roman" w:cs="Times New Roman"/>
          <w:b/>
          <w:bCs/>
          <w:sz w:val="24"/>
          <w:szCs w:val="24"/>
        </w:rPr>
        <w:t>RESEARCH PROCEDURES</w:t>
      </w:r>
      <w:r w:rsidRPr="005D0801">
        <w:rPr>
          <w:rFonts w:ascii="Times New Roman" w:eastAsia="Times New Roman" w:hAnsi="Times New Roman" w:cs="Times New Roman"/>
          <w:sz w:val="24"/>
          <w:szCs w:val="24"/>
        </w:rPr>
        <w:br/>
      </w:r>
      <w:proofErr w:type="gramStart"/>
      <w:r w:rsidRPr="005D0801">
        <w:rPr>
          <w:rFonts w:ascii="Times New Roman" w:eastAsia="Times New Roman" w:hAnsi="Times New Roman" w:cs="Times New Roman"/>
          <w:sz w:val="24"/>
          <w:szCs w:val="24"/>
        </w:rPr>
        <w:t>This</w:t>
      </w:r>
      <w:proofErr w:type="gramEnd"/>
      <w:r w:rsidRPr="005D0801">
        <w:rPr>
          <w:rFonts w:ascii="Times New Roman" w:eastAsia="Times New Roman" w:hAnsi="Times New Roman" w:cs="Times New Roman"/>
          <w:sz w:val="24"/>
          <w:szCs w:val="24"/>
        </w:rPr>
        <w:t xml:space="preserve"> research study explores the use of social media (Twitter, Facebook, blogs, YouTube, wikis, Flickr, etc.) by faculty members at GMU. Mainly the study investigates the instructional strategies that faculty implement through social media and examines the faculty perspective on the effectiveness of these strategies in enhancing student learning. In addition the study explores students' perceptions on the use of social media in their courses and their perspectives on how it impacts their learning. If you agree to participate, you will be asked to participate in a 45-60 minute audio-taped interview.</w:t>
      </w:r>
    </w:p>
    <w:p w:rsidR="00850A42" w:rsidRPr="005D0801" w:rsidRDefault="00850A42" w:rsidP="00850A42">
      <w:pPr>
        <w:spacing w:before="100" w:beforeAutospacing="1" w:after="100" w:afterAutospacing="1" w:line="240" w:lineRule="auto"/>
        <w:rPr>
          <w:rFonts w:ascii="Times New Roman" w:eastAsia="Times New Roman" w:hAnsi="Times New Roman" w:cs="Times New Roman"/>
          <w:sz w:val="24"/>
          <w:szCs w:val="24"/>
        </w:rPr>
      </w:pPr>
      <w:r w:rsidRPr="005D0801">
        <w:rPr>
          <w:rFonts w:ascii="Times New Roman" w:eastAsia="Times New Roman" w:hAnsi="Times New Roman" w:cs="Times New Roman"/>
          <w:b/>
          <w:bCs/>
          <w:sz w:val="24"/>
          <w:szCs w:val="24"/>
        </w:rPr>
        <w:t>RISKS</w:t>
      </w:r>
      <w:r w:rsidRPr="005D0801">
        <w:rPr>
          <w:rFonts w:ascii="Times New Roman" w:eastAsia="Times New Roman" w:hAnsi="Times New Roman" w:cs="Times New Roman"/>
          <w:sz w:val="24"/>
          <w:szCs w:val="24"/>
        </w:rPr>
        <w:br/>
        <w:t>There are no foreseeable risks for participating in this research.</w:t>
      </w:r>
    </w:p>
    <w:p w:rsidR="00850A42" w:rsidRPr="005D0801" w:rsidRDefault="00850A42" w:rsidP="00850A42">
      <w:pPr>
        <w:spacing w:before="100" w:beforeAutospacing="1" w:after="100" w:afterAutospacing="1" w:line="240" w:lineRule="auto"/>
        <w:rPr>
          <w:rFonts w:ascii="Times New Roman" w:eastAsia="Times New Roman" w:hAnsi="Times New Roman" w:cs="Times New Roman"/>
          <w:sz w:val="24"/>
          <w:szCs w:val="24"/>
        </w:rPr>
      </w:pPr>
      <w:r w:rsidRPr="005D0801">
        <w:rPr>
          <w:rFonts w:ascii="Times New Roman" w:eastAsia="Times New Roman" w:hAnsi="Times New Roman" w:cs="Times New Roman"/>
          <w:b/>
          <w:bCs/>
          <w:sz w:val="24"/>
          <w:szCs w:val="24"/>
        </w:rPr>
        <w:t>BENEFITS</w:t>
      </w:r>
      <w:r w:rsidRPr="005D0801">
        <w:rPr>
          <w:rFonts w:ascii="Times New Roman" w:eastAsia="Times New Roman" w:hAnsi="Times New Roman" w:cs="Times New Roman"/>
          <w:sz w:val="24"/>
          <w:szCs w:val="24"/>
        </w:rPr>
        <w:br/>
        <w:t xml:space="preserve">There are no benefits to you as a participant other than to further research in how </w:t>
      </w:r>
      <w:proofErr w:type="gramStart"/>
      <w:r w:rsidRPr="005D0801">
        <w:rPr>
          <w:rFonts w:ascii="Times New Roman" w:eastAsia="Times New Roman" w:hAnsi="Times New Roman" w:cs="Times New Roman"/>
          <w:sz w:val="24"/>
          <w:szCs w:val="24"/>
        </w:rPr>
        <w:t>faculty are</w:t>
      </w:r>
      <w:proofErr w:type="gramEnd"/>
      <w:r w:rsidRPr="005D0801">
        <w:rPr>
          <w:rFonts w:ascii="Times New Roman" w:eastAsia="Times New Roman" w:hAnsi="Times New Roman" w:cs="Times New Roman"/>
          <w:sz w:val="24"/>
          <w:szCs w:val="24"/>
        </w:rPr>
        <w:t xml:space="preserve"> using social media effectively.</w:t>
      </w:r>
    </w:p>
    <w:p w:rsidR="00850A42" w:rsidRPr="005D0801" w:rsidRDefault="00850A42" w:rsidP="00850A42">
      <w:pPr>
        <w:spacing w:before="100" w:beforeAutospacing="1" w:after="100" w:afterAutospacing="1" w:line="240" w:lineRule="auto"/>
        <w:rPr>
          <w:rFonts w:ascii="Times New Roman" w:eastAsia="Times New Roman" w:hAnsi="Times New Roman" w:cs="Times New Roman"/>
          <w:sz w:val="24"/>
          <w:szCs w:val="24"/>
        </w:rPr>
      </w:pPr>
      <w:r w:rsidRPr="005D0801">
        <w:rPr>
          <w:rFonts w:ascii="Times New Roman" w:eastAsia="Times New Roman" w:hAnsi="Times New Roman" w:cs="Times New Roman"/>
          <w:b/>
          <w:bCs/>
          <w:sz w:val="24"/>
          <w:szCs w:val="24"/>
        </w:rPr>
        <w:t>CONFIDENTIALITY</w:t>
      </w:r>
      <w:r w:rsidRPr="005D0801">
        <w:rPr>
          <w:rFonts w:ascii="Times New Roman" w:eastAsia="Times New Roman" w:hAnsi="Times New Roman" w:cs="Times New Roman"/>
          <w:sz w:val="24"/>
          <w:szCs w:val="24"/>
        </w:rPr>
        <w:br/>
        <w:t>The data in this study will be confidential. No names will be included in the study and only the researchers will have access to the study data. Audio recordings will be transcribed on the researcher's personal computer and stored under a password protected folder. Recordings will be deleted after the transcriptions are conducted. Data from the student online survey can only be accessed with the researcher's username and password. Therefore, they will be stored confidentially</w:t>
      </w:r>
    </w:p>
    <w:p w:rsidR="00850A42" w:rsidRPr="005D0801" w:rsidRDefault="00850A42" w:rsidP="00850A42">
      <w:pPr>
        <w:spacing w:before="100" w:beforeAutospacing="1" w:after="100" w:afterAutospacing="1" w:line="240" w:lineRule="auto"/>
        <w:rPr>
          <w:rFonts w:ascii="Times New Roman" w:eastAsia="Times New Roman" w:hAnsi="Times New Roman" w:cs="Times New Roman"/>
          <w:sz w:val="24"/>
          <w:szCs w:val="24"/>
        </w:rPr>
      </w:pPr>
      <w:r w:rsidRPr="005D0801">
        <w:rPr>
          <w:rFonts w:ascii="Times New Roman" w:eastAsia="Times New Roman" w:hAnsi="Times New Roman" w:cs="Times New Roman"/>
          <w:b/>
          <w:bCs/>
          <w:sz w:val="24"/>
          <w:szCs w:val="24"/>
        </w:rPr>
        <w:t>PARTICIPATION</w:t>
      </w:r>
      <w:r w:rsidRPr="005D0801">
        <w:rPr>
          <w:rFonts w:ascii="Times New Roman" w:eastAsia="Times New Roman" w:hAnsi="Times New Roman" w:cs="Times New Roman"/>
          <w:sz w:val="24"/>
          <w:szCs w:val="24"/>
        </w:rPr>
        <w:br/>
      </w:r>
      <w:proofErr w:type="gramStart"/>
      <w:r w:rsidRPr="005D0801">
        <w:rPr>
          <w:rFonts w:ascii="Times New Roman" w:eastAsia="Times New Roman" w:hAnsi="Times New Roman" w:cs="Times New Roman"/>
          <w:sz w:val="24"/>
          <w:szCs w:val="24"/>
        </w:rPr>
        <w:t>Your</w:t>
      </w:r>
      <w:proofErr w:type="gramEnd"/>
      <w:r w:rsidRPr="005D0801">
        <w:rPr>
          <w:rFonts w:ascii="Times New Roman" w:eastAsia="Times New Roman" w:hAnsi="Times New Roman" w:cs="Times New Roman"/>
          <w:sz w:val="24"/>
          <w:szCs w:val="24"/>
        </w:rPr>
        <w:t xml:space="preserve"> participation is voluntary, and you may withdraw from the study at any time and for any reason. If you decide not to participate or if you withdraw from the study, there is no penalty or loss of benefits to which you are otherwise entitled. There are no costs to you or any other party. </w:t>
      </w:r>
    </w:p>
    <w:p w:rsidR="00850A42" w:rsidRPr="005D0801" w:rsidRDefault="00850A42" w:rsidP="00850A42">
      <w:pPr>
        <w:spacing w:before="100" w:beforeAutospacing="1" w:after="100" w:afterAutospacing="1" w:line="240" w:lineRule="auto"/>
        <w:rPr>
          <w:rFonts w:ascii="Times New Roman" w:eastAsia="Times New Roman" w:hAnsi="Times New Roman" w:cs="Times New Roman"/>
          <w:sz w:val="24"/>
          <w:szCs w:val="24"/>
        </w:rPr>
      </w:pPr>
      <w:r w:rsidRPr="005D0801">
        <w:rPr>
          <w:rFonts w:ascii="Times New Roman" w:eastAsia="Times New Roman" w:hAnsi="Times New Roman" w:cs="Times New Roman"/>
          <w:b/>
          <w:bCs/>
          <w:sz w:val="24"/>
          <w:szCs w:val="24"/>
        </w:rPr>
        <w:t>CONTACT</w:t>
      </w:r>
      <w:r w:rsidRPr="005D0801">
        <w:rPr>
          <w:rFonts w:ascii="Times New Roman" w:eastAsia="Times New Roman" w:hAnsi="Times New Roman" w:cs="Times New Roman"/>
          <w:sz w:val="24"/>
          <w:szCs w:val="24"/>
        </w:rPr>
        <w:br/>
        <w:t xml:space="preserve">This research is being conducted by Dr. Nada </w:t>
      </w:r>
      <w:proofErr w:type="spellStart"/>
      <w:r w:rsidRPr="005D0801">
        <w:rPr>
          <w:rFonts w:ascii="Times New Roman" w:eastAsia="Times New Roman" w:hAnsi="Times New Roman" w:cs="Times New Roman"/>
          <w:sz w:val="24"/>
          <w:szCs w:val="24"/>
        </w:rPr>
        <w:t>Dabbagh</w:t>
      </w:r>
      <w:proofErr w:type="spellEnd"/>
      <w:r w:rsidRPr="005D0801">
        <w:rPr>
          <w:rFonts w:ascii="Times New Roman" w:eastAsia="Times New Roman" w:hAnsi="Times New Roman" w:cs="Times New Roman"/>
          <w:sz w:val="24"/>
          <w:szCs w:val="24"/>
        </w:rPr>
        <w:t xml:space="preserve">, Professor, Instructional Technology, College of Education &amp; Human Development at George Mason University, and by </w:t>
      </w:r>
      <w:proofErr w:type="spellStart"/>
      <w:r w:rsidRPr="005D0801">
        <w:rPr>
          <w:rFonts w:ascii="Times New Roman" w:eastAsia="Times New Roman" w:hAnsi="Times New Roman" w:cs="Times New Roman"/>
          <w:sz w:val="24"/>
          <w:szCs w:val="24"/>
        </w:rPr>
        <w:t>Ghania</w:t>
      </w:r>
      <w:proofErr w:type="spellEnd"/>
      <w:r w:rsidRPr="005D0801">
        <w:rPr>
          <w:rFonts w:ascii="Times New Roman" w:eastAsia="Times New Roman" w:hAnsi="Times New Roman" w:cs="Times New Roman"/>
          <w:sz w:val="24"/>
          <w:szCs w:val="24"/>
        </w:rPr>
        <w:t xml:space="preserve"> </w:t>
      </w:r>
      <w:proofErr w:type="spellStart"/>
      <w:r w:rsidRPr="005D0801">
        <w:rPr>
          <w:rFonts w:ascii="Times New Roman" w:eastAsia="Times New Roman" w:hAnsi="Times New Roman" w:cs="Times New Roman"/>
          <w:sz w:val="24"/>
          <w:szCs w:val="24"/>
        </w:rPr>
        <w:t>Zgheib</w:t>
      </w:r>
      <w:proofErr w:type="spellEnd"/>
      <w:r w:rsidRPr="005D0801">
        <w:rPr>
          <w:rFonts w:ascii="Times New Roman" w:eastAsia="Times New Roman" w:hAnsi="Times New Roman" w:cs="Times New Roman"/>
          <w:sz w:val="24"/>
          <w:szCs w:val="24"/>
        </w:rPr>
        <w:t xml:space="preserve">, Doctoral student, CEHD at GMU.  Dr. </w:t>
      </w:r>
      <w:proofErr w:type="spellStart"/>
      <w:r w:rsidRPr="005D0801">
        <w:rPr>
          <w:rFonts w:ascii="Times New Roman" w:eastAsia="Times New Roman" w:hAnsi="Times New Roman" w:cs="Times New Roman"/>
          <w:sz w:val="24"/>
          <w:szCs w:val="24"/>
        </w:rPr>
        <w:t>Dabbagh</w:t>
      </w:r>
      <w:proofErr w:type="spellEnd"/>
      <w:r w:rsidRPr="005D0801">
        <w:rPr>
          <w:rFonts w:ascii="Times New Roman" w:eastAsia="Times New Roman" w:hAnsi="Times New Roman" w:cs="Times New Roman"/>
          <w:sz w:val="24"/>
          <w:szCs w:val="24"/>
        </w:rPr>
        <w:t xml:space="preserve"> may be reached at (703) 993-4439 and </w:t>
      </w:r>
      <w:proofErr w:type="spellStart"/>
      <w:r w:rsidRPr="005D0801">
        <w:rPr>
          <w:rFonts w:ascii="Times New Roman" w:eastAsia="Times New Roman" w:hAnsi="Times New Roman" w:cs="Times New Roman"/>
          <w:sz w:val="24"/>
          <w:szCs w:val="24"/>
        </w:rPr>
        <w:t>Ghania</w:t>
      </w:r>
      <w:proofErr w:type="spellEnd"/>
      <w:r w:rsidRPr="005D0801">
        <w:rPr>
          <w:rFonts w:ascii="Times New Roman" w:eastAsia="Times New Roman" w:hAnsi="Times New Roman" w:cs="Times New Roman"/>
          <w:sz w:val="24"/>
          <w:szCs w:val="24"/>
        </w:rPr>
        <w:t xml:space="preserve"> may be reached at (703)993-5352for questions or to report a research-related problem. You may contact the George Mason University Office of Research Integrity &amp; Assurance at 703-993-4121 if you have questions or comments regarding your rights as a participant in the research.</w:t>
      </w:r>
      <w:r w:rsidRPr="005D0801">
        <w:rPr>
          <w:rFonts w:ascii="Times New Roman" w:eastAsia="Times New Roman" w:hAnsi="Times New Roman" w:cs="Times New Roman"/>
          <w:sz w:val="24"/>
          <w:szCs w:val="24"/>
        </w:rPr>
        <w:br/>
      </w:r>
      <w:r w:rsidRPr="005D0801">
        <w:rPr>
          <w:rFonts w:ascii="Times New Roman" w:eastAsia="Times New Roman" w:hAnsi="Times New Roman" w:cs="Times New Roman"/>
          <w:sz w:val="24"/>
          <w:szCs w:val="24"/>
        </w:rPr>
        <w:br/>
        <w:t xml:space="preserve">This research has been reviewed according to </w:t>
      </w:r>
      <w:proofErr w:type="spellStart"/>
      <w:smartTag w:uri="urn:schemas-microsoft-com:office:smarttags" w:element="country-region">
        <w:smartTag w:uri="urn:schemas-microsoft-com:office:smarttags" w:element="PlaceName">
          <w:r w:rsidRPr="005D0801">
            <w:rPr>
              <w:rFonts w:ascii="Times New Roman" w:eastAsia="Times New Roman" w:hAnsi="Times New Roman" w:cs="Times New Roman"/>
              <w:sz w:val="24"/>
              <w:szCs w:val="24"/>
            </w:rPr>
            <w:t>George</w:t>
          </w:r>
        </w:smartTag>
        <w:smartTag w:uri="urn:schemas-microsoft-com:office:smarttags" w:element="PlaceName">
          <w:r w:rsidRPr="005D0801">
            <w:rPr>
              <w:rFonts w:ascii="Times New Roman" w:eastAsia="Times New Roman" w:hAnsi="Times New Roman" w:cs="Times New Roman"/>
              <w:sz w:val="24"/>
              <w:szCs w:val="24"/>
            </w:rPr>
            <w:t>Mason</w:t>
          </w:r>
        </w:smartTag>
        <w:smartTag w:uri="urn:schemas-microsoft-com:office:smarttags" w:element="PlaceName">
          <w:r w:rsidRPr="005D0801">
            <w:rPr>
              <w:rFonts w:ascii="Times New Roman" w:eastAsia="Times New Roman" w:hAnsi="Times New Roman" w:cs="Times New Roman"/>
              <w:sz w:val="24"/>
              <w:szCs w:val="24"/>
            </w:rPr>
            <w:t>University</w:t>
          </w:r>
        </w:smartTag>
      </w:smartTag>
      <w:proofErr w:type="spellEnd"/>
      <w:r w:rsidRPr="005D0801">
        <w:rPr>
          <w:rFonts w:ascii="Times New Roman" w:eastAsia="Times New Roman" w:hAnsi="Times New Roman" w:cs="Times New Roman"/>
          <w:sz w:val="24"/>
          <w:szCs w:val="24"/>
        </w:rPr>
        <w:t xml:space="preserve"> procedures governing your participation in this research. </w:t>
      </w:r>
    </w:p>
    <w:p w:rsidR="00850A42" w:rsidRPr="005D0801" w:rsidRDefault="00850A42" w:rsidP="00850A42">
      <w:pPr>
        <w:spacing w:before="100" w:beforeAutospacing="1" w:after="100" w:afterAutospacing="1" w:line="240" w:lineRule="auto"/>
        <w:rPr>
          <w:rFonts w:ascii="Times New Roman" w:eastAsia="Times New Roman" w:hAnsi="Times New Roman" w:cs="Times New Roman"/>
          <w:sz w:val="24"/>
          <w:szCs w:val="24"/>
        </w:rPr>
      </w:pPr>
      <w:r w:rsidRPr="005D0801">
        <w:rPr>
          <w:rFonts w:ascii="Times New Roman" w:eastAsia="Times New Roman" w:hAnsi="Times New Roman" w:cs="Times New Roman"/>
          <w:b/>
          <w:bCs/>
          <w:sz w:val="24"/>
          <w:szCs w:val="24"/>
        </w:rPr>
        <w:t>CONSENT</w:t>
      </w:r>
      <w:r w:rsidRPr="005D0801">
        <w:rPr>
          <w:rFonts w:ascii="Times New Roman" w:eastAsia="Times New Roman" w:hAnsi="Times New Roman" w:cs="Times New Roman"/>
          <w:sz w:val="24"/>
          <w:szCs w:val="24"/>
        </w:rPr>
        <w:br/>
        <w:t>I have read this form and agree to participate in this study.</w:t>
      </w:r>
      <w:r w:rsidRPr="005D0801">
        <w:rPr>
          <w:rFonts w:ascii="Times New Roman" w:eastAsia="Times New Roman" w:hAnsi="Times New Roman" w:cs="Times New Roman"/>
          <w:sz w:val="24"/>
          <w:szCs w:val="24"/>
        </w:rPr>
        <w:br/>
      </w:r>
      <w:r w:rsidRPr="005D0801">
        <w:rPr>
          <w:rFonts w:ascii="Times New Roman" w:eastAsia="Times New Roman" w:hAnsi="Times New Roman" w:cs="Times New Roman"/>
          <w:sz w:val="24"/>
          <w:szCs w:val="24"/>
        </w:rPr>
        <w:br/>
        <w:t>__________________________</w:t>
      </w:r>
      <w:r w:rsidRPr="005D0801">
        <w:rPr>
          <w:rFonts w:ascii="Times New Roman" w:eastAsia="Times New Roman" w:hAnsi="Times New Roman" w:cs="Times New Roman"/>
          <w:sz w:val="24"/>
          <w:szCs w:val="24"/>
        </w:rPr>
        <w:br/>
        <w:t>Name</w:t>
      </w:r>
      <w:r w:rsidRPr="005D0801">
        <w:rPr>
          <w:rFonts w:ascii="Times New Roman" w:eastAsia="Times New Roman" w:hAnsi="Times New Roman" w:cs="Times New Roman"/>
          <w:sz w:val="24"/>
          <w:szCs w:val="24"/>
        </w:rPr>
        <w:br/>
        <w:t>__________________________</w:t>
      </w:r>
      <w:r w:rsidRPr="005D0801">
        <w:rPr>
          <w:rFonts w:ascii="Times New Roman" w:eastAsia="Times New Roman" w:hAnsi="Times New Roman" w:cs="Times New Roman"/>
          <w:sz w:val="24"/>
          <w:szCs w:val="24"/>
        </w:rPr>
        <w:br/>
        <w:t xml:space="preserve">Date of Signature </w:t>
      </w:r>
    </w:p>
    <w:p w:rsidR="00850A42" w:rsidRPr="005D0801" w:rsidRDefault="00850A42" w:rsidP="00850A42">
      <w:pPr>
        <w:spacing w:after="0" w:line="240" w:lineRule="auto"/>
        <w:jc w:val="center"/>
        <w:rPr>
          <w:rFonts w:ascii="Times New Roman" w:eastAsia="Times New Roman" w:hAnsi="Times New Roman" w:cs="Times New Roman"/>
          <w:sz w:val="24"/>
          <w:szCs w:val="24"/>
        </w:rPr>
      </w:pPr>
    </w:p>
    <w:p w:rsidR="00850A42" w:rsidRDefault="00850A42" w:rsidP="00850A42">
      <w:pPr>
        <w:spacing w:after="0" w:line="480" w:lineRule="auto"/>
        <w:rPr>
          <w:rFonts w:asciiTheme="majorBidi" w:hAnsiTheme="majorBidi" w:cstheme="majorBidi"/>
          <w:b/>
          <w:bCs/>
          <w:sz w:val="24"/>
          <w:szCs w:val="24"/>
        </w:rPr>
      </w:pPr>
    </w:p>
    <w:p w:rsidR="00850A42" w:rsidRDefault="00850A42" w:rsidP="00850A42">
      <w:pPr>
        <w:spacing w:after="0" w:line="480" w:lineRule="auto"/>
        <w:rPr>
          <w:rFonts w:asciiTheme="majorBidi" w:hAnsiTheme="majorBidi" w:cstheme="majorBidi"/>
          <w:b/>
          <w:bCs/>
          <w:sz w:val="24"/>
          <w:szCs w:val="24"/>
        </w:rPr>
      </w:pPr>
    </w:p>
    <w:p w:rsidR="00850A42" w:rsidRDefault="00850A42" w:rsidP="00850A42">
      <w:pPr>
        <w:spacing w:after="0" w:line="480" w:lineRule="auto"/>
        <w:rPr>
          <w:rFonts w:asciiTheme="majorBidi" w:hAnsiTheme="majorBidi" w:cstheme="majorBidi"/>
          <w:b/>
          <w:bCs/>
          <w:sz w:val="24"/>
          <w:szCs w:val="24"/>
        </w:rPr>
      </w:pPr>
    </w:p>
    <w:p w:rsidR="00850A42" w:rsidRDefault="00850A42" w:rsidP="00850A42">
      <w:pPr>
        <w:spacing w:after="0" w:line="480" w:lineRule="auto"/>
        <w:rPr>
          <w:rFonts w:asciiTheme="majorBidi" w:hAnsiTheme="majorBidi" w:cstheme="majorBidi"/>
          <w:b/>
          <w:bCs/>
          <w:sz w:val="24"/>
          <w:szCs w:val="24"/>
        </w:rPr>
      </w:pPr>
    </w:p>
    <w:p w:rsidR="00850A42" w:rsidRDefault="00850A42" w:rsidP="00850A42">
      <w:pPr>
        <w:spacing w:after="0" w:line="480" w:lineRule="auto"/>
        <w:rPr>
          <w:rFonts w:asciiTheme="majorBidi" w:hAnsiTheme="majorBidi" w:cstheme="majorBidi"/>
          <w:b/>
          <w:bCs/>
          <w:sz w:val="24"/>
          <w:szCs w:val="24"/>
        </w:rPr>
      </w:pPr>
    </w:p>
    <w:p w:rsidR="00850A42" w:rsidRDefault="00850A42" w:rsidP="00850A42">
      <w:pPr>
        <w:spacing w:after="0" w:line="480" w:lineRule="auto"/>
        <w:rPr>
          <w:rFonts w:asciiTheme="majorBidi" w:hAnsiTheme="majorBidi" w:cstheme="majorBidi"/>
          <w:b/>
          <w:bCs/>
          <w:sz w:val="24"/>
          <w:szCs w:val="24"/>
        </w:rPr>
      </w:pPr>
    </w:p>
    <w:p w:rsidR="00850A42" w:rsidRDefault="00850A42" w:rsidP="00850A42">
      <w:pPr>
        <w:spacing w:after="0" w:line="480" w:lineRule="auto"/>
        <w:rPr>
          <w:rFonts w:asciiTheme="majorBidi" w:hAnsiTheme="majorBidi" w:cstheme="majorBidi"/>
          <w:b/>
          <w:bCs/>
          <w:sz w:val="24"/>
          <w:szCs w:val="24"/>
        </w:rPr>
      </w:pPr>
    </w:p>
    <w:p w:rsidR="00850A42" w:rsidRDefault="00850A42" w:rsidP="00850A42">
      <w:pPr>
        <w:spacing w:after="0" w:line="480" w:lineRule="auto"/>
        <w:rPr>
          <w:rFonts w:asciiTheme="majorBidi" w:hAnsiTheme="majorBidi" w:cstheme="majorBidi"/>
          <w:b/>
          <w:bCs/>
          <w:sz w:val="24"/>
          <w:szCs w:val="24"/>
        </w:rPr>
      </w:pPr>
    </w:p>
    <w:p w:rsidR="00850A42" w:rsidRDefault="00850A42" w:rsidP="00850A42">
      <w:pPr>
        <w:spacing w:after="0" w:line="480" w:lineRule="auto"/>
        <w:rPr>
          <w:rFonts w:asciiTheme="majorBidi" w:hAnsiTheme="majorBidi" w:cstheme="majorBidi"/>
          <w:b/>
          <w:bCs/>
          <w:sz w:val="24"/>
          <w:szCs w:val="24"/>
        </w:rPr>
      </w:pPr>
    </w:p>
    <w:p w:rsidR="00850A42" w:rsidRDefault="00850A42" w:rsidP="00850A42">
      <w:pPr>
        <w:spacing w:after="0" w:line="480" w:lineRule="auto"/>
        <w:rPr>
          <w:rFonts w:asciiTheme="majorBidi" w:hAnsiTheme="majorBidi" w:cstheme="majorBidi"/>
          <w:b/>
          <w:bCs/>
          <w:sz w:val="24"/>
          <w:szCs w:val="24"/>
        </w:rPr>
      </w:pPr>
    </w:p>
    <w:p w:rsidR="00850A42" w:rsidRDefault="00850A42" w:rsidP="00850A42">
      <w:pPr>
        <w:spacing w:after="0" w:line="480" w:lineRule="auto"/>
        <w:rPr>
          <w:rFonts w:asciiTheme="majorBidi" w:hAnsiTheme="majorBidi" w:cstheme="majorBidi"/>
          <w:b/>
          <w:bCs/>
          <w:sz w:val="24"/>
          <w:szCs w:val="24"/>
        </w:rPr>
      </w:pPr>
    </w:p>
    <w:p w:rsidR="00850A42" w:rsidRDefault="00850A42" w:rsidP="00850A42">
      <w:pPr>
        <w:spacing w:after="0" w:line="480" w:lineRule="auto"/>
        <w:rPr>
          <w:rFonts w:asciiTheme="majorBidi" w:hAnsiTheme="majorBidi" w:cstheme="majorBidi"/>
          <w:b/>
          <w:bCs/>
          <w:sz w:val="24"/>
          <w:szCs w:val="24"/>
        </w:rPr>
      </w:pPr>
    </w:p>
    <w:p w:rsidR="00850A42" w:rsidRDefault="00850A42" w:rsidP="00850A42">
      <w:pPr>
        <w:spacing w:after="0" w:line="480" w:lineRule="auto"/>
        <w:rPr>
          <w:rFonts w:asciiTheme="majorBidi" w:hAnsiTheme="majorBidi" w:cstheme="majorBidi"/>
          <w:b/>
          <w:bCs/>
          <w:sz w:val="24"/>
          <w:szCs w:val="24"/>
        </w:rPr>
      </w:pPr>
    </w:p>
    <w:p w:rsidR="00850A42" w:rsidRDefault="00850A42" w:rsidP="00850A42">
      <w:pPr>
        <w:spacing w:after="0" w:line="480" w:lineRule="auto"/>
        <w:rPr>
          <w:rFonts w:asciiTheme="majorBidi" w:hAnsiTheme="majorBidi" w:cstheme="majorBidi"/>
          <w:b/>
          <w:bCs/>
          <w:sz w:val="24"/>
          <w:szCs w:val="24"/>
        </w:rPr>
      </w:pPr>
    </w:p>
    <w:p w:rsidR="00850A42" w:rsidRDefault="00850A42" w:rsidP="00850A42">
      <w:pPr>
        <w:spacing w:after="0" w:line="480" w:lineRule="auto"/>
        <w:rPr>
          <w:rFonts w:asciiTheme="majorBidi" w:hAnsiTheme="majorBidi" w:cstheme="majorBidi"/>
          <w:b/>
          <w:bCs/>
          <w:sz w:val="24"/>
          <w:szCs w:val="24"/>
        </w:rPr>
      </w:pPr>
    </w:p>
    <w:p w:rsidR="00850A42" w:rsidRDefault="00850A42" w:rsidP="00850A42">
      <w:pPr>
        <w:spacing w:after="0" w:line="480" w:lineRule="auto"/>
        <w:rPr>
          <w:rFonts w:asciiTheme="majorBidi" w:hAnsiTheme="majorBidi" w:cstheme="majorBidi"/>
          <w:b/>
          <w:bCs/>
          <w:sz w:val="24"/>
          <w:szCs w:val="24"/>
        </w:rPr>
      </w:pPr>
    </w:p>
    <w:p w:rsidR="00850A42" w:rsidRDefault="00850A42" w:rsidP="00850A42">
      <w:pPr>
        <w:spacing w:after="0" w:line="480" w:lineRule="auto"/>
        <w:rPr>
          <w:rFonts w:asciiTheme="majorBidi" w:hAnsiTheme="majorBidi" w:cstheme="majorBidi"/>
          <w:b/>
          <w:bCs/>
          <w:sz w:val="24"/>
          <w:szCs w:val="24"/>
        </w:rPr>
      </w:pPr>
    </w:p>
    <w:p w:rsidR="008435D1" w:rsidRPr="008435D1" w:rsidRDefault="008435D1" w:rsidP="008435D1">
      <w:pPr>
        <w:keepNext/>
        <w:spacing w:before="240" w:after="60" w:line="240" w:lineRule="auto"/>
        <w:outlineLvl w:val="1"/>
        <w:rPr>
          <w:rFonts w:ascii="Times New Roman" w:eastAsia="Times New Roman" w:hAnsi="Times New Roman" w:cs="Times New Roman"/>
          <w:b/>
          <w:bCs/>
          <w:i/>
          <w:iCs/>
          <w:sz w:val="28"/>
          <w:szCs w:val="28"/>
        </w:rPr>
      </w:pPr>
      <w:r w:rsidRPr="008435D1">
        <w:rPr>
          <w:rFonts w:ascii="Arial" w:eastAsia="Times New Roman" w:hAnsi="Arial" w:cs="Arial"/>
          <w:b/>
          <w:bCs/>
          <w:i/>
          <w:iCs/>
          <w:sz w:val="28"/>
          <w:szCs w:val="28"/>
        </w:rPr>
        <w:t>Social Media Use in Higher Education</w:t>
      </w:r>
    </w:p>
    <w:p w:rsidR="008435D1" w:rsidRPr="008435D1" w:rsidRDefault="008435D1" w:rsidP="008435D1">
      <w:pPr>
        <w:keepNext/>
        <w:spacing w:before="240" w:after="60" w:line="240" w:lineRule="auto"/>
        <w:outlineLvl w:val="2"/>
        <w:rPr>
          <w:rFonts w:ascii="Times New Roman" w:eastAsia="Times New Roman" w:hAnsi="Times New Roman" w:cs="Times New Roman"/>
          <w:b/>
          <w:bCs/>
          <w:sz w:val="26"/>
          <w:szCs w:val="26"/>
        </w:rPr>
      </w:pPr>
      <w:r w:rsidRPr="008435D1">
        <w:rPr>
          <w:rFonts w:ascii="Times New Roman" w:eastAsia="Times New Roman" w:hAnsi="Times New Roman" w:cs="Times New Roman"/>
          <w:b/>
          <w:bCs/>
          <w:sz w:val="26"/>
          <w:szCs w:val="26"/>
        </w:rPr>
        <w:t xml:space="preserve">STUDENT INFORMED CONSENT FORM </w:t>
      </w:r>
    </w:p>
    <w:p w:rsidR="008435D1" w:rsidRPr="008435D1" w:rsidRDefault="008435D1" w:rsidP="008435D1">
      <w:pPr>
        <w:spacing w:before="100" w:beforeAutospacing="1" w:after="100" w:afterAutospacing="1" w:line="240" w:lineRule="auto"/>
        <w:rPr>
          <w:rFonts w:ascii="Times New Roman" w:eastAsia="Times New Roman" w:hAnsi="Times New Roman" w:cs="Times New Roman"/>
          <w:sz w:val="24"/>
          <w:szCs w:val="24"/>
        </w:rPr>
      </w:pPr>
      <w:r w:rsidRPr="008435D1">
        <w:rPr>
          <w:rFonts w:ascii="Times New Roman" w:eastAsia="Times New Roman" w:hAnsi="Times New Roman" w:cs="Times New Roman"/>
          <w:b/>
          <w:bCs/>
          <w:sz w:val="24"/>
          <w:szCs w:val="24"/>
        </w:rPr>
        <w:t>RESEARCH PROCEDURES</w:t>
      </w:r>
      <w:r w:rsidRPr="008435D1">
        <w:rPr>
          <w:rFonts w:ascii="Times New Roman" w:eastAsia="Times New Roman" w:hAnsi="Times New Roman" w:cs="Times New Roman"/>
          <w:sz w:val="24"/>
          <w:szCs w:val="24"/>
        </w:rPr>
        <w:br/>
        <w:t>This research is being conducted to explore the use of social media (Twitter, Facebook, blogs, YouTube, wikis, Flickr, etc.) by faculty members at GMU. Mainly the study aims at looking at instructional strategies that faculty implement through social media and investigate the faculty's perspective on the effectiveness of these strategies in enhancing students' learning. In addition it explores students' points of views on the use of social media in their courses and their perspectives on how it impacts their learning. If you agree to participate, you will be asked to complete a 10 -15 minute online survey.</w:t>
      </w:r>
    </w:p>
    <w:p w:rsidR="008435D1" w:rsidRPr="008435D1" w:rsidRDefault="008435D1" w:rsidP="008435D1">
      <w:pPr>
        <w:spacing w:before="100" w:beforeAutospacing="1" w:after="100" w:afterAutospacing="1" w:line="240" w:lineRule="auto"/>
        <w:rPr>
          <w:rFonts w:ascii="Times New Roman" w:eastAsia="Times New Roman" w:hAnsi="Times New Roman" w:cs="Times New Roman"/>
          <w:sz w:val="24"/>
          <w:szCs w:val="24"/>
        </w:rPr>
      </w:pPr>
      <w:r w:rsidRPr="008435D1">
        <w:rPr>
          <w:rFonts w:ascii="Times New Roman" w:eastAsia="Times New Roman" w:hAnsi="Times New Roman" w:cs="Times New Roman"/>
          <w:b/>
          <w:bCs/>
          <w:sz w:val="24"/>
          <w:szCs w:val="24"/>
        </w:rPr>
        <w:t>RISKS</w:t>
      </w:r>
      <w:r w:rsidRPr="008435D1">
        <w:rPr>
          <w:rFonts w:ascii="Times New Roman" w:eastAsia="Times New Roman" w:hAnsi="Times New Roman" w:cs="Times New Roman"/>
          <w:sz w:val="24"/>
          <w:szCs w:val="24"/>
        </w:rPr>
        <w:br/>
        <w:t>There are no foreseeable risks for participating in this research.</w:t>
      </w:r>
    </w:p>
    <w:p w:rsidR="008435D1" w:rsidRPr="008435D1" w:rsidRDefault="008435D1" w:rsidP="008435D1">
      <w:pPr>
        <w:spacing w:before="100" w:beforeAutospacing="1" w:after="100" w:afterAutospacing="1" w:line="240" w:lineRule="auto"/>
        <w:rPr>
          <w:rFonts w:ascii="Times New Roman" w:eastAsia="Times New Roman" w:hAnsi="Times New Roman" w:cs="Times New Roman"/>
          <w:sz w:val="24"/>
          <w:szCs w:val="24"/>
        </w:rPr>
      </w:pPr>
      <w:r w:rsidRPr="008435D1">
        <w:rPr>
          <w:rFonts w:ascii="Times New Roman" w:eastAsia="Times New Roman" w:hAnsi="Times New Roman" w:cs="Times New Roman"/>
          <w:b/>
          <w:bCs/>
          <w:sz w:val="24"/>
          <w:szCs w:val="24"/>
        </w:rPr>
        <w:t>BENEFITS</w:t>
      </w:r>
      <w:r w:rsidRPr="008435D1">
        <w:rPr>
          <w:rFonts w:ascii="Times New Roman" w:eastAsia="Times New Roman" w:hAnsi="Times New Roman" w:cs="Times New Roman"/>
          <w:sz w:val="24"/>
          <w:szCs w:val="24"/>
        </w:rPr>
        <w:br/>
        <w:t>There are no benefits to you as a participant other than to further research in how faculty are using social media effectively.</w:t>
      </w:r>
    </w:p>
    <w:p w:rsidR="008435D1" w:rsidRPr="008435D1" w:rsidRDefault="008435D1" w:rsidP="008435D1">
      <w:pPr>
        <w:spacing w:before="100" w:beforeAutospacing="1" w:after="100" w:afterAutospacing="1" w:line="240" w:lineRule="auto"/>
        <w:rPr>
          <w:rFonts w:ascii="Times New Roman" w:eastAsia="Times New Roman" w:hAnsi="Times New Roman" w:cs="Times New Roman"/>
          <w:sz w:val="24"/>
          <w:szCs w:val="24"/>
        </w:rPr>
      </w:pPr>
      <w:r w:rsidRPr="008435D1">
        <w:rPr>
          <w:rFonts w:ascii="Times New Roman" w:eastAsia="Times New Roman" w:hAnsi="Times New Roman" w:cs="Times New Roman"/>
          <w:b/>
          <w:bCs/>
          <w:sz w:val="24"/>
          <w:szCs w:val="24"/>
        </w:rPr>
        <w:t>CONFIDENTIALITY</w:t>
      </w:r>
      <w:r w:rsidRPr="008435D1">
        <w:rPr>
          <w:rFonts w:ascii="Times New Roman" w:eastAsia="Times New Roman" w:hAnsi="Times New Roman" w:cs="Times New Roman"/>
          <w:sz w:val="24"/>
          <w:szCs w:val="24"/>
        </w:rPr>
        <w:br/>
        <w:t>The data in this study will be confidential. No names will be included in the study and only the researchers will have access to the study data. Audio recordings will be transcribed on the researcher's personal computer and stored under a password protected folder. Recordings will be deleted after the transcriptions are conducted. Data from the student online survey can only be accessed with the researcher's username and password. Therefore, they will be stored confidentially</w:t>
      </w:r>
    </w:p>
    <w:p w:rsidR="008435D1" w:rsidRPr="008435D1" w:rsidRDefault="008435D1" w:rsidP="008435D1">
      <w:pPr>
        <w:spacing w:before="100" w:beforeAutospacing="1" w:after="100" w:afterAutospacing="1" w:line="240" w:lineRule="auto"/>
        <w:rPr>
          <w:rFonts w:ascii="Times New Roman" w:eastAsia="Times New Roman" w:hAnsi="Times New Roman" w:cs="Times New Roman"/>
          <w:sz w:val="24"/>
          <w:szCs w:val="24"/>
        </w:rPr>
      </w:pPr>
      <w:r w:rsidRPr="008435D1">
        <w:rPr>
          <w:rFonts w:ascii="Times New Roman" w:eastAsia="Times New Roman" w:hAnsi="Times New Roman" w:cs="Times New Roman"/>
          <w:b/>
          <w:bCs/>
          <w:sz w:val="24"/>
          <w:szCs w:val="24"/>
        </w:rPr>
        <w:t>PARTICIPATION</w:t>
      </w:r>
      <w:r w:rsidRPr="008435D1">
        <w:rPr>
          <w:rFonts w:ascii="Times New Roman" w:eastAsia="Times New Roman" w:hAnsi="Times New Roman" w:cs="Times New Roman"/>
          <w:sz w:val="24"/>
          <w:szCs w:val="24"/>
        </w:rPr>
        <w:br/>
        <w:t xml:space="preserve">Your participation is voluntary, and you may withdraw from the study at any time and for any reason. If you decide not to participate or if you withdraw from the study, there is no penalty or loss of benefits to which you are otherwise entitled. There are no costs to you or any other party. </w:t>
      </w:r>
    </w:p>
    <w:p w:rsidR="008435D1" w:rsidRPr="008435D1" w:rsidRDefault="008435D1" w:rsidP="008435D1">
      <w:pPr>
        <w:spacing w:before="100" w:beforeAutospacing="1" w:after="100" w:afterAutospacing="1" w:line="240" w:lineRule="auto"/>
        <w:rPr>
          <w:rFonts w:ascii="Times New Roman" w:eastAsia="Times New Roman" w:hAnsi="Times New Roman" w:cs="Times New Roman"/>
          <w:sz w:val="24"/>
          <w:szCs w:val="24"/>
        </w:rPr>
      </w:pPr>
      <w:r w:rsidRPr="008435D1">
        <w:rPr>
          <w:rFonts w:ascii="Times New Roman" w:eastAsia="Times New Roman" w:hAnsi="Times New Roman" w:cs="Times New Roman"/>
          <w:b/>
          <w:bCs/>
          <w:sz w:val="24"/>
          <w:szCs w:val="24"/>
        </w:rPr>
        <w:t>CONTACT</w:t>
      </w:r>
      <w:r w:rsidRPr="008435D1">
        <w:rPr>
          <w:rFonts w:ascii="Times New Roman" w:eastAsia="Times New Roman" w:hAnsi="Times New Roman" w:cs="Times New Roman"/>
          <w:sz w:val="24"/>
          <w:szCs w:val="24"/>
        </w:rPr>
        <w:br/>
        <w:t xml:space="preserve">This research is being conducted by Dr. Nada </w:t>
      </w:r>
      <w:proofErr w:type="spellStart"/>
      <w:r w:rsidRPr="008435D1">
        <w:rPr>
          <w:rFonts w:ascii="Times New Roman" w:eastAsia="Times New Roman" w:hAnsi="Times New Roman" w:cs="Times New Roman"/>
          <w:sz w:val="24"/>
          <w:szCs w:val="24"/>
        </w:rPr>
        <w:t>Dabbagh</w:t>
      </w:r>
      <w:proofErr w:type="spellEnd"/>
      <w:r w:rsidRPr="008435D1">
        <w:rPr>
          <w:rFonts w:ascii="Times New Roman" w:eastAsia="Times New Roman" w:hAnsi="Times New Roman" w:cs="Times New Roman"/>
          <w:sz w:val="24"/>
          <w:szCs w:val="24"/>
        </w:rPr>
        <w:t xml:space="preserve">, Professor, Instructional Technology, College of Education &amp; Human Development at George Mason University, and by </w:t>
      </w:r>
      <w:proofErr w:type="spellStart"/>
      <w:r w:rsidRPr="008435D1">
        <w:rPr>
          <w:rFonts w:ascii="Times New Roman" w:eastAsia="Times New Roman" w:hAnsi="Times New Roman" w:cs="Times New Roman"/>
          <w:sz w:val="24"/>
          <w:szCs w:val="24"/>
        </w:rPr>
        <w:t>Ghania</w:t>
      </w:r>
      <w:proofErr w:type="spellEnd"/>
      <w:r w:rsidRPr="008435D1">
        <w:rPr>
          <w:rFonts w:ascii="Times New Roman" w:eastAsia="Times New Roman" w:hAnsi="Times New Roman" w:cs="Times New Roman"/>
          <w:sz w:val="24"/>
          <w:szCs w:val="24"/>
        </w:rPr>
        <w:t xml:space="preserve"> </w:t>
      </w:r>
      <w:proofErr w:type="spellStart"/>
      <w:r w:rsidRPr="008435D1">
        <w:rPr>
          <w:rFonts w:ascii="Times New Roman" w:eastAsia="Times New Roman" w:hAnsi="Times New Roman" w:cs="Times New Roman"/>
          <w:sz w:val="24"/>
          <w:szCs w:val="24"/>
        </w:rPr>
        <w:t>Zgheib</w:t>
      </w:r>
      <w:proofErr w:type="spellEnd"/>
      <w:r w:rsidRPr="008435D1">
        <w:rPr>
          <w:rFonts w:ascii="Times New Roman" w:eastAsia="Times New Roman" w:hAnsi="Times New Roman" w:cs="Times New Roman"/>
          <w:sz w:val="24"/>
          <w:szCs w:val="24"/>
        </w:rPr>
        <w:t xml:space="preserve">, Doctoral student, CEHD at GMU.  Dr. </w:t>
      </w:r>
      <w:proofErr w:type="spellStart"/>
      <w:r w:rsidRPr="008435D1">
        <w:rPr>
          <w:rFonts w:ascii="Times New Roman" w:eastAsia="Times New Roman" w:hAnsi="Times New Roman" w:cs="Times New Roman"/>
          <w:sz w:val="24"/>
          <w:szCs w:val="24"/>
        </w:rPr>
        <w:t>Dabbagh</w:t>
      </w:r>
      <w:proofErr w:type="spellEnd"/>
      <w:r w:rsidRPr="008435D1">
        <w:rPr>
          <w:rFonts w:ascii="Times New Roman" w:eastAsia="Times New Roman" w:hAnsi="Times New Roman" w:cs="Times New Roman"/>
          <w:sz w:val="24"/>
          <w:szCs w:val="24"/>
        </w:rPr>
        <w:t xml:space="preserve"> may be reached at (703) 993-4439 and </w:t>
      </w:r>
      <w:proofErr w:type="spellStart"/>
      <w:r w:rsidRPr="008435D1">
        <w:rPr>
          <w:rFonts w:ascii="Times New Roman" w:eastAsia="Times New Roman" w:hAnsi="Times New Roman" w:cs="Times New Roman"/>
          <w:sz w:val="24"/>
          <w:szCs w:val="24"/>
        </w:rPr>
        <w:t>Ghania</w:t>
      </w:r>
      <w:proofErr w:type="spellEnd"/>
      <w:r w:rsidRPr="008435D1">
        <w:rPr>
          <w:rFonts w:ascii="Times New Roman" w:eastAsia="Times New Roman" w:hAnsi="Times New Roman" w:cs="Times New Roman"/>
          <w:sz w:val="24"/>
          <w:szCs w:val="24"/>
        </w:rPr>
        <w:t xml:space="preserve"> may be reached at (703)993-5352for questions or to report a research-related problem. You may contact the George Mason University Office of Research Integrity &amp; Assurance at 703-993-4121 if you have questions or comments regarding your rights as a participant in the research.</w:t>
      </w:r>
      <w:r w:rsidRPr="008435D1">
        <w:rPr>
          <w:rFonts w:ascii="Times New Roman" w:eastAsia="Times New Roman" w:hAnsi="Times New Roman" w:cs="Times New Roman"/>
          <w:sz w:val="24"/>
          <w:szCs w:val="24"/>
        </w:rPr>
        <w:br/>
      </w:r>
      <w:r w:rsidRPr="008435D1">
        <w:rPr>
          <w:rFonts w:ascii="Times New Roman" w:eastAsia="Times New Roman" w:hAnsi="Times New Roman" w:cs="Times New Roman"/>
          <w:sz w:val="24"/>
          <w:szCs w:val="24"/>
        </w:rPr>
        <w:br/>
        <w:t xml:space="preserve">This research has been reviewed according to </w:t>
      </w:r>
      <w:proofErr w:type="spellStart"/>
      <w:smartTag w:uri="urn:schemas-microsoft-com:office:smarttags" w:element="place">
        <w:smartTag w:uri="urn:schemas-microsoft-com:office:smarttags" w:element="PlaceName">
          <w:r w:rsidRPr="008435D1">
            <w:rPr>
              <w:rFonts w:ascii="Times New Roman" w:eastAsia="Times New Roman" w:hAnsi="Times New Roman" w:cs="Times New Roman"/>
              <w:sz w:val="24"/>
              <w:szCs w:val="24"/>
            </w:rPr>
            <w:t>George</w:t>
          </w:r>
        </w:smartTag>
        <w:smartTag w:uri="urn:schemas-microsoft-com:office:smarttags" w:element="PlaceName">
          <w:r w:rsidRPr="008435D1">
            <w:rPr>
              <w:rFonts w:ascii="Times New Roman" w:eastAsia="Times New Roman" w:hAnsi="Times New Roman" w:cs="Times New Roman"/>
              <w:sz w:val="24"/>
              <w:szCs w:val="24"/>
            </w:rPr>
            <w:t>Mason</w:t>
          </w:r>
        </w:smartTag>
        <w:smartTag w:uri="urn:schemas-microsoft-com:office:smarttags" w:element="PlaceName">
          <w:r w:rsidRPr="008435D1">
            <w:rPr>
              <w:rFonts w:ascii="Times New Roman" w:eastAsia="Times New Roman" w:hAnsi="Times New Roman" w:cs="Times New Roman"/>
              <w:sz w:val="24"/>
              <w:szCs w:val="24"/>
            </w:rPr>
            <w:t>University</w:t>
          </w:r>
        </w:smartTag>
      </w:smartTag>
      <w:proofErr w:type="spellEnd"/>
      <w:r w:rsidRPr="008435D1">
        <w:rPr>
          <w:rFonts w:ascii="Times New Roman" w:eastAsia="Times New Roman" w:hAnsi="Times New Roman" w:cs="Times New Roman"/>
          <w:sz w:val="24"/>
          <w:szCs w:val="24"/>
        </w:rPr>
        <w:t xml:space="preserve"> procedures governing your participation in this research. </w:t>
      </w:r>
    </w:p>
    <w:p w:rsidR="008435D1" w:rsidRPr="008435D1" w:rsidRDefault="008435D1" w:rsidP="008435D1">
      <w:pPr>
        <w:spacing w:before="100" w:beforeAutospacing="1" w:after="100" w:afterAutospacing="1" w:line="240" w:lineRule="auto"/>
        <w:rPr>
          <w:rFonts w:ascii="Times New Roman" w:eastAsia="Times New Roman" w:hAnsi="Times New Roman" w:cs="Times New Roman"/>
          <w:sz w:val="24"/>
          <w:szCs w:val="24"/>
        </w:rPr>
      </w:pPr>
      <w:r w:rsidRPr="008435D1">
        <w:rPr>
          <w:rFonts w:ascii="Times New Roman" w:eastAsia="Times New Roman" w:hAnsi="Times New Roman" w:cs="Times New Roman"/>
          <w:b/>
          <w:bCs/>
          <w:sz w:val="24"/>
          <w:szCs w:val="24"/>
        </w:rPr>
        <w:t>CONSENT</w:t>
      </w:r>
      <w:r w:rsidRPr="008435D1">
        <w:rPr>
          <w:rFonts w:ascii="Times New Roman" w:eastAsia="Times New Roman" w:hAnsi="Times New Roman" w:cs="Times New Roman"/>
          <w:sz w:val="24"/>
          <w:szCs w:val="24"/>
        </w:rPr>
        <w:br/>
        <w:t>I have read this form and agree to participate in this study.</w:t>
      </w:r>
    </w:p>
    <w:p w:rsidR="008435D1" w:rsidRPr="008435D1" w:rsidRDefault="008435D1" w:rsidP="008435D1">
      <w:pPr>
        <w:spacing w:before="100" w:beforeAutospacing="1" w:after="100" w:afterAutospacing="1" w:line="240" w:lineRule="auto"/>
        <w:rPr>
          <w:rFonts w:ascii="Times New Roman" w:eastAsia="Times New Roman" w:hAnsi="Times New Roman" w:cs="Times New Roman"/>
          <w:sz w:val="24"/>
          <w:szCs w:val="24"/>
        </w:rPr>
      </w:pPr>
      <w:r w:rsidRPr="008435D1">
        <w:rPr>
          <w:rFonts w:ascii="Times New Roman" w:eastAsia="Times New Roman" w:hAnsi="Times New Roman" w:cs="Times New Roman"/>
          <w:sz w:val="24"/>
          <w:szCs w:val="24"/>
        </w:rPr>
        <w:br/>
        <w:t>Agree</w:t>
      </w:r>
    </w:p>
    <w:p w:rsidR="008435D1" w:rsidRPr="008435D1" w:rsidRDefault="008435D1" w:rsidP="008435D1">
      <w:pPr>
        <w:spacing w:before="100" w:beforeAutospacing="1" w:after="100" w:afterAutospacing="1" w:line="240" w:lineRule="auto"/>
        <w:rPr>
          <w:rFonts w:ascii="Times New Roman" w:eastAsia="Times New Roman" w:hAnsi="Times New Roman" w:cs="Times New Roman"/>
          <w:sz w:val="24"/>
          <w:szCs w:val="24"/>
        </w:rPr>
      </w:pPr>
      <w:r w:rsidRPr="008435D1">
        <w:rPr>
          <w:rFonts w:ascii="Times New Roman" w:eastAsia="Times New Roman" w:hAnsi="Times New Roman" w:cs="Times New Roman"/>
          <w:sz w:val="24"/>
          <w:szCs w:val="24"/>
        </w:rPr>
        <w:t>Disagree</w:t>
      </w:r>
    </w:p>
    <w:p w:rsidR="008435D1" w:rsidRPr="008435D1" w:rsidRDefault="008435D1" w:rsidP="008435D1">
      <w:pPr>
        <w:spacing w:after="0" w:line="240" w:lineRule="auto"/>
        <w:jc w:val="center"/>
        <w:rPr>
          <w:rFonts w:ascii="Times New Roman" w:eastAsia="Times New Roman" w:hAnsi="Times New Roman" w:cs="Times New Roman"/>
          <w:sz w:val="24"/>
          <w:szCs w:val="24"/>
        </w:rPr>
      </w:pPr>
    </w:p>
    <w:p w:rsidR="00ED5590" w:rsidRDefault="00ED5590"/>
    <w:sectPr w:rsidR="00ED5590" w:rsidSect="00850A42">
      <w:headerReference w:type="default" r:id="rId27"/>
      <w:headerReference w:type="first" r:id="rId28"/>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ada Dabbagh" w:date="2012-12-15T21:46:00Z" w:initials="ND">
    <w:p w:rsidR="004C7181" w:rsidRDefault="004C7181">
      <w:pPr>
        <w:pStyle w:val="CommentText"/>
      </w:pPr>
      <w:r>
        <w:rPr>
          <w:rStyle w:val="CommentReference"/>
        </w:rPr>
        <w:annotationRef/>
      </w:r>
      <w:r>
        <w:t>Sounds that this is what faculty perceived not faculty and students?</w:t>
      </w:r>
    </w:p>
  </w:comment>
  <w:comment w:id="1" w:author="Guenia" w:date="2012-12-17T21:29:00Z" w:initials="G">
    <w:p w:rsidR="004C7181" w:rsidRDefault="004C7181">
      <w:pPr>
        <w:pStyle w:val="CommentText"/>
      </w:pPr>
      <w:r>
        <w:rPr>
          <w:rStyle w:val="CommentReference"/>
        </w:rPr>
        <w:annotationRef/>
      </w:r>
      <w:r>
        <w:t xml:space="preserve">I only mentioned common themes between faculty and students’ data. </w:t>
      </w:r>
    </w:p>
  </w:comment>
  <w:comment w:id="2" w:author="Nada Dabbagh" w:date="2012-12-15T21:46:00Z" w:initials="ND">
    <w:p w:rsidR="004C7181" w:rsidRDefault="004C7181">
      <w:pPr>
        <w:pStyle w:val="CommentText"/>
      </w:pPr>
      <w:r>
        <w:rPr>
          <w:rStyle w:val="CommentReference"/>
        </w:rPr>
        <w:annotationRef/>
      </w:r>
      <w:r>
        <w:t xml:space="preserve">You need a citation for this and there are several out there, check out Jane Hart’s list of most current social media tools used </w:t>
      </w:r>
      <w:proofErr w:type="gramStart"/>
      <w:r>
        <w:t>in  higher</w:t>
      </w:r>
      <w:proofErr w:type="gramEnd"/>
      <w:r>
        <w:t xml:space="preserve"> education</w:t>
      </w:r>
    </w:p>
  </w:comment>
  <w:comment w:id="3" w:author="Guenia" w:date="2012-12-17T21:56:00Z" w:initials="G">
    <w:p w:rsidR="00E373C7" w:rsidRDefault="00E373C7">
      <w:pPr>
        <w:pStyle w:val="CommentText"/>
      </w:pPr>
      <w:r>
        <w:rPr>
          <w:rStyle w:val="CommentReference"/>
        </w:rPr>
        <w:annotationRef/>
      </w:r>
      <w:r>
        <w:t xml:space="preserve">Bates provides a table with all these tools. There are other websites that I found, but are they reliable? And should I include them? </w:t>
      </w:r>
    </w:p>
  </w:comment>
  <w:comment w:id="5" w:author="Guenia" w:date="2012-12-17T22:15:00Z" w:initials="G">
    <w:p w:rsidR="008933A2" w:rsidRDefault="008933A2">
      <w:pPr>
        <w:pStyle w:val="CommentText"/>
      </w:pPr>
      <w:r>
        <w:rPr>
          <w:rStyle w:val="CommentReference"/>
        </w:rPr>
        <w:annotationRef/>
      </w:r>
      <w:r>
        <w:t>I ended up calling the elements in my created diagram “cognitive affordances” rather than steps or stages.</w:t>
      </w:r>
    </w:p>
  </w:comment>
  <w:comment w:id="6" w:author="Nada Dabbagh" w:date="2012-12-15T21:46:00Z" w:initials="ND">
    <w:p w:rsidR="004C7181" w:rsidRDefault="004C7181">
      <w:pPr>
        <w:pStyle w:val="CommentText"/>
      </w:pPr>
      <w:r>
        <w:rPr>
          <w:rStyle w:val="CommentReference"/>
        </w:rPr>
        <w:annotationRef/>
      </w:r>
      <w:r>
        <w:t>We need to know more about how you came up with this “shared” diagram, how you synthesized the three frameworks to come up with your own, perhaps you should leave this until after you present the lit review</w:t>
      </w:r>
    </w:p>
  </w:comment>
  <w:comment w:id="7" w:author="Nada Dabbagh" w:date="2012-12-17T22:54:00Z" w:initials="ND">
    <w:p w:rsidR="00D72C9A" w:rsidRPr="00A91B83" w:rsidRDefault="00D72C9A" w:rsidP="00D72C9A">
      <w:pPr>
        <w:pStyle w:val="CommentText"/>
        <w:rPr>
          <w:color w:val="FF0000"/>
        </w:rPr>
      </w:pPr>
      <w:r>
        <w:rPr>
          <w:rStyle w:val="CommentReference"/>
        </w:rPr>
        <w:annotationRef/>
      </w:r>
      <w:r>
        <w:t xml:space="preserve">You mean the use of social media in supporting learning activities in a course? </w:t>
      </w:r>
      <w:r w:rsidRPr="00A91B83">
        <w:rPr>
          <w:color w:val="FF0000"/>
          <w:highlight w:val="yellow"/>
        </w:rPr>
        <w:t>Here I mean that they did not study the use of social media across different courses, but in one single course and assessing the outcomes of one single activity.</w:t>
      </w:r>
      <w:r w:rsidRPr="00A91B83">
        <w:rPr>
          <w:color w:val="FF0000"/>
        </w:rPr>
        <w:t xml:space="preserve"> </w:t>
      </w:r>
    </w:p>
  </w:comment>
  <w:comment w:id="8" w:author="Nada Dabbagh" w:date="2012-12-17T23:04:00Z" w:initials="ND">
    <w:p w:rsidR="004C7181" w:rsidRPr="00E1229F" w:rsidRDefault="004C7181">
      <w:pPr>
        <w:pStyle w:val="CommentText"/>
        <w:rPr>
          <w:color w:val="FF0000"/>
        </w:rPr>
      </w:pPr>
      <w:r>
        <w:rPr>
          <w:rStyle w:val="CommentReference"/>
        </w:rPr>
        <w:annotationRef/>
      </w:r>
      <w:r>
        <w:t xml:space="preserve">You just cited some research studies above that did exactly this, maybe the main question for your study should be what types of learning activities are faculty using social media for in their classes? Or, “are faculty strategically using social media in the college classroom?” In other words, are faculty using social media to support specific learning activities? And if so, what are these learning activities and how do they stack up against the pedagogical frameworks and models for using social media? Then you can break the question down into, (a) are faculty using social media to help students personalize? Activate? Connect? Share? Then you can add the other questions about perceptions.  </w:t>
      </w:r>
      <w:r w:rsidR="00E1229F" w:rsidRPr="00E1229F">
        <w:rPr>
          <w:color w:val="FF0000"/>
          <w:highlight w:val="yellow"/>
        </w:rPr>
        <w:t>These questions seem great if my framework was valid as you mentioned earlier. I can consider t</w:t>
      </w:r>
      <w:r w:rsidR="00E1229F">
        <w:rPr>
          <w:color w:val="FF0000"/>
          <w:highlight w:val="yellow"/>
        </w:rPr>
        <w:t>his option for the dissertation</w:t>
      </w:r>
      <w:r w:rsidR="00E1229F">
        <w:rPr>
          <w:color w:val="FF0000"/>
        </w:rPr>
        <w:t xml:space="preserve"> </w:t>
      </w:r>
      <w:r w:rsidR="00E1229F">
        <w:rPr>
          <w:color w:val="FF0000"/>
          <w:highlight w:val="yellow"/>
        </w:rPr>
        <w:t xml:space="preserve">or an article </w:t>
      </w:r>
      <w:r w:rsidR="00E1229F" w:rsidRPr="00E1229F">
        <w:rPr>
          <w:color w:val="FF0000"/>
          <w:highlight w:val="yellow"/>
        </w:rPr>
        <w:t>because I have already written this paper to answer these questions.</w:t>
      </w:r>
      <w:r w:rsidR="00E1229F">
        <w:rPr>
          <w:color w:val="FF0000"/>
        </w:rPr>
        <w:t xml:space="preserve"> </w:t>
      </w:r>
    </w:p>
  </w:comment>
  <w:comment w:id="9" w:author="Nada Dabbagh" w:date="2012-12-17T23:05:00Z" w:initials="ND">
    <w:p w:rsidR="004C7181" w:rsidRPr="001E4B11" w:rsidRDefault="004C7181">
      <w:pPr>
        <w:pStyle w:val="CommentText"/>
        <w:rPr>
          <w:color w:val="FF0000"/>
        </w:rPr>
      </w:pPr>
      <w:r>
        <w:rPr>
          <w:rStyle w:val="CommentReference"/>
        </w:rPr>
        <w:annotationRef/>
      </w:r>
      <w:r>
        <w:t>I think you cited one study, see my earlier comment, also, you can categorically say “no studies” since you do not really know this</w:t>
      </w:r>
      <w:r w:rsidR="001E4B11">
        <w:t xml:space="preserve">. </w:t>
      </w:r>
      <w:r w:rsidR="001E4B11" w:rsidRPr="001E4B11">
        <w:rPr>
          <w:color w:val="FF0000"/>
          <w:highlight w:val="yellow"/>
        </w:rPr>
        <w:t>I really did not find any study that compares students’ perceptions to faculty perceptions. What do you recommend I write in this case?</w:t>
      </w:r>
      <w:r w:rsidR="001E4B11" w:rsidRPr="001E4B11">
        <w:rPr>
          <w:color w:val="FF0000"/>
        </w:rPr>
        <w:t xml:space="preserve"> </w:t>
      </w:r>
    </w:p>
  </w:comment>
  <w:comment w:id="10" w:author="Nada Dabbagh" w:date="2012-12-15T21:59:00Z" w:initials="ND">
    <w:p w:rsidR="004C7181" w:rsidRDefault="004C7181">
      <w:pPr>
        <w:pStyle w:val="CommentText"/>
      </w:pPr>
      <w:r>
        <w:rPr>
          <w:rStyle w:val="CommentReference"/>
        </w:rPr>
        <w:annotationRef/>
      </w:r>
      <w:r>
        <w:t>As I mentioned earlier, you will need to substantiate why you did this, maybe find another study that has consolidated several frameworks into one for a similar purpose</w:t>
      </w:r>
    </w:p>
  </w:comment>
  <w:comment w:id="11" w:author="Nada Dabbagh" w:date="2012-12-17T23:21:00Z" w:initials="ND">
    <w:p w:rsidR="004C7181" w:rsidRPr="0048516D" w:rsidRDefault="004C7181">
      <w:pPr>
        <w:pStyle w:val="CommentText"/>
        <w:rPr>
          <w:color w:val="FF0000"/>
        </w:rPr>
      </w:pPr>
      <w:r>
        <w:rPr>
          <w:rStyle w:val="CommentReference"/>
        </w:rPr>
        <w:annotationRef/>
      </w:r>
      <w:r>
        <w:t>So this is critical, it ties into the “types of engagement” or “levels of interaction” that you “gleaned” from the other three frameworks but after reading this. So did you arrive at these after analyzing the data or before? It makes all the difference. If you first classified the interviews under the main topics of the interview question, then came up with these 4 themes, then this makes much more sense than coming up with these as your own version of the three frameworks of social media use in the classroom</w:t>
      </w:r>
      <w:r w:rsidR="0048516D">
        <w:t xml:space="preserve">. </w:t>
      </w:r>
      <w:r w:rsidR="0048516D" w:rsidRPr="0048516D">
        <w:rPr>
          <w:color w:val="FF0000"/>
          <w:highlight w:val="yellow"/>
        </w:rPr>
        <w:t>These themes were based on the interview data even before looking at the framework. The interview d</w:t>
      </w:r>
      <w:r w:rsidR="0048516D">
        <w:rPr>
          <w:color w:val="FF0000"/>
          <w:highlight w:val="yellow"/>
        </w:rPr>
        <w:t>ata made me think of looking at</w:t>
      </w:r>
      <w:r w:rsidR="0048516D" w:rsidRPr="0048516D">
        <w:rPr>
          <w:color w:val="FF0000"/>
          <w:highlight w:val="yellow"/>
        </w:rPr>
        <w:t xml:space="preserve"> a framework to classify the activities and that’s where I created my framework.</w:t>
      </w:r>
      <w:r w:rsidR="0048516D">
        <w:rPr>
          <w:color w:val="FF0000"/>
        </w:rPr>
        <w:t xml:space="preserve"> </w:t>
      </w:r>
    </w:p>
  </w:comment>
  <w:comment w:id="12" w:author="Nada Dabbagh" w:date="2012-12-17T23:24:00Z" w:initials="ND">
    <w:p w:rsidR="004C7181" w:rsidRPr="0048516D" w:rsidRDefault="004C7181">
      <w:pPr>
        <w:pStyle w:val="CommentText"/>
        <w:rPr>
          <w:color w:val="FF0000"/>
        </w:rPr>
      </w:pPr>
      <w:r>
        <w:rPr>
          <w:rStyle w:val="CommentReference"/>
        </w:rPr>
        <w:annotationRef/>
      </w:r>
      <w:r>
        <w:t xml:space="preserve">How do the 21 student responses align with these numbers? </w:t>
      </w:r>
      <w:r w:rsidR="0048516D" w:rsidRPr="0048516D">
        <w:rPr>
          <w:color w:val="FF0000"/>
          <w:highlight w:val="yellow"/>
        </w:rPr>
        <w:t>In the 4</w:t>
      </w:r>
      <w:r w:rsidR="0048516D" w:rsidRPr="0048516D">
        <w:rPr>
          <w:color w:val="FF0000"/>
          <w:highlight w:val="yellow"/>
          <w:vertAlign w:val="superscript"/>
        </w:rPr>
        <w:t>th</w:t>
      </w:r>
      <w:r w:rsidR="0048516D" w:rsidRPr="0048516D">
        <w:rPr>
          <w:color w:val="FF0000"/>
          <w:highlight w:val="yellow"/>
        </w:rPr>
        <w:t xml:space="preserve"> column, I mentioned how many students responded to each of the questions. Is that what you mean by this question?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27D" w:rsidRDefault="002B027D" w:rsidP="00850A42">
      <w:pPr>
        <w:spacing w:after="0" w:line="240" w:lineRule="auto"/>
      </w:pPr>
      <w:r>
        <w:separator/>
      </w:r>
    </w:p>
  </w:endnote>
  <w:endnote w:type="continuationSeparator" w:id="0">
    <w:p w:rsidR="002B027D" w:rsidRDefault="002B027D" w:rsidP="00850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PSAD31">
    <w:panose1 w:val="00000000000000000000"/>
    <w:charset w:val="00"/>
    <w:family w:val="roman"/>
    <w:notTrueType/>
    <w:pitch w:val="default"/>
    <w:sig w:usb0="00000003" w:usb1="00000000" w:usb2="00000000" w:usb3="00000000" w:csb0="00000001" w:csb1="00000000"/>
  </w:font>
  <w:font w:name="AdvPSAD32">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27D" w:rsidRDefault="002B027D" w:rsidP="00850A42">
      <w:pPr>
        <w:spacing w:after="0" w:line="240" w:lineRule="auto"/>
      </w:pPr>
      <w:r>
        <w:separator/>
      </w:r>
    </w:p>
  </w:footnote>
  <w:footnote w:type="continuationSeparator" w:id="0">
    <w:p w:rsidR="002B027D" w:rsidRDefault="002B027D" w:rsidP="00850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3B5" w:rsidRDefault="007753B5">
    <w:pPr>
      <w:pStyle w:val="Header"/>
      <w:jc w:val="right"/>
    </w:pPr>
    <w:r>
      <w:t xml:space="preserve">  THE USE OF SOCIAL MEDIA IN HIGHER EDUCATION                                                                                            </w:t>
    </w:r>
    <w:sdt>
      <w:sdtPr>
        <w:id w:val="88483445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sdtContent>
    </w:sdt>
  </w:p>
  <w:p w:rsidR="004C7181" w:rsidRPr="00501822" w:rsidRDefault="004C7181" w:rsidP="00850A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181" w:rsidRDefault="004C7181">
    <w:pPr>
      <w:pStyle w:val="Header"/>
    </w:pPr>
    <w:r>
      <w:t xml:space="preserve">Running head: PERCEPTIONS OF FACULTY AND STUDENTS’ USE OF SOCIAL MEDIA </w:t>
    </w:r>
    <w: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13BD"/>
    <w:multiLevelType w:val="hybridMultilevel"/>
    <w:tmpl w:val="C3985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F70320"/>
    <w:multiLevelType w:val="hybridMultilevel"/>
    <w:tmpl w:val="8C3EBCAC"/>
    <w:lvl w:ilvl="0" w:tplc="F4A876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214A62"/>
    <w:multiLevelType w:val="hybridMultilevel"/>
    <w:tmpl w:val="153CFE6E"/>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D292A"/>
    <w:multiLevelType w:val="hybridMultilevel"/>
    <w:tmpl w:val="E5966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C740D"/>
    <w:multiLevelType w:val="hybridMultilevel"/>
    <w:tmpl w:val="BB7E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D0C26"/>
    <w:multiLevelType w:val="hybridMultilevel"/>
    <w:tmpl w:val="8B34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042690"/>
    <w:multiLevelType w:val="hybridMultilevel"/>
    <w:tmpl w:val="5AB2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FB128D"/>
    <w:multiLevelType w:val="hybridMultilevel"/>
    <w:tmpl w:val="D24647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406864"/>
    <w:multiLevelType w:val="hybridMultilevel"/>
    <w:tmpl w:val="B4F4998A"/>
    <w:lvl w:ilvl="0" w:tplc="3B30F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B76AAD"/>
    <w:multiLevelType w:val="hybridMultilevel"/>
    <w:tmpl w:val="7DE8B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9336FB"/>
    <w:multiLevelType w:val="hybridMultilevel"/>
    <w:tmpl w:val="D752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3D3BF0"/>
    <w:multiLevelType w:val="hybridMultilevel"/>
    <w:tmpl w:val="7314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255442"/>
    <w:multiLevelType w:val="hybridMultilevel"/>
    <w:tmpl w:val="3F38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1F4A2C"/>
    <w:multiLevelType w:val="hybridMultilevel"/>
    <w:tmpl w:val="A18E5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EFF40FA"/>
    <w:multiLevelType w:val="hybridMultilevel"/>
    <w:tmpl w:val="0270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137E52"/>
    <w:multiLevelType w:val="hybridMultilevel"/>
    <w:tmpl w:val="5FEAFFD2"/>
    <w:lvl w:ilvl="0" w:tplc="0409000F">
      <w:start w:val="1"/>
      <w:numFmt w:val="decimal"/>
      <w:lvlText w:val="%1."/>
      <w:lvlJc w:val="left"/>
      <w:pPr>
        <w:ind w:left="450" w:hanging="360"/>
      </w:pPr>
      <w:rPr>
        <w:rFonts w:hint="default"/>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5BBC7A72"/>
    <w:multiLevelType w:val="hybridMultilevel"/>
    <w:tmpl w:val="7F4AA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B014D4"/>
    <w:multiLevelType w:val="hybridMultilevel"/>
    <w:tmpl w:val="14FECE98"/>
    <w:lvl w:ilvl="0" w:tplc="3B30F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8F1032"/>
    <w:multiLevelType w:val="hybridMultilevel"/>
    <w:tmpl w:val="14FECE98"/>
    <w:lvl w:ilvl="0" w:tplc="3B30F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57743AA"/>
    <w:multiLevelType w:val="hybridMultilevel"/>
    <w:tmpl w:val="2F4A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257287"/>
    <w:multiLevelType w:val="hybridMultilevel"/>
    <w:tmpl w:val="CE44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565406"/>
    <w:multiLevelType w:val="hybridMultilevel"/>
    <w:tmpl w:val="5D38C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7C7580B"/>
    <w:multiLevelType w:val="hybridMultilevel"/>
    <w:tmpl w:val="E0AE1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B51209E"/>
    <w:multiLevelType w:val="hybridMultilevel"/>
    <w:tmpl w:val="F98E6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8"/>
  </w:num>
  <w:num w:numId="3">
    <w:abstractNumId w:val="7"/>
  </w:num>
  <w:num w:numId="4">
    <w:abstractNumId w:val="2"/>
  </w:num>
  <w:num w:numId="5">
    <w:abstractNumId w:val="15"/>
  </w:num>
  <w:num w:numId="6">
    <w:abstractNumId w:val="3"/>
  </w:num>
  <w:num w:numId="7">
    <w:abstractNumId w:val="16"/>
  </w:num>
  <w:num w:numId="8">
    <w:abstractNumId w:val="23"/>
  </w:num>
  <w:num w:numId="9">
    <w:abstractNumId w:val="21"/>
  </w:num>
  <w:num w:numId="10">
    <w:abstractNumId w:val="22"/>
  </w:num>
  <w:num w:numId="11">
    <w:abstractNumId w:val="13"/>
  </w:num>
  <w:num w:numId="12">
    <w:abstractNumId w:val="12"/>
  </w:num>
  <w:num w:numId="13">
    <w:abstractNumId w:val="20"/>
  </w:num>
  <w:num w:numId="14">
    <w:abstractNumId w:val="11"/>
  </w:num>
  <w:num w:numId="15">
    <w:abstractNumId w:val="10"/>
  </w:num>
  <w:num w:numId="16">
    <w:abstractNumId w:val="14"/>
  </w:num>
  <w:num w:numId="17">
    <w:abstractNumId w:val="19"/>
  </w:num>
  <w:num w:numId="18">
    <w:abstractNumId w:val="5"/>
  </w:num>
  <w:num w:numId="19">
    <w:abstractNumId w:val="6"/>
  </w:num>
  <w:num w:numId="20">
    <w:abstractNumId w:val="4"/>
  </w:num>
  <w:num w:numId="21">
    <w:abstractNumId w:val="9"/>
  </w:num>
  <w:num w:numId="22">
    <w:abstractNumId w:val="1"/>
  </w:num>
  <w:num w:numId="23">
    <w:abstractNumId w:val="1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50A42"/>
    <w:rsid w:val="00006714"/>
    <w:rsid w:val="000267BE"/>
    <w:rsid w:val="000308CF"/>
    <w:rsid w:val="00034C6F"/>
    <w:rsid w:val="00052D3D"/>
    <w:rsid w:val="00066C88"/>
    <w:rsid w:val="00095969"/>
    <w:rsid w:val="00141B33"/>
    <w:rsid w:val="00172EC4"/>
    <w:rsid w:val="001D0280"/>
    <w:rsid w:val="001D7F99"/>
    <w:rsid w:val="001E4B11"/>
    <w:rsid w:val="002442B1"/>
    <w:rsid w:val="00247F7F"/>
    <w:rsid w:val="0025710E"/>
    <w:rsid w:val="0028526B"/>
    <w:rsid w:val="00297ABC"/>
    <w:rsid w:val="002B027D"/>
    <w:rsid w:val="002C1990"/>
    <w:rsid w:val="002D4ACD"/>
    <w:rsid w:val="002F7348"/>
    <w:rsid w:val="00303BC3"/>
    <w:rsid w:val="0031258E"/>
    <w:rsid w:val="003245A1"/>
    <w:rsid w:val="0048516D"/>
    <w:rsid w:val="004C7181"/>
    <w:rsid w:val="004E631F"/>
    <w:rsid w:val="004F51C2"/>
    <w:rsid w:val="00514C62"/>
    <w:rsid w:val="00520388"/>
    <w:rsid w:val="005221EB"/>
    <w:rsid w:val="00526C3B"/>
    <w:rsid w:val="0054542E"/>
    <w:rsid w:val="0054773D"/>
    <w:rsid w:val="0055149A"/>
    <w:rsid w:val="005B0720"/>
    <w:rsid w:val="005C1418"/>
    <w:rsid w:val="005E66BC"/>
    <w:rsid w:val="00624269"/>
    <w:rsid w:val="00641E2E"/>
    <w:rsid w:val="006442DB"/>
    <w:rsid w:val="006500FF"/>
    <w:rsid w:val="00654F0D"/>
    <w:rsid w:val="00682547"/>
    <w:rsid w:val="00684EA1"/>
    <w:rsid w:val="006A50EC"/>
    <w:rsid w:val="006B43B2"/>
    <w:rsid w:val="006D741B"/>
    <w:rsid w:val="006F64AA"/>
    <w:rsid w:val="007300FB"/>
    <w:rsid w:val="007753B5"/>
    <w:rsid w:val="00794624"/>
    <w:rsid w:val="007C572D"/>
    <w:rsid w:val="007D2F7A"/>
    <w:rsid w:val="00805C15"/>
    <w:rsid w:val="008435D1"/>
    <w:rsid w:val="00850A42"/>
    <w:rsid w:val="00891CB4"/>
    <w:rsid w:val="008933A2"/>
    <w:rsid w:val="00894BA6"/>
    <w:rsid w:val="008C22F5"/>
    <w:rsid w:val="008F1D65"/>
    <w:rsid w:val="00904B02"/>
    <w:rsid w:val="00980788"/>
    <w:rsid w:val="009B4B93"/>
    <w:rsid w:val="00A03C83"/>
    <w:rsid w:val="00A13077"/>
    <w:rsid w:val="00A430EA"/>
    <w:rsid w:val="00A5241B"/>
    <w:rsid w:val="00A91B83"/>
    <w:rsid w:val="00B01137"/>
    <w:rsid w:val="00B628A5"/>
    <w:rsid w:val="00B823DF"/>
    <w:rsid w:val="00B83E94"/>
    <w:rsid w:val="00BA424A"/>
    <w:rsid w:val="00BE4799"/>
    <w:rsid w:val="00D46525"/>
    <w:rsid w:val="00D72C9A"/>
    <w:rsid w:val="00DA21DF"/>
    <w:rsid w:val="00DB06D2"/>
    <w:rsid w:val="00DC72ED"/>
    <w:rsid w:val="00DF3365"/>
    <w:rsid w:val="00E01087"/>
    <w:rsid w:val="00E01629"/>
    <w:rsid w:val="00E04B7F"/>
    <w:rsid w:val="00E1229F"/>
    <w:rsid w:val="00E373C7"/>
    <w:rsid w:val="00E378F6"/>
    <w:rsid w:val="00E71356"/>
    <w:rsid w:val="00E929D3"/>
    <w:rsid w:val="00ED5590"/>
    <w:rsid w:val="00EE00F7"/>
    <w:rsid w:val="00EE3762"/>
    <w:rsid w:val="00EF70D9"/>
    <w:rsid w:val="00F279B5"/>
    <w:rsid w:val="00F47B57"/>
    <w:rsid w:val="00FB1C0B"/>
    <w:rsid w:val="00FE17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3B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A42"/>
    <w:rPr>
      <w:color w:val="0000FF" w:themeColor="hyperlink"/>
      <w:u w:val="single"/>
    </w:rPr>
  </w:style>
  <w:style w:type="character" w:styleId="CommentReference">
    <w:name w:val="annotation reference"/>
    <w:basedOn w:val="DefaultParagraphFont"/>
    <w:uiPriority w:val="99"/>
    <w:semiHidden/>
    <w:unhideWhenUsed/>
    <w:rsid w:val="00850A42"/>
    <w:rPr>
      <w:sz w:val="16"/>
      <w:szCs w:val="16"/>
    </w:rPr>
  </w:style>
  <w:style w:type="paragraph" w:styleId="CommentText">
    <w:name w:val="annotation text"/>
    <w:basedOn w:val="Normal"/>
    <w:link w:val="CommentTextChar"/>
    <w:uiPriority w:val="99"/>
    <w:semiHidden/>
    <w:unhideWhenUsed/>
    <w:rsid w:val="00850A42"/>
    <w:pPr>
      <w:spacing w:line="240" w:lineRule="auto"/>
    </w:pPr>
    <w:rPr>
      <w:sz w:val="20"/>
      <w:szCs w:val="20"/>
    </w:rPr>
  </w:style>
  <w:style w:type="character" w:customStyle="1" w:styleId="CommentTextChar">
    <w:name w:val="Comment Text Char"/>
    <w:basedOn w:val="DefaultParagraphFont"/>
    <w:link w:val="CommentText"/>
    <w:uiPriority w:val="99"/>
    <w:semiHidden/>
    <w:rsid w:val="00850A42"/>
    <w:rPr>
      <w:sz w:val="20"/>
      <w:szCs w:val="20"/>
    </w:rPr>
  </w:style>
  <w:style w:type="paragraph" w:styleId="CommentSubject">
    <w:name w:val="annotation subject"/>
    <w:basedOn w:val="CommentText"/>
    <w:next w:val="CommentText"/>
    <w:link w:val="CommentSubjectChar"/>
    <w:uiPriority w:val="99"/>
    <w:semiHidden/>
    <w:unhideWhenUsed/>
    <w:rsid w:val="00850A42"/>
    <w:rPr>
      <w:b/>
      <w:bCs/>
    </w:rPr>
  </w:style>
  <w:style w:type="character" w:customStyle="1" w:styleId="CommentSubjectChar">
    <w:name w:val="Comment Subject Char"/>
    <w:basedOn w:val="CommentTextChar"/>
    <w:link w:val="CommentSubject"/>
    <w:uiPriority w:val="99"/>
    <w:semiHidden/>
    <w:rsid w:val="00850A42"/>
    <w:rPr>
      <w:b/>
      <w:bCs/>
      <w:sz w:val="20"/>
      <w:szCs w:val="20"/>
    </w:rPr>
  </w:style>
  <w:style w:type="paragraph" w:styleId="BalloonText">
    <w:name w:val="Balloon Text"/>
    <w:basedOn w:val="Normal"/>
    <w:link w:val="BalloonTextChar"/>
    <w:uiPriority w:val="99"/>
    <w:semiHidden/>
    <w:unhideWhenUsed/>
    <w:rsid w:val="00850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A42"/>
    <w:rPr>
      <w:rFonts w:ascii="Tahoma" w:hAnsi="Tahoma" w:cs="Tahoma"/>
      <w:sz w:val="16"/>
      <w:szCs w:val="16"/>
    </w:rPr>
  </w:style>
  <w:style w:type="character" w:styleId="FollowedHyperlink">
    <w:name w:val="FollowedHyperlink"/>
    <w:basedOn w:val="DefaultParagraphFont"/>
    <w:uiPriority w:val="99"/>
    <w:semiHidden/>
    <w:unhideWhenUsed/>
    <w:rsid w:val="00850A42"/>
    <w:rPr>
      <w:color w:val="800080" w:themeColor="followedHyperlink"/>
      <w:u w:val="single"/>
    </w:rPr>
  </w:style>
  <w:style w:type="paragraph" w:styleId="ListParagraph">
    <w:name w:val="List Paragraph"/>
    <w:basedOn w:val="Normal"/>
    <w:uiPriority w:val="34"/>
    <w:qFormat/>
    <w:rsid w:val="00850A42"/>
    <w:pPr>
      <w:ind w:left="720"/>
      <w:contextualSpacing/>
    </w:pPr>
  </w:style>
  <w:style w:type="table" w:styleId="TableGrid">
    <w:name w:val="Table Grid"/>
    <w:basedOn w:val="TableNormal"/>
    <w:uiPriority w:val="59"/>
    <w:rsid w:val="00850A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0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A42"/>
  </w:style>
  <w:style w:type="paragraph" w:styleId="Footer">
    <w:name w:val="footer"/>
    <w:basedOn w:val="Normal"/>
    <w:link w:val="FooterChar"/>
    <w:uiPriority w:val="99"/>
    <w:unhideWhenUsed/>
    <w:rsid w:val="00850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A42"/>
  </w:style>
  <w:style w:type="table" w:customStyle="1" w:styleId="TableGrid1">
    <w:name w:val="Table Grid1"/>
    <w:basedOn w:val="TableNormal"/>
    <w:next w:val="TableGrid"/>
    <w:uiPriority w:val="59"/>
    <w:rsid w:val="00850A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50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A42"/>
    <w:rPr>
      <w:color w:val="0000FF" w:themeColor="hyperlink"/>
      <w:u w:val="single"/>
    </w:rPr>
  </w:style>
  <w:style w:type="character" w:styleId="CommentReference">
    <w:name w:val="annotation reference"/>
    <w:basedOn w:val="DefaultParagraphFont"/>
    <w:uiPriority w:val="99"/>
    <w:semiHidden/>
    <w:unhideWhenUsed/>
    <w:rsid w:val="00850A42"/>
    <w:rPr>
      <w:sz w:val="16"/>
      <w:szCs w:val="16"/>
    </w:rPr>
  </w:style>
  <w:style w:type="paragraph" w:styleId="CommentText">
    <w:name w:val="annotation text"/>
    <w:basedOn w:val="Normal"/>
    <w:link w:val="CommentTextChar"/>
    <w:uiPriority w:val="99"/>
    <w:semiHidden/>
    <w:unhideWhenUsed/>
    <w:rsid w:val="00850A42"/>
    <w:pPr>
      <w:spacing w:line="240" w:lineRule="auto"/>
    </w:pPr>
    <w:rPr>
      <w:sz w:val="20"/>
      <w:szCs w:val="20"/>
    </w:rPr>
  </w:style>
  <w:style w:type="character" w:customStyle="1" w:styleId="CommentTextChar">
    <w:name w:val="Comment Text Char"/>
    <w:basedOn w:val="DefaultParagraphFont"/>
    <w:link w:val="CommentText"/>
    <w:uiPriority w:val="99"/>
    <w:semiHidden/>
    <w:rsid w:val="00850A42"/>
    <w:rPr>
      <w:sz w:val="20"/>
      <w:szCs w:val="20"/>
    </w:rPr>
  </w:style>
  <w:style w:type="paragraph" w:styleId="CommentSubject">
    <w:name w:val="annotation subject"/>
    <w:basedOn w:val="CommentText"/>
    <w:next w:val="CommentText"/>
    <w:link w:val="CommentSubjectChar"/>
    <w:uiPriority w:val="99"/>
    <w:semiHidden/>
    <w:unhideWhenUsed/>
    <w:rsid w:val="00850A42"/>
    <w:rPr>
      <w:b/>
      <w:bCs/>
    </w:rPr>
  </w:style>
  <w:style w:type="character" w:customStyle="1" w:styleId="CommentSubjectChar">
    <w:name w:val="Comment Subject Char"/>
    <w:basedOn w:val="CommentTextChar"/>
    <w:link w:val="CommentSubject"/>
    <w:uiPriority w:val="99"/>
    <w:semiHidden/>
    <w:rsid w:val="00850A42"/>
    <w:rPr>
      <w:b/>
      <w:bCs/>
      <w:sz w:val="20"/>
      <w:szCs w:val="20"/>
    </w:rPr>
  </w:style>
  <w:style w:type="paragraph" w:styleId="BalloonText">
    <w:name w:val="Balloon Text"/>
    <w:basedOn w:val="Normal"/>
    <w:link w:val="BalloonTextChar"/>
    <w:uiPriority w:val="99"/>
    <w:semiHidden/>
    <w:unhideWhenUsed/>
    <w:rsid w:val="00850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A42"/>
    <w:rPr>
      <w:rFonts w:ascii="Tahoma" w:hAnsi="Tahoma" w:cs="Tahoma"/>
      <w:sz w:val="16"/>
      <w:szCs w:val="16"/>
    </w:rPr>
  </w:style>
  <w:style w:type="character" w:styleId="FollowedHyperlink">
    <w:name w:val="FollowedHyperlink"/>
    <w:basedOn w:val="DefaultParagraphFont"/>
    <w:uiPriority w:val="99"/>
    <w:semiHidden/>
    <w:unhideWhenUsed/>
    <w:rsid w:val="00850A42"/>
    <w:rPr>
      <w:color w:val="800080" w:themeColor="followedHyperlink"/>
      <w:u w:val="single"/>
    </w:rPr>
  </w:style>
  <w:style w:type="paragraph" w:styleId="ListParagraph">
    <w:name w:val="List Paragraph"/>
    <w:basedOn w:val="Normal"/>
    <w:uiPriority w:val="34"/>
    <w:qFormat/>
    <w:rsid w:val="00850A42"/>
    <w:pPr>
      <w:ind w:left="720"/>
      <w:contextualSpacing/>
    </w:pPr>
  </w:style>
  <w:style w:type="table" w:styleId="TableGrid">
    <w:name w:val="Table Grid"/>
    <w:basedOn w:val="TableNormal"/>
    <w:uiPriority w:val="59"/>
    <w:rsid w:val="00850A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0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A42"/>
  </w:style>
  <w:style w:type="paragraph" w:styleId="Footer">
    <w:name w:val="footer"/>
    <w:basedOn w:val="Normal"/>
    <w:link w:val="FooterChar"/>
    <w:uiPriority w:val="99"/>
    <w:unhideWhenUsed/>
    <w:rsid w:val="00850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A42"/>
  </w:style>
  <w:style w:type="table" w:customStyle="1" w:styleId="TableGrid1">
    <w:name w:val="Table Grid1"/>
    <w:basedOn w:val="TableNormal"/>
    <w:next w:val="TableGrid"/>
    <w:uiPriority w:val="59"/>
    <w:rsid w:val="00850A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50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yperlink" Target="http://www.psy.cmu.edu/~siegler/vygotsky78.pdf" TargetMode="External"/><Relationship Id="rId3" Type="http://schemas.microsoft.com/office/2007/relationships/stylesWithEffects" Target="stylesWithEffect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yperlink" Target="http://www.nu.edu/assets/resources/pageResources/journal-of-research-in-innovative-" TargetMode="Externa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itdl.org/Journal/Jan_05/article01.htm"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www.educause.edu/library/resources/2012-horizon-report" TargetMode="Externa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diagramQuickStyle" Target="diagrams/quickStyle1.xml"/><Relationship Id="rId22" Type="http://schemas.openxmlformats.org/officeDocument/2006/relationships/hyperlink" Target="http://www.educause.edu/ecar" TargetMode="External"/><Relationship Id="rId27" Type="http://schemas.openxmlformats.org/officeDocument/2006/relationships/header" Target="head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640152-12CF-4B6C-B7C6-FFA22B941F50}" type="doc">
      <dgm:prSet loTypeId="urn:microsoft.com/office/officeart/2005/8/layout/matrix3" loCatId="matrix" qsTypeId="urn:microsoft.com/office/officeart/2005/8/quickstyle/simple3" qsCatId="simple" csTypeId="urn:microsoft.com/office/officeart/2005/8/colors/colorful5" csCatId="colorful" phldr="1"/>
      <dgm:spPr/>
    </dgm:pt>
    <dgm:pt modelId="{986D4410-D90D-4A28-AC00-261E0D94992E}">
      <dgm:prSet phldrT="[Text]" custT="1"/>
      <dgm:spPr>
        <a:xfrm>
          <a:off x="1237731" y="250179"/>
          <a:ext cx="1027054" cy="1027054"/>
        </a:xfr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400">
              <a:solidFill>
                <a:sysClr val="windowText" lastClr="000000"/>
              </a:solidFill>
              <a:latin typeface="Calibri"/>
              <a:ea typeface="+mn-ea"/>
              <a:cs typeface="+mn-cs"/>
            </a:rPr>
            <a:t>Personalize</a:t>
          </a:r>
        </a:p>
      </dgm:t>
    </dgm:pt>
    <dgm:pt modelId="{6D51A406-25C7-4A29-B250-E0DB16F4BF7C}" type="parTrans" cxnId="{DFEF7C68-1A47-40DC-8224-8414F3684544}">
      <dgm:prSet/>
      <dgm:spPr/>
      <dgm:t>
        <a:bodyPr/>
        <a:lstStyle/>
        <a:p>
          <a:endParaRPr lang="en-US"/>
        </a:p>
      </dgm:t>
    </dgm:pt>
    <dgm:pt modelId="{C22C431D-7028-456A-81BF-F42F9C9FE914}" type="sibTrans" cxnId="{DFEF7C68-1A47-40DC-8224-8414F3684544}">
      <dgm:prSet/>
      <dgm:spPr/>
      <dgm:t>
        <a:bodyPr/>
        <a:lstStyle/>
        <a:p>
          <a:endParaRPr lang="en-US"/>
        </a:p>
      </dgm:t>
    </dgm:pt>
    <dgm:pt modelId="{C362F8B8-5D89-43B1-BF99-5A9AC4D6BF53}">
      <dgm:prSet phldrT="[Text]" custT="1"/>
      <dgm:spPr>
        <a:xfrm>
          <a:off x="1237731" y="1356238"/>
          <a:ext cx="1027054" cy="1027054"/>
        </a:xfrm>
        <a:gradFill rotWithShape="0">
          <a:gsLst>
            <a:gs pos="0">
              <a:srgbClr val="4BACC6">
                <a:hueOff val="-6622584"/>
                <a:satOff val="26541"/>
                <a:lumOff val="5752"/>
                <a:alphaOff val="0"/>
                <a:tint val="50000"/>
                <a:satMod val="300000"/>
              </a:srgbClr>
            </a:gs>
            <a:gs pos="35000">
              <a:srgbClr val="4BACC6">
                <a:hueOff val="-6622584"/>
                <a:satOff val="26541"/>
                <a:lumOff val="5752"/>
                <a:alphaOff val="0"/>
                <a:tint val="37000"/>
                <a:satMod val="300000"/>
              </a:srgbClr>
            </a:gs>
            <a:gs pos="100000">
              <a:srgbClr val="4BACC6">
                <a:hueOff val="-6622584"/>
                <a:satOff val="26541"/>
                <a:lumOff val="5752"/>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400">
              <a:solidFill>
                <a:sysClr val="windowText" lastClr="000000"/>
              </a:solidFill>
              <a:latin typeface="Calibri"/>
              <a:ea typeface="+mn-ea"/>
              <a:cs typeface="+mn-cs"/>
            </a:rPr>
            <a:t>Connect</a:t>
          </a:r>
        </a:p>
      </dgm:t>
    </dgm:pt>
    <dgm:pt modelId="{32207C7D-CD7A-4625-B5DC-0CCF1C7E782D}" type="parTrans" cxnId="{E45F2B30-673E-4B8D-8EE4-4D9CCF75F368}">
      <dgm:prSet/>
      <dgm:spPr/>
      <dgm:t>
        <a:bodyPr/>
        <a:lstStyle/>
        <a:p>
          <a:endParaRPr lang="en-US"/>
        </a:p>
      </dgm:t>
    </dgm:pt>
    <dgm:pt modelId="{A33B28D7-9D9C-41E8-AD4A-D3FCEF644481}" type="sibTrans" cxnId="{E45F2B30-673E-4B8D-8EE4-4D9CCF75F368}">
      <dgm:prSet/>
      <dgm:spPr/>
      <dgm:t>
        <a:bodyPr/>
        <a:lstStyle/>
        <a:p>
          <a:endParaRPr lang="en-US"/>
        </a:p>
      </dgm:t>
    </dgm:pt>
    <dgm:pt modelId="{D681432B-0FA3-4807-B236-BDB4BE83AEF2}">
      <dgm:prSet phldrT="[Text]" custT="1"/>
      <dgm:spPr>
        <a:xfrm>
          <a:off x="2343790" y="1356238"/>
          <a:ext cx="1027054" cy="1027054"/>
        </a:xfrm>
        <a:gradFill rotWithShape="0">
          <a:gsLst>
            <a:gs pos="0">
              <a:srgbClr val="4BACC6">
                <a:hueOff val="-9933876"/>
                <a:satOff val="39811"/>
                <a:lumOff val="8628"/>
                <a:alphaOff val="0"/>
                <a:tint val="50000"/>
                <a:satMod val="300000"/>
              </a:srgbClr>
            </a:gs>
            <a:gs pos="35000">
              <a:srgbClr val="4BACC6">
                <a:hueOff val="-9933876"/>
                <a:satOff val="39811"/>
                <a:lumOff val="8628"/>
                <a:alphaOff val="0"/>
                <a:tint val="37000"/>
                <a:satMod val="300000"/>
              </a:srgbClr>
            </a:gs>
            <a:gs pos="100000">
              <a:srgbClr val="4BACC6">
                <a:hueOff val="-9933876"/>
                <a:satOff val="39811"/>
                <a:lumOff val="8628"/>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400">
              <a:solidFill>
                <a:sysClr val="windowText" lastClr="000000"/>
              </a:solidFill>
              <a:latin typeface="Calibri"/>
              <a:ea typeface="+mn-ea"/>
              <a:cs typeface="+mn-cs"/>
            </a:rPr>
            <a:t>Activate</a:t>
          </a:r>
        </a:p>
      </dgm:t>
    </dgm:pt>
    <dgm:pt modelId="{1E352BAC-0246-452D-AA89-731E5228665A}" type="parTrans" cxnId="{F46412D8-18A2-4324-81FB-A6EA19647FA7}">
      <dgm:prSet/>
      <dgm:spPr/>
      <dgm:t>
        <a:bodyPr/>
        <a:lstStyle/>
        <a:p>
          <a:endParaRPr lang="en-US"/>
        </a:p>
      </dgm:t>
    </dgm:pt>
    <dgm:pt modelId="{1496E3B5-8F83-4ECD-8F69-6C5C3B6798B2}" type="sibTrans" cxnId="{F46412D8-18A2-4324-81FB-A6EA19647FA7}">
      <dgm:prSet/>
      <dgm:spPr/>
      <dgm:t>
        <a:bodyPr/>
        <a:lstStyle/>
        <a:p>
          <a:endParaRPr lang="en-US"/>
        </a:p>
      </dgm:t>
    </dgm:pt>
    <dgm:pt modelId="{92A5EEFE-9F3D-4BBB-B59B-29106E1D26A0}">
      <dgm:prSet custT="1"/>
      <dgm:spPr>
        <a:xfrm>
          <a:off x="2343790" y="250179"/>
          <a:ext cx="1027054" cy="1027054"/>
        </a:xfrm>
        <a:gradFill rotWithShape="0">
          <a:gsLst>
            <a:gs pos="0">
              <a:srgbClr val="4BACC6">
                <a:hueOff val="-3311292"/>
                <a:satOff val="13270"/>
                <a:lumOff val="2876"/>
                <a:alphaOff val="0"/>
                <a:tint val="50000"/>
                <a:satMod val="300000"/>
              </a:srgbClr>
            </a:gs>
            <a:gs pos="35000">
              <a:srgbClr val="4BACC6">
                <a:hueOff val="-3311292"/>
                <a:satOff val="13270"/>
                <a:lumOff val="2876"/>
                <a:alphaOff val="0"/>
                <a:tint val="37000"/>
                <a:satMod val="300000"/>
              </a:srgbClr>
            </a:gs>
            <a:gs pos="100000">
              <a:srgbClr val="4BACC6">
                <a:hueOff val="-3311292"/>
                <a:satOff val="13270"/>
                <a:lumOff val="2876"/>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US" sz="1600">
            <a:solidFill>
              <a:sysClr val="windowText" lastClr="000000"/>
            </a:solidFill>
            <a:latin typeface="Calibri"/>
            <a:ea typeface="+mn-ea"/>
            <a:cs typeface="+mn-cs"/>
          </a:endParaRPr>
        </a:p>
        <a:p>
          <a:r>
            <a:rPr lang="en-US" sz="1400">
              <a:solidFill>
                <a:sysClr val="windowText" lastClr="000000"/>
              </a:solidFill>
              <a:latin typeface="Calibri"/>
              <a:ea typeface="+mn-ea"/>
              <a:cs typeface="+mn-cs"/>
            </a:rPr>
            <a:t>Contribute </a:t>
          </a:r>
        </a:p>
        <a:p>
          <a:endParaRPr lang="en-US" sz="1600">
            <a:solidFill>
              <a:sysClr val="windowText" lastClr="000000"/>
            </a:solidFill>
            <a:latin typeface="Calibri"/>
            <a:ea typeface="+mn-ea"/>
            <a:cs typeface="+mn-cs"/>
          </a:endParaRPr>
        </a:p>
      </dgm:t>
    </dgm:pt>
    <dgm:pt modelId="{5B1C5DB4-C154-4769-815E-8AE209E62DDD}" type="parTrans" cxnId="{EB208172-F824-4B77-892F-F21B521E3BC6}">
      <dgm:prSet/>
      <dgm:spPr/>
      <dgm:t>
        <a:bodyPr/>
        <a:lstStyle/>
        <a:p>
          <a:endParaRPr lang="en-US"/>
        </a:p>
      </dgm:t>
    </dgm:pt>
    <dgm:pt modelId="{DE250FC2-01FF-4B71-BA9F-A1829D70598A}" type="sibTrans" cxnId="{EB208172-F824-4B77-892F-F21B521E3BC6}">
      <dgm:prSet/>
      <dgm:spPr/>
      <dgm:t>
        <a:bodyPr/>
        <a:lstStyle/>
        <a:p>
          <a:endParaRPr lang="en-US"/>
        </a:p>
      </dgm:t>
    </dgm:pt>
    <dgm:pt modelId="{5DF4EC70-94C4-4338-A5B5-4CFFABB533AF}" type="pres">
      <dgm:prSet presAssocID="{D3640152-12CF-4B6C-B7C6-FFA22B941F50}" presName="matrix" presStyleCnt="0">
        <dgm:presLayoutVars>
          <dgm:chMax val="1"/>
          <dgm:dir/>
          <dgm:resizeHandles val="exact"/>
        </dgm:presLayoutVars>
      </dgm:prSet>
      <dgm:spPr/>
    </dgm:pt>
    <dgm:pt modelId="{9CAEB5A3-3852-42F3-9AEF-845827C8A644}" type="pres">
      <dgm:prSet presAssocID="{D3640152-12CF-4B6C-B7C6-FFA22B941F50}" presName="diamond" presStyleLbl="bgShp" presStyleIdx="0" presStyleCnt="1"/>
      <dgm:spPr>
        <a:xfrm>
          <a:off x="987551" y="0"/>
          <a:ext cx="2633472" cy="2633472"/>
        </a:xfrm>
        <a:prstGeom prst="diamond">
          <a:avLst/>
        </a:prstGeom>
        <a:solidFill>
          <a:srgbClr val="4BACC6">
            <a:tint val="40000"/>
            <a:hueOff val="0"/>
            <a:satOff val="0"/>
            <a:lumOff val="0"/>
            <a:alphaOff val="0"/>
          </a:srgbClr>
        </a:solidFill>
        <a:ln>
          <a:noFill/>
        </a:ln>
        <a:effectLst>
          <a:outerShdw blurRad="40000" dist="20000" dir="5400000" rotWithShape="0">
            <a:srgbClr val="000000">
              <a:alpha val="38000"/>
            </a:srgbClr>
          </a:outerShdw>
        </a:effectLst>
      </dgm:spPr>
    </dgm:pt>
    <dgm:pt modelId="{94D2DE75-45B8-49DC-B871-0E7F9F571889}" type="pres">
      <dgm:prSet presAssocID="{D3640152-12CF-4B6C-B7C6-FFA22B941F50}" presName="quad1" presStyleLbl="node1" presStyleIdx="0" presStyleCnt="4">
        <dgm:presLayoutVars>
          <dgm:chMax val="0"/>
          <dgm:chPref val="0"/>
          <dgm:bulletEnabled val="1"/>
        </dgm:presLayoutVars>
      </dgm:prSet>
      <dgm:spPr>
        <a:prstGeom prst="roundRect">
          <a:avLst/>
        </a:prstGeom>
      </dgm:spPr>
      <dgm:t>
        <a:bodyPr/>
        <a:lstStyle/>
        <a:p>
          <a:endParaRPr lang="en-US"/>
        </a:p>
      </dgm:t>
    </dgm:pt>
    <dgm:pt modelId="{7150AF22-0787-4B8E-8246-54A195826EAE}" type="pres">
      <dgm:prSet presAssocID="{D3640152-12CF-4B6C-B7C6-FFA22B941F50}" presName="quad2" presStyleLbl="node1" presStyleIdx="1" presStyleCnt="4">
        <dgm:presLayoutVars>
          <dgm:chMax val="0"/>
          <dgm:chPref val="0"/>
          <dgm:bulletEnabled val="1"/>
        </dgm:presLayoutVars>
      </dgm:prSet>
      <dgm:spPr>
        <a:prstGeom prst="roundRect">
          <a:avLst/>
        </a:prstGeom>
      </dgm:spPr>
      <dgm:t>
        <a:bodyPr/>
        <a:lstStyle/>
        <a:p>
          <a:endParaRPr lang="en-US"/>
        </a:p>
      </dgm:t>
    </dgm:pt>
    <dgm:pt modelId="{BEF556E0-D59B-4970-8B8F-555D1F87442B}" type="pres">
      <dgm:prSet presAssocID="{D3640152-12CF-4B6C-B7C6-FFA22B941F50}" presName="quad3" presStyleLbl="node1" presStyleIdx="2" presStyleCnt="4">
        <dgm:presLayoutVars>
          <dgm:chMax val="0"/>
          <dgm:chPref val="0"/>
          <dgm:bulletEnabled val="1"/>
        </dgm:presLayoutVars>
      </dgm:prSet>
      <dgm:spPr>
        <a:prstGeom prst="roundRect">
          <a:avLst/>
        </a:prstGeom>
      </dgm:spPr>
      <dgm:t>
        <a:bodyPr/>
        <a:lstStyle/>
        <a:p>
          <a:endParaRPr lang="en-US"/>
        </a:p>
      </dgm:t>
    </dgm:pt>
    <dgm:pt modelId="{472087D9-F1EC-4FA2-9EE5-7EEF96B528D0}" type="pres">
      <dgm:prSet presAssocID="{D3640152-12CF-4B6C-B7C6-FFA22B941F50}" presName="quad4" presStyleLbl="node1" presStyleIdx="3" presStyleCnt="4">
        <dgm:presLayoutVars>
          <dgm:chMax val="0"/>
          <dgm:chPref val="0"/>
          <dgm:bulletEnabled val="1"/>
        </dgm:presLayoutVars>
      </dgm:prSet>
      <dgm:spPr>
        <a:prstGeom prst="roundRect">
          <a:avLst/>
        </a:prstGeom>
      </dgm:spPr>
      <dgm:t>
        <a:bodyPr/>
        <a:lstStyle/>
        <a:p>
          <a:endParaRPr lang="en-US"/>
        </a:p>
      </dgm:t>
    </dgm:pt>
  </dgm:ptLst>
  <dgm:cxnLst>
    <dgm:cxn modelId="{DFEF7C68-1A47-40DC-8224-8414F3684544}" srcId="{D3640152-12CF-4B6C-B7C6-FFA22B941F50}" destId="{986D4410-D90D-4A28-AC00-261E0D94992E}" srcOrd="0" destOrd="0" parTransId="{6D51A406-25C7-4A29-B250-E0DB16F4BF7C}" sibTransId="{C22C431D-7028-456A-81BF-F42F9C9FE914}"/>
    <dgm:cxn modelId="{E3FB56AC-6FB3-458A-BF63-F3D55A50005C}" type="presOf" srcId="{D3640152-12CF-4B6C-B7C6-FFA22B941F50}" destId="{5DF4EC70-94C4-4338-A5B5-4CFFABB533AF}" srcOrd="0" destOrd="0" presId="urn:microsoft.com/office/officeart/2005/8/layout/matrix3"/>
    <dgm:cxn modelId="{A07BDECC-9747-4DFA-85F4-A5F2F1B8A2B8}" type="presOf" srcId="{C362F8B8-5D89-43B1-BF99-5A9AC4D6BF53}" destId="{BEF556E0-D59B-4970-8B8F-555D1F87442B}" srcOrd="0" destOrd="0" presId="urn:microsoft.com/office/officeart/2005/8/layout/matrix3"/>
    <dgm:cxn modelId="{EB208172-F824-4B77-892F-F21B521E3BC6}" srcId="{D3640152-12CF-4B6C-B7C6-FFA22B941F50}" destId="{92A5EEFE-9F3D-4BBB-B59B-29106E1D26A0}" srcOrd="1" destOrd="0" parTransId="{5B1C5DB4-C154-4769-815E-8AE209E62DDD}" sibTransId="{DE250FC2-01FF-4B71-BA9F-A1829D70598A}"/>
    <dgm:cxn modelId="{F3B0A18B-2313-4C66-87D0-3DA37948F6D1}" type="presOf" srcId="{92A5EEFE-9F3D-4BBB-B59B-29106E1D26A0}" destId="{7150AF22-0787-4B8E-8246-54A195826EAE}" srcOrd="0" destOrd="0" presId="urn:microsoft.com/office/officeart/2005/8/layout/matrix3"/>
    <dgm:cxn modelId="{E45F2B30-673E-4B8D-8EE4-4D9CCF75F368}" srcId="{D3640152-12CF-4B6C-B7C6-FFA22B941F50}" destId="{C362F8B8-5D89-43B1-BF99-5A9AC4D6BF53}" srcOrd="2" destOrd="0" parTransId="{32207C7D-CD7A-4625-B5DC-0CCF1C7E782D}" sibTransId="{A33B28D7-9D9C-41E8-AD4A-D3FCEF644481}"/>
    <dgm:cxn modelId="{3FF7FB26-F42B-4268-B924-649843D6526A}" type="presOf" srcId="{D681432B-0FA3-4807-B236-BDB4BE83AEF2}" destId="{472087D9-F1EC-4FA2-9EE5-7EEF96B528D0}" srcOrd="0" destOrd="0" presId="urn:microsoft.com/office/officeart/2005/8/layout/matrix3"/>
    <dgm:cxn modelId="{B3B1AE88-C8A8-42EB-B08B-538CE9CB2576}" type="presOf" srcId="{986D4410-D90D-4A28-AC00-261E0D94992E}" destId="{94D2DE75-45B8-49DC-B871-0E7F9F571889}" srcOrd="0" destOrd="0" presId="urn:microsoft.com/office/officeart/2005/8/layout/matrix3"/>
    <dgm:cxn modelId="{F46412D8-18A2-4324-81FB-A6EA19647FA7}" srcId="{D3640152-12CF-4B6C-B7C6-FFA22B941F50}" destId="{D681432B-0FA3-4807-B236-BDB4BE83AEF2}" srcOrd="3" destOrd="0" parTransId="{1E352BAC-0246-452D-AA89-731E5228665A}" sibTransId="{1496E3B5-8F83-4ECD-8F69-6C5C3B6798B2}"/>
    <dgm:cxn modelId="{18087814-CEE6-4490-9DDB-A5D51F7CBFAD}" type="presParOf" srcId="{5DF4EC70-94C4-4338-A5B5-4CFFABB533AF}" destId="{9CAEB5A3-3852-42F3-9AEF-845827C8A644}" srcOrd="0" destOrd="0" presId="urn:microsoft.com/office/officeart/2005/8/layout/matrix3"/>
    <dgm:cxn modelId="{EAFEDBE2-B928-45E6-9A41-BF5453D55343}" type="presParOf" srcId="{5DF4EC70-94C4-4338-A5B5-4CFFABB533AF}" destId="{94D2DE75-45B8-49DC-B871-0E7F9F571889}" srcOrd="1" destOrd="0" presId="urn:microsoft.com/office/officeart/2005/8/layout/matrix3"/>
    <dgm:cxn modelId="{9ABB8E54-F5F9-4765-B920-676492B68C8B}" type="presParOf" srcId="{5DF4EC70-94C4-4338-A5B5-4CFFABB533AF}" destId="{7150AF22-0787-4B8E-8246-54A195826EAE}" srcOrd="2" destOrd="0" presId="urn:microsoft.com/office/officeart/2005/8/layout/matrix3"/>
    <dgm:cxn modelId="{C074A5C6-61AE-43C1-B798-D03DF7C602DA}" type="presParOf" srcId="{5DF4EC70-94C4-4338-A5B5-4CFFABB533AF}" destId="{BEF556E0-D59B-4970-8B8F-555D1F87442B}" srcOrd="3" destOrd="0" presId="urn:microsoft.com/office/officeart/2005/8/layout/matrix3"/>
    <dgm:cxn modelId="{374A8793-4D29-4B1C-B73C-13BA31D458AF}" type="presParOf" srcId="{5DF4EC70-94C4-4338-A5B5-4CFFABB533AF}" destId="{472087D9-F1EC-4FA2-9EE5-7EEF96B528D0}" srcOrd="4" destOrd="0" presId="urn:microsoft.com/office/officeart/2005/8/layout/matrix3"/>
  </dgm:cxnLst>
  <dgm:bg/>
  <dgm:whole>
    <a:ln w="6350">
      <a:solidFill>
        <a:schemeClr val="tx1"/>
      </a:solidFill>
    </a:ln>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9DC6A70-97E8-4ACC-A62D-9A3F4040E7E5}" type="doc">
      <dgm:prSet loTypeId="urn:microsoft.com/office/officeart/2005/8/layout/venn1" loCatId="relationship" qsTypeId="urn:microsoft.com/office/officeart/2005/8/quickstyle/simple3" qsCatId="simple" csTypeId="urn:microsoft.com/office/officeart/2005/8/colors/colorful5" csCatId="colorful" phldr="1"/>
      <dgm:spPr/>
      <dgm:t>
        <a:bodyPr/>
        <a:lstStyle/>
        <a:p>
          <a:endParaRPr lang="en-US"/>
        </a:p>
      </dgm:t>
    </dgm:pt>
    <dgm:pt modelId="{BDBEFADA-907D-4895-8C6F-B4E64291FC39}">
      <dgm:prSet phldrT="[Text]" custT="1"/>
      <dgm:spPr>
        <a:xfrm>
          <a:off x="1661400" y="655200"/>
          <a:ext cx="2620800" cy="2620800"/>
        </a:xfrm>
      </dgm:spPr>
      <dgm:t>
        <a:bodyPr/>
        <a:lstStyle/>
        <a:p>
          <a:r>
            <a:rPr lang="en-US" sz="1100">
              <a:latin typeface="Calibri"/>
              <a:ea typeface="+mn-ea"/>
              <a:cs typeface="+mn-cs"/>
            </a:rPr>
            <a:t>● Create personal</a:t>
          </a:r>
        </a:p>
        <a:p>
          <a:pPr algn="l"/>
          <a:r>
            <a:rPr lang="en-US" sz="1100">
              <a:latin typeface="Calibri"/>
              <a:ea typeface="+mn-ea"/>
              <a:cs typeface="+mn-cs"/>
            </a:rPr>
            <a:t>learning</a:t>
          </a:r>
        </a:p>
        <a:p>
          <a:pPr algn="l"/>
          <a:r>
            <a:rPr lang="en-US" sz="1100">
              <a:latin typeface="Calibri"/>
              <a:ea typeface="+mn-ea"/>
              <a:cs typeface="+mn-cs"/>
            </a:rPr>
            <a:t>environments</a:t>
          </a:r>
        </a:p>
      </dgm:t>
    </dgm:pt>
    <dgm:pt modelId="{6E4B8B06-64B6-477C-8F33-4141E83DADFE}" type="parTrans" cxnId="{DCD06F02-B77D-41F8-B9ED-293C3BF6AB74}">
      <dgm:prSet/>
      <dgm:spPr/>
      <dgm:t>
        <a:bodyPr/>
        <a:lstStyle/>
        <a:p>
          <a:pPr algn="ctr"/>
          <a:endParaRPr lang="en-US"/>
        </a:p>
      </dgm:t>
    </dgm:pt>
    <dgm:pt modelId="{A4977E4E-6C7E-450E-925A-B6F369610155}" type="sibTrans" cxnId="{DCD06F02-B77D-41F8-B9ED-293C3BF6AB74}">
      <dgm:prSet/>
      <dgm:spPr/>
      <dgm:t>
        <a:bodyPr/>
        <a:lstStyle/>
        <a:p>
          <a:pPr algn="ctr"/>
          <a:endParaRPr lang="en-US"/>
        </a:p>
      </dgm:t>
    </dgm:pt>
    <dgm:pt modelId="{4428D56D-3112-4138-99D8-63FD411C5801}">
      <dgm:prSet custT="1"/>
      <dgm:spPr>
        <a:xfrm>
          <a:off x="2316599" y="1965600"/>
          <a:ext cx="1310400" cy="1310400"/>
        </a:xfrm>
      </dgm:spPr>
      <dgm:t>
        <a:bodyPr/>
        <a:lstStyle/>
        <a:p>
          <a:pPr algn="l"/>
          <a:endParaRPr lang="en-US" sz="1200">
            <a:latin typeface="Times New Roman"/>
            <a:ea typeface="+mn-ea"/>
            <a:cs typeface="Times New Roman"/>
          </a:endParaRPr>
        </a:p>
        <a:p>
          <a:pPr algn="l"/>
          <a:endParaRPr lang="en-US" sz="1200">
            <a:latin typeface="Times New Roman"/>
            <a:ea typeface="+mn-ea"/>
            <a:cs typeface="Times New Roman"/>
          </a:endParaRPr>
        </a:p>
        <a:p>
          <a:pPr algn="l"/>
          <a:endParaRPr lang="en-US" sz="1200">
            <a:latin typeface="Times New Roman"/>
            <a:ea typeface="+mn-ea"/>
            <a:cs typeface="Times New Roman"/>
          </a:endParaRPr>
        </a:p>
        <a:p>
          <a:pPr algn="l"/>
          <a:endParaRPr lang="en-US" sz="1200">
            <a:latin typeface="Times New Roman"/>
            <a:ea typeface="+mn-ea"/>
            <a:cs typeface="Times New Roman"/>
          </a:endParaRPr>
        </a:p>
        <a:p>
          <a:pPr algn="l"/>
          <a:r>
            <a:rPr lang="en-US" sz="1200">
              <a:latin typeface="Times New Roman"/>
              <a:ea typeface="+mn-ea"/>
              <a:cs typeface="Times New Roman"/>
            </a:rPr>
            <a:t>● </a:t>
          </a:r>
          <a:r>
            <a:rPr lang="en-US" sz="1200" i="1">
              <a:latin typeface="Calibri"/>
              <a:ea typeface="+mn-ea"/>
              <a:cs typeface="+mn-cs"/>
            </a:rPr>
            <a:t>Activate </a:t>
          </a:r>
        </a:p>
        <a:p>
          <a:pPr algn="l"/>
          <a:r>
            <a:rPr lang="en-US" sz="1200" i="1">
              <a:latin typeface="Calibri"/>
              <a:ea typeface="+mn-ea"/>
              <a:cs typeface="+mn-cs"/>
            </a:rPr>
            <a:t>Students'</a:t>
          </a:r>
        </a:p>
        <a:p>
          <a:pPr algn="l"/>
          <a:r>
            <a:rPr lang="en-US" sz="1200" i="1">
              <a:latin typeface="Calibri"/>
              <a:ea typeface="+mn-ea"/>
              <a:cs typeface="+mn-cs"/>
            </a:rPr>
            <a:t>technology skills</a:t>
          </a:r>
        </a:p>
        <a:p>
          <a:r>
            <a:rPr lang="en-US" sz="1200" i="1">
              <a:latin typeface="Calibri"/>
              <a:ea typeface="+mn-ea"/>
              <a:cs typeface="+mn-cs"/>
            </a:rPr>
            <a:t>● Extend the                  ● </a:t>
          </a:r>
          <a:r>
            <a:rPr lang="en-US" sz="1200" i="0">
              <a:latin typeface="Calibri"/>
              <a:ea typeface="+mn-ea"/>
              <a:cs typeface="+mn-cs"/>
            </a:rPr>
            <a:t>fun and</a:t>
          </a:r>
        </a:p>
        <a:p>
          <a:pPr algn="l"/>
          <a:r>
            <a:rPr lang="en-US" sz="1200" i="1">
              <a:latin typeface="Calibri"/>
              <a:ea typeface="+mn-ea"/>
              <a:cs typeface="+mn-cs"/>
            </a:rPr>
            <a:t>discussion                       </a:t>
          </a:r>
          <a:r>
            <a:rPr lang="en-US" sz="1200" i="0">
              <a:latin typeface="Calibri"/>
              <a:ea typeface="+mn-ea"/>
              <a:cs typeface="+mn-cs"/>
            </a:rPr>
            <a:t>interesting</a:t>
          </a:r>
          <a:r>
            <a:rPr lang="en-US" sz="1200" i="1">
              <a:latin typeface="Calibri"/>
              <a:ea typeface="+mn-ea"/>
              <a:cs typeface="+mn-cs"/>
            </a:rPr>
            <a:t> </a:t>
          </a:r>
        </a:p>
        <a:p>
          <a:r>
            <a:rPr lang="en-US" sz="1200" i="1">
              <a:latin typeface="Calibri"/>
              <a:ea typeface="+mn-ea"/>
              <a:cs typeface="+mn-cs"/>
            </a:rPr>
            <a:t>beyond the classroom  ● </a:t>
          </a:r>
          <a:r>
            <a:rPr lang="en-US" sz="1200" i="0">
              <a:latin typeface="Calibri"/>
              <a:ea typeface="+mn-ea"/>
              <a:cs typeface="+mn-cs"/>
            </a:rPr>
            <a:t>teacher-</a:t>
          </a:r>
        </a:p>
        <a:p>
          <a:r>
            <a:rPr lang="en-US" sz="1200" i="1">
              <a:latin typeface="Calibri"/>
              <a:ea typeface="+mn-ea"/>
              <a:cs typeface="+mn-cs"/>
            </a:rPr>
            <a:t>● Facilitate and              student </a:t>
          </a:r>
        </a:p>
        <a:p>
          <a:r>
            <a:rPr lang="en-US" sz="1200" i="1">
              <a:latin typeface="Calibri"/>
              <a:ea typeface="+mn-ea"/>
              <a:cs typeface="+mn-cs"/>
            </a:rPr>
            <a:t>enhance                          relationship</a:t>
          </a:r>
          <a:endParaRPr lang="en-US" sz="1200" i="0">
            <a:latin typeface="Calibri"/>
            <a:ea typeface="+mn-ea"/>
            <a:cs typeface="+mn-cs"/>
          </a:endParaRPr>
        </a:p>
        <a:p>
          <a:r>
            <a:rPr lang="en-US" sz="1200" i="1">
              <a:latin typeface="Calibri"/>
              <a:ea typeface="+mn-ea"/>
              <a:cs typeface="+mn-cs"/>
            </a:rPr>
            <a:t>learning		        ● technology 			 vs.                                  </a:t>
          </a:r>
        </a:p>
        <a:p>
          <a:r>
            <a:rPr lang="en-US" sz="1200" i="1">
              <a:latin typeface="Calibri"/>
              <a:ea typeface="+mn-ea"/>
              <a:cs typeface="+mn-cs"/>
            </a:rPr>
            <a:t>                                         learning </a:t>
          </a:r>
        </a:p>
        <a:p>
          <a:r>
            <a:rPr lang="en-US" sz="1200" i="1">
              <a:latin typeface="Calibri"/>
              <a:ea typeface="+mn-ea"/>
              <a:cs typeface="+mn-cs"/>
            </a:rPr>
            <a:t>                                         activity</a:t>
          </a:r>
        </a:p>
        <a:p>
          <a:pPr algn="l"/>
          <a:endParaRPr lang="en-US" sz="1200" i="1">
            <a:latin typeface="Calibri"/>
            <a:ea typeface="+mn-ea"/>
            <a:cs typeface="+mn-cs"/>
          </a:endParaRPr>
        </a:p>
        <a:p>
          <a:pPr algn="l"/>
          <a:r>
            <a:rPr lang="en-US" sz="1050">
              <a:latin typeface="Calibri"/>
              <a:ea typeface="+mn-ea"/>
              <a:cs typeface="+mn-cs"/>
            </a:rPr>
            <a:t> </a:t>
          </a:r>
        </a:p>
      </dgm:t>
    </dgm:pt>
    <dgm:pt modelId="{2E8FEB9E-D6C6-4FC3-917D-D3A7E3D5B358}" type="parTrans" cxnId="{B6AD569D-4B0A-4867-BCEC-459C78A6ABC3}">
      <dgm:prSet/>
      <dgm:spPr/>
      <dgm:t>
        <a:bodyPr/>
        <a:lstStyle/>
        <a:p>
          <a:pPr algn="ctr"/>
          <a:endParaRPr lang="en-US"/>
        </a:p>
      </dgm:t>
    </dgm:pt>
    <dgm:pt modelId="{2F0B2E25-6279-4CAE-AE4F-3FED359CA4FD}" type="sibTrans" cxnId="{B6AD569D-4B0A-4867-BCEC-459C78A6ABC3}">
      <dgm:prSet/>
      <dgm:spPr/>
      <dgm:t>
        <a:bodyPr/>
        <a:lstStyle/>
        <a:p>
          <a:pPr algn="ctr"/>
          <a:endParaRPr lang="en-US"/>
        </a:p>
      </dgm:t>
    </dgm:pt>
    <dgm:pt modelId="{214441C6-D191-481D-921A-4499832B67C2}" type="pres">
      <dgm:prSet presAssocID="{99DC6A70-97E8-4ACC-A62D-9A3F4040E7E5}" presName="compositeShape" presStyleCnt="0">
        <dgm:presLayoutVars>
          <dgm:chMax val="7"/>
          <dgm:dir/>
          <dgm:resizeHandles val="exact"/>
        </dgm:presLayoutVars>
      </dgm:prSet>
      <dgm:spPr/>
      <dgm:t>
        <a:bodyPr/>
        <a:lstStyle/>
        <a:p>
          <a:endParaRPr lang="en-US"/>
        </a:p>
      </dgm:t>
    </dgm:pt>
    <dgm:pt modelId="{6899144D-B110-4D6C-BD1E-164AED385D64}" type="pres">
      <dgm:prSet presAssocID="{BDBEFADA-907D-4895-8C6F-B4E64291FC39}" presName="circ1" presStyleLbl="vennNode1" presStyleIdx="0" presStyleCnt="2"/>
      <dgm:spPr/>
      <dgm:t>
        <a:bodyPr/>
        <a:lstStyle/>
        <a:p>
          <a:endParaRPr lang="en-US"/>
        </a:p>
      </dgm:t>
    </dgm:pt>
    <dgm:pt modelId="{33934E4D-744A-4F0F-A3AE-CAA1E1497E9F}" type="pres">
      <dgm:prSet presAssocID="{BDBEFADA-907D-4895-8C6F-B4E64291FC39}" presName="circ1Tx" presStyleLbl="revTx" presStyleIdx="0" presStyleCnt="0">
        <dgm:presLayoutVars>
          <dgm:chMax val="0"/>
          <dgm:chPref val="0"/>
          <dgm:bulletEnabled val="1"/>
        </dgm:presLayoutVars>
      </dgm:prSet>
      <dgm:spPr/>
      <dgm:t>
        <a:bodyPr/>
        <a:lstStyle/>
        <a:p>
          <a:endParaRPr lang="en-US"/>
        </a:p>
      </dgm:t>
    </dgm:pt>
    <dgm:pt modelId="{60C293D7-F687-4825-AEF6-C36650728AC9}" type="pres">
      <dgm:prSet presAssocID="{4428D56D-3112-4138-99D8-63FD411C5801}" presName="circ2" presStyleLbl="vennNode1" presStyleIdx="1" presStyleCnt="2" custLinFactNeighborX="-35750" custLinFactNeighborY="287"/>
      <dgm:spPr/>
      <dgm:t>
        <a:bodyPr/>
        <a:lstStyle/>
        <a:p>
          <a:endParaRPr lang="en-US"/>
        </a:p>
      </dgm:t>
    </dgm:pt>
    <dgm:pt modelId="{FDD78482-D425-4C1D-A7C5-8405EE80F8EF}" type="pres">
      <dgm:prSet presAssocID="{4428D56D-3112-4138-99D8-63FD411C5801}" presName="circ2Tx" presStyleLbl="revTx" presStyleIdx="0" presStyleCnt="0">
        <dgm:presLayoutVars>
          <dgm:chMax val="0"/>
          <dgm:chPref val="0"/>
          <dgm:bulletEnabled val="1"/>
        </dgm:presLayoutVars>
      </dgm:prSet>
      <dgm:spPr/>
      <dgm:t>
        <a:bodyPr/>
        <a:lstStyle/>
        <a:p>
          <a:endParaRPr lang="en-US"/>
        </a:p>
      </dgm:t>
    </dgm:pt>
  </dgm:ptLst>
  <dgm:cxnLst>
    <dgm:cxn modelId="{443FDC8E-DDCA-467C-9982-6BAA9D6A0BC3}" type="presOf" srcId="{BDBEFADA-907D-4895-8C6F-B4E64291FC39}" destId="{6899144D-B110-4D6C-BD1E-164AED385D64}" srcOrd="0" destOrd="0" presId="urn:microsoft.com/office/officeart/2005/8/layout/venn1"/>
    <dgm:cxn modelId="{8A6204B4-D72B-42F0-BC6E-FCF905FB8C19}" type="presOf" srcId="{4428D56D-3112-4138-99D8-63FD411C5801}" destId="{FDD78482-D425-4C1D-A7C5-8405EE80F8EF}" srcOrd="1" destOrd="0" presId="urn:microsoft.com/office/officeart/2005/8/layout/venn1"/>
    <dgm:cxn modelId="{B6AD569D-4B0A-4867-BCEC-459C78A6ABC3}" srcId="{99DC6A70-97E8-4ACC-A62D-9A3F4040E7E5}" destId="{4428D56D-3112-4138-99D8-63FD411C5801}" srcOrd="1" destOrd="0" parTransId="{2E8FEB9E-D6C6-4FC3-917D-D3A7E3D5B358}" sibTransId="{2F0B2E25-6279-4CAE-AE4F-3FED359CA4FD}"/>
    <dgm:cxn modelId="{0CEE00CD-AF58-4373-B325-A0C26A2E83BB}" type="presOf" srcId="{4428D56D-3112-4138-99D8-63FD411C5801}" destId="{60C293D7-F687-4825-AEF6-C36650728AC9}" srcOrd="0" destOrd="0" presId="urn:microsoft.com/office/officeart/2005/8/layout/venn1"/>
    <dgm:cxn modelId="{B773D67A-B35D-4F10-9DCC-C6EF02EC0A92}" type="presOf" srcId="{BDBEFADA-907D-4895-8C6F-B4E64291FC39}" destId="{33934E4D-744A-4F0F-A3AE-CAA1E1497E9F}" srcOrd="1" destOrd="0" presId="urn:microsoft.com/office/officeart/2005/8/layout/venn1"/>
    <dgm:cxn modelId="{C73C0C19-4131-4665-BE8D-EFFC45592709}" type="presOf" srcId="{99DC6A70-97E8-4ACC-A62D-9A3F4040E7E5}" destId="{214441C6-D191-481D-921A-4499832B67C2}" srcOrd="0" destOrd="0" presId="urn:microsoft.com/office/officeart/2005/8/layout/venn1"/>
    <dgm:cxn modelId="{DCD06F02-B77D-41F8-B9ED-293C3BF6AB74}" srcId="{99DC6A70-97E8-4ACC-A62D-9A3F4040E7E5}" destId="{BDBEFADA-907D-4895-8C6F-B4E64291FC39}" srcOrd="0" destOrd="0" parTransId="{6E4B8B06-64B6-477C-8F33-4141E83DADFE}" sibTransId="{A4977E4E-6C7E-450E-925A-B6F369610155}"/>
    <dgm:cxn modelId="{511C9ECF-1B6E-4A45-957B-FDCE20E5D9D1}" type="presParOf" srcId="{214441C6-D191-481D-921A-4499832B67C2}" destId="{6899144D-B110-4D6C-BD1E-164AED385D64}" srcOrd="0" destOrd="0" presId="urn:microsoft.com/office/officeart/2005/8/layout/venn1"/>
    <dgm:cxn modelId="{15283995-472B-4D22-91E1-EF80793CDCDF}" type="presParOf" srcId="{214441C6-D191-481D-921A-4499832B67C2}" destId="{33934E4D-744A-4F0F-A3AE-CAA1E1497E9F}" srcOrd="1" destOrd="0" presId="urn:microsoft.com/office/officeart/2005/8/layout/venn1"/>
    <dgm:cxn modelId="{2E05CC99-99B1-4198-A4B5-1E3186CE8CD1}" type="presParOf" srcId="{214441C6-D191-481D-921A-4499832B67C2}" destId="{60C293D7-F687-4825-AEF6-C36650728AC9}" srcOrd="2" destOrd="0" presId="urn:microsoft.com/office/officeart/2005/8/layout/venn1"/>
    <dgm:cxn modelId="{DA08CC27-4D69-4DC5-9DEE-4290AE25F464}" type="presParOf" srcId="{214441C6-D191-481D-921A-4499832B67C2}" destId="{FDD78482-D425-4C1D-A7C5-8405EE80F8EF}" srcOrd="3" destOrd="0" presId="urn:microsoft.com/office/officeart/2005/8/layout/venn1"/>
  </dgm:cxnLst>
  <dgm:bg/>
  <dgm:whole>
    <a:ln w="6350">
      <a:noFill/>
    </a:ln>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AEB5A3-3852-42F3-9AEF-845827C8A644}">
      <dsp:nvSpPr>
        <dsp:cNvPr id="0" name=""/>
        <dsp:cNvSpPr/>
      </dsp:nvSpPr>
      <dsp:spPr>
        <a:xfrm>
          <a:off x="987551" y="0"/>
          <a:ext cx="2633472" cy="2633472"/>
        </a:xfrm>
        <a:prstGeom prst="diamond">
          <a:avLst/>
        </a:prstGeom>
        <a:solidFill>
          <a:srgbClr val="4BACC6">
            <a:tint val="40000"/>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94D2DE75-45B8-49DC-B871-0E7F9F571889}">
      <dsp:nvSpPr>
        <dsp:cNvPr id="0" name=""/>
        <dsp:cNvSpPr/>
      </dsp:nvSpPr>
      <dsp:spPr>
        <a:xfrm>
          <a:off x="1237731" y="250179"/>
          <a:ext cx="1027054" cy="1027054"/>
        </a:xfrm>
        <a:prstGeom prst="roundRect">
          <a:avLst/>
        </a:prstGeo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Calibri"/>
              <a:ea typeface="+mn-ea"/>
              <a:cs typeface="+mn-cs"/>
            </a:rPr>
            <a:t>Personalize</a:t>
          </a:r>
        </a:p>
      </dsp:txBody>
      <dsp:txXfrm>
        <a:off x="1287868" y="300316"/>
        <a:ext cx="926780" cy="926780"/>
      </dsp:txXfrm>
    </dsp:sp>
    <dsp:sp modelId="{7150AF22-0787-4B8E-8246-54A195826EAE}">
      <dsp:nvSpPr>
        <dsp:cNvPr id="0" name=""/>
        <dsp:cNvSpPr/>
      </dsp:nvSpPr>
      <dsp:spPr>
        <a:xfrm>
          <a:off x="2343790" y="250179"/>
          <a:ext cx="1027054" cy="1027054"/>
        </a:xfrm>
        <a:prstGeom prst="roundRect">
          <a:avLst/>
        </a:prstGeom>
        <a:gradFill rotWithShape="0">
          <a:gsLst>
            <a:gs pos="0">
              <a:srgbClr val="4BACC6">
                <a:hueOff val="-3311292"/>
                <a:satOff val="13270"/>
                <a:lumOff val="2876"/>
                <a:alphaOff val="0"/>
                <a:tint val="50000"/>
                <a:satMod val="300000"/>
              </a:srgbClr>
            </a:gs>
            <a:gs pos="35000">
              <a:srgbClr val="4BACC6">
                <a:hueOff val="-3311292"/>
                <a:satOff val="13270"/>
                <a:lumOff val="2876"/>
                <a:alphaOff val="0"/>
                <a:tint val="37000"/>
                <a:satMod val="300000"/>
              </a:srgbClr>
            </a:gs>
            <a:gs pos="100000">
              <a:srgbClr val="4BACC6">
                <a:hueOff val="-3311292"/>
                <a:satOff val="13270"/>
                <a:lumOff val="2876"/>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endParaRPr lang="en-US" sz="1600" kern="1200">
            <a:solidFill>
              <a:sysClr val="windowText" lastClr="000000"/>
            </a:solidFill>
            <a:latin typeface="Calibri"/>
            <a:ea typeface="+mn-ea"/>
            <a:cs typeface="+mn-cs"/>
          </a:endParaRPr>
        </a:p>
        <a:p>
          <a:pPr lvl="0" algn="ctr" defTabSz="711200">
            <a:lnSpc>
              <a:spcPct val="90000"/>
            </a:lnSpc>
            <a:spcBef>
              <a:spcPct val="0"/>
            </a:spcBef>
            <a:spcAft>
              <a:spcPct val="35000"/>
            </a:spcAft>
          </a:pPr>
          <a:r>
            <a:rPr lang="en-US" sz="1400" kern="1200">
              <a:solidFill>
                <a:sysClr val="windowText" lastClr="000000"/>
              </a:solidFill>
              <a:latin typeface="Calibri"/>
              <a:ea typeface="+mn-ea"/>
              <a:cs typeface="+mn-cs"/>
            </a:rPr>
            <a:t>Contribute </a:t>
          </a:r>
        </a:p>
        <a:p>
          <a:pPr lvl="0" algn="ctr" defTabSz="711200">
            <a:lnSpc>
              <a:spcPct val="90000"/>
            </a:lnSpc>
            <a:spcBef>
              <a:spcPct val="0"/>
            </a:spcBef>
            <a:spcAft>
              <a:spcPct val="35000"/>
            </a:spcAft>
          </a:pPr>
          <a:endParaRPr lang="en-US" sz="1600" kern="1200">
            <a:solidFill>
              <a:sysClr val="windowText" lastClr="000000"/>
            </a:solidFill>
            <a:latin typeface="Calibri"/>
            <a:ea typeface="+mn-ea"/>
            <a:cs typeface="+mn-cs"/>
          </a:endParaRPr>
        </a:p>
      </dsp:txBody>
      <dsp:txXfrm>
        <a:off x="2393927" y="300316"/>
        <a:ext cx="926780" cy="926780"/>
      </dsp:txXfrm>
    </dsp:sp>
    <dsp:sp modelId="{BEF556E0-D59B-4970-8B8F-555D1F87442B}">
      <dsp:nvSpPr>
        <dsp:cNvPr id="0" name=""/>
        <dsp:cNvSpPr/>
      </dsp:nvSpPr>
      <dsp:spPr>
        <a:xfrm>
          <a:off x="1237731" y="1356238"/>
          <a:ext cx="1027054" cy="1027054"/>
        </a:xfrm>
        <a:prstGeom prst="roundRect">
          <a:avLst/>
        </a:prstGeom>
        <a:gradFill rotWithShape="0">
          <a:gsLst>
            <a:gs pos="0">
              <a:srgbClr val="4BACC6">
                <a:hueOff val="-6622584"/>
                <a:satOff val="26541"/>
                <a:lumOff val="5752"/>
                <a:alphaOff val="0"/>
                <a:tint val="50000"/>
                <a:satMod val="300000"/>
              </a:srgbClr>
            </a:gs>
            <a:gs pos="35000">
              <a:srgbClr val="4BACC6">
                <a:hueOff val="-6622584"/>
                <a:satOff val="26541"/>
                <a:lumOff val="5752"/>
                <a:alphaOff val="0"/>
                <a:tint val="37000"/>
                <a:satMod val="300000"/>
              </a:srgbClr>
            </a:gs>
            <a:gs pos="100000">
              <a:srgbClr val="4BACC6">
                <a:hueOff val="-6622584"/>
                <a:satOff val="26541"/>
                <a:lumOff val="5752"/>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Calibri"/>
              <a:ea typeface="+mn-ea"/>
              <a:cs typeface="+mn-cs"/>
            </a:rPr>
            <a:t>Connect</a:t>
          </a:r>
        </a:p>
      </dsp:txBody>
      <dsp:txXfrm>
        <a:off x="1287868" y="1406375"/>
        <a:ext cx="926780" cy="926780"/>
      </dsp:txXfrm>
    </dsp:sp>
    <dsp:sp modelId="{472087D9-F1EC-4FA2-9EE5-7EEF96B528D0}">
      <dsp:nvSpPr>
        <dsp:cNvPr id="0" name=""/>
        <dsp:cNvSpPr/>
      </dsp:nvSpPr>
      <dsp:spPr>
        <a:xfrm>
          <a:off x="2343790" y="1356238"/>
          <a:ext cx="1027054" cy="1027054"/>
        </a:xfrm>
        <a:prstGeom prst="roundRect">
          <a:avLst/>
        </a:prstGeom>
        <a:gradFill rotWithShape="0">
          <a:gsLst>
            <a:gs pos="0">
              <a:srgbClr val="4BACC6">
                <a:hueOff val="-9933876"/>
                <a:satOff val="39811"/>
                <a:lumOff val="8628"/>
                <a:alphaOff val="0"/>
                <a:tint val="50000"/>
                <a:satMod val="300000"/>
              </a:srgbClr>
            </a:gs>
            <a:gs pos="35000">
              <a:srgbClr val="4BACC6">
                <a:hueOff val="-9933876"/>
                <a:satOff val="39811"/>
                <a:lumOff val="8628"/>
                <a:alphaOff val="0"/>
                <a:tint val="37000"/>
                <a:satMod val="300000"/>
              </a:srgbClr>
            </a:gs>
            <a:gs pos="100000">
              <a:srgbClr val="4BACC6">
                <a:hueOff val="-9933876"/>
                <a:satOff val="39811"/>
                <a:lumOff val="8628"/>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Calibri"/>
              <a:ea typeface="+mn-ea"/>
              <a:cs typeface="+mn-cs"/>
            </a:rPr>
            <a:t>Activate</a:t>
          </a:r>
        </a:p>
      </dsp:txBody>
      <dsp:txXfrm>
        <a:off x="2393927" y="1406375"/>
        <a:ext cx="926780" cy="9267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99144D-B110-4D6C-BD1E-164AED385D64}">
      <dsp:nvSpPr>
        <dsp:cNvPr id="0" name=""/>
        <dsp:cNvSpPr/>
      </dsp:nvSpPr>
      <dsp:spPr>
        <a:xfrm>
          <a:off x="153019" y="446389"/>
          <a:ext cx="3774471" cy="3774471"/>
        </a:xfrm>
        <a:prstGeom prst="ellipse">
          <a:avLst/>
        </a:prstGeom>
        <a:gradFill rotWithShape="0">
          <a:gsLst>
            <a:gs pos="0">
              <a:schemeClr val="accent5">
                <a:alpha val="50000"/>
                <a:hueOff val="0"/>
                <a:satOff val="0"/>
                <a:lumOff val="0"/>
                <a:alphaOff val="0"/>
                <a:tint val="50000"/>
                <a:satMod val="300000"/>
              </a:schemeClr>
            </a:gs>
            <a:gs pos="35000">
              <a:schemeClr val="accent5">
                <a:alpha val="50000"/>
                <a:hueOff val="0"/>
                <a:satOff val="0"/>
                <a:lumOff val="0"/>
                <a:alphaOff val="0"/>
                <a:tint val="37000"/>
                <a:satMod val="300000"/>
              </a:schemeClr>
            </a:gs>
            <a:gs pos="100000">
              <a:schemeClr val="accent5">
                <a:alpha val="50000"/>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defTabSz="488950">
            <a:lnSpc>
              <a:spcPct val="90000"/>
            </a:lnSpc>
            <a:spcBef>
              <a:spcPct val="0"/>
            </a:spcBef>
            <a:spcAft>
              <a:spcPct val="35000"/>
            </a:spcAft>
          </a:pPr>
          <a:r>
            <a:rPr lang="en-US" sz="1100" kern="1200">
              <a:latin typeface="Calibri"/>
              <a:ea typeface="+mn-ea"/>
              <a:cs typeface="+mn-cs"/>
            </a:rPr>
            <a:t>● Create personal</a:t>
          </a:r>
        </a:p>
        <a:p>
          <a:pPr lvl="0" algn="l" defTabSz="488950">
            <a:lnSpc>
              <a:spcPct val="90000"/>
            </a:lnSpc>
            <a:spcBef>
              <a:spcPct val="0"/>
            </a:spcBef>
            <a:spcAft>
              <a:spcPct val="35000"/>
            </a:spcAft>
          </a:pPr>
          <a:r>
            <a:rPr lang="en-US" sz="1100" kern="1200">
              <a:latin typeface="Calibri"/>
              <a:ea typeface="+mn-ea"/>
              <a:cs typeface="+mn-cs"/>
            </a:rPr>
            <a:t>learning</a:t>
          </a:r>
        </a:p>
        <a:p>
          <a:pPr lvl="0" algn="l" defTabSz="488950">
            <a:lnSpc>
              <a:spcPct val="90000"/>
            </a:lnSpc>
            <a:spcBef>
              <a:spcPct val="0"/>
            </a:spcBef>
            <a:spcAft>
              <a:spcPct val="35000"/>
            </a:spcAft>
          </a:pPr>
          <a:r>
            <a:rPr lang="en-US" sz="1100" kern="1200">
              <a:latin typeface="Calibri"/>
              <a:ea typeface="+mn-ea"/>
              <a:cs typeface="+mn-cs"/>
            </a:rPr>
            <a:t>environments</a:t>
          </a:r>
        </a:p>
      </dsp:txBody>
      <dsp:txXfrm>
        <a:off x="680084" y="891480"/>
        <a:ext cx="2176272" cy="2884289"/>
      </dsp:txXfrm>
    </dsp:sp>
    <dsp:sp modelId="{60C293D7-F687-4825-AEF6-C36650728AC9}">
      <dsp:nvSpPr>
        <dsp:cNvPr id="0" name=""/>
        <dsp:cNvSpPr/>
      </dsp:nvSpPr>
      <dsp:spPr>
        <a:xfrm>
          <a:off x="1523985" y="457221"/>
          <a:ext cx="3774471" cy="3774471"/>
        </a:xfrm>
        <a:prstGeom prst="ellipse">
          <a:avLst/>
        </a:prstGeom>
        <a:gradFill rotWithShape="0">
          <a:gsLst>
            <a:gs pos="0">
              <a:schemeClr val="accent5">
                <a:alpha val="50000"/>
                <a:hueOff val="-9933876"/>
                <a:satOff val="39811"/>
                <a:lumOff val="8628"/>
                <a:alphaOff val="0"/>
                <a:tint val="50000"/>
                <a:satMod val="300000"/>
              </a:schemeClr>
            </a:gs>
            <a:gs pos="35000">
              <a:schemeClr val="accent5">
                <a:alpha val="50000"/>
                <a:hueOff val="-9933876"/>
                <a:satOff val="39811"/>
                <a:lumOff val="8628"/>
                <a:alphaOff val="0"/>
                <a:tint val="37000"/>
                <a:satMod val="300000"/>
              </a:schemeClr>
            </a:gs>
            <a:gs pos="100000">
              <a:schemeClr val="accent5">
                <a:alpha val="50000"/>
                <a:hueOff val="-9933876"/>
                <a:satOff val="39811"/>
                <a:lumOff val="8628"/>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533400">
            <a:lnSpc>
              <a:spcPct val="90000"/>
            </a:lnSpc>
            <a:spcBef>
              <a:spcPct val="0"/>
            </a:spcBef>
            <a:spcAft>
              <a:spcPct val="35000"/>
            </a:spcAft>
          </a:pPr>
          <a:endParaRPr lang="en-US" sz="1200" kern="1200">
            <a:latin typeface="Times New Roman"/>
            <a:ea typeface="+mn-ea"/>
            <a:cs typeface="Times New Roman"/>
          </a:endParaRPr>
        </a:p>
        <a:p>
          <a:pPr lvl="0" algn="l" defTabSz="533400">
            <a:lnSpc>
              <a:spcPct val="90000"/>
            </a:lnSpc>
            <a:spcBef>
              <a:spcPct val="0"/>
            </a:spcBef>
            <a:spcAft>
              <a:spcPct val="35000"/>
            </a:spcAft>
          </a:pPr>
          <a:endParaRPr lang="en-US" sz="1200" kern="1200">
            <a:latin typeface="Times New Roman"/>
            <a:ea typeface="+mn-ea"/>
            <a:cs typeface="Times New Roman"/>
          </a:endParaRPr>
        </a:p>
        <a:p>
          <a:pPr lvl="0" algn="l" defTabSz="533400">
            <a:lnSpc>
              <a:spcPct val="90000"/>
            </a:lnSpc>
            <a:spcBef>
              <a:spcPct val="0"/>
            </a:spcBef>
            <a:spcAft>
              <a:spcPct val="35000"/>
            </a:spcAft>
          </a:pPr>
          <a:endParaRPr lang="en-US" sz="1200" kern="1200">
            <a:latin typeface="Times New Roman"/>
            <a:ea typeface="+mn-ea"/>
            <a:cs typeface="Times New Roman"/>
          </a:endParaRPr>
        </a:p>
        <a:p>
          <a:pPr lvl="0" algn="l" defTabSz="533400">
            <a:lnSpc>
              <a:spcPct val="90000"/>
            </a:lnSpc>
            <a:spcBef>
              <a:spcPct val="0"/>
            </a:spcBef>
            <a:spcAft>
              <a:spcPct val="35000"/>
            </a:spcAft>
          </a:pPr>
          <a:endParaRPr lang="en-US" sz="1200" kern="1200">
            <a:latin typeface="Times New Roman"/>
            <a:ea typeface="+mn-ea"/>
            <a:cs typeface="Times New Roman"/>
          </a:endParaRPr>
        </a:p>
        <a:p>
          <a:pPr lvl="0" algn="l" defTabSz="533400">
            <a:lnSpc>
              <a:spcPct val="90000"/>
            </a:lnSpc>
            <a:spcBef>
              <a:spcPct val="0"/>
            </a:spcBef>
            <a:spcAft>
              <a:spcPct val="35000"/>
            </a:spcAft>
          </a:pPr>
          <a:r>
            <a:rPr lang="en-US" sz="1200" kern="1200">
              <a:latin typeface="Times New Roman"/>
              <a:ea typeface="+mn-ea"/>
              <a:cs typeface="Times New Roman"/>
            </a:rPr>
            <a:t>● </a:t>
          </a:r>
          <a:r>
            <a:rPr lang="en-US" sz="1200" i="1" kern="1200">
              <a:latin typeface="Calibri"/>
              <a:ea typeface="+mn-ea"/>
              <a:cs typeface="+mn-cs"/>
            </a:rPr>
            <a:t>Activate </a:t>
          </a:r>
        </a:p>
        <a:p>
          <a:pPr lvl="0" algn="l" defTabSz="533400">
            <a:lnSpc>
              <a:spcPct val="90000"/>
            </a:lnSpc>
            <a:spcBef>
              <a:spcPct val="0"/>
            </a:spcBef>
            <a:spcAft>
              <a:spcPct val="35000"/>
            </a:spcAft>
          </a:pPr>
          <a:r>
            <a:rPr lang="en-US" sz="1200" i="1" kern="1200">
              <a:latin typeface="Calibri"/>
              <a:ea typeface="+mn-ea"/>
              <a:cs typeface="+mn-cs"/>
            </a:rPr>
            <a:t>Students'</a:t>
          </a:r>
        </a:p>
        <a:p>
          <a:pPr lvl="0" algn="l" defTabSz="533400">
            <a:lnSpc>
              <a:spcPct val="90000"/>
            </a:lnSpc>
            <a:spcBef>
              <a:spcPct val="0"/>
            </a:spcBef>
            <a:spcAft>
              <a:spcPct val="35000"/>
            </a:spcAft>
          </a:pPr>
          <a:r>
            <a:rPr lang="en-US" sz="1200" i="1" kern="1200">
              <a:latin typeface="Calibri"/>
              <a:ea typeface="+mn-ea"/>
              <a:cs typeface="+mn-cs"/>
            </a:rPr>
            <a:t>technology skills</a:t>
          </a:r>
        </a:p>
        <a:p>
          <a:pPr lvl="0" defTabSz="533400">
            <a:lnSpc>
              <a:spcPct val="90000"/>
            </a:lnSpc>
            <a:spcBef>
              <a:spcPct val="0"/>
            </a:spcBef>
            <a:spcAft>
              <a:spcPct val="35000"/>
            </a:spcAft>
          </a:pPr>
          <a:r>
            <a:rPr lang="en-US" sz="1200" i="1" kern="1200">
              <a:latin typeface="Calibri"/>
              <a:ea typeface="+mn-ea"/>
              <a:cs typeface="+mn-cs"/>
            </a:rPr>
            <a:t>● Extend the                  ● </a:t>
          </a:r>
          <a:r>
            <a:rPr lang="en-US" sz="1200" i="0" kern="1200">
              <a:latin typeface="Calibri"/>
              <a:ea typeface="+mn-ea"/>
              <a:cs typeface="+mn-cs"/>
            </a:rPr>
            <a:t>fun and</a:t>
          </a:r>
        </a:p>
        <a:p>
          <a:pPr lvl="0" algn="l" defTabSz="533400">
            <a:lnSpc>
              <a:spcPct val="90000"/>
            </a:lnSpc>
            <a:spcBef>
              <a:spcPct val="0"/>
            </a:spcBef>
            <a:spcAft>
              <a:spcPct val="35000"/>
            </a:spcAft>
          </a:pPr>
          <a:r>
            <a:rPr lang="en-US" sz="1200" i="1" kern="1200">
              <a:latin typeface="Calibri"/>
              <a:ea typeface="+mn-ea"/>
              <a:cs typeface="+mn-cs"/>
            </a:rPr>
            <a:t>discussion                       </a:t>
          </a:r>
          <a:r>
            <a:rPr lang="en-US" sz="1200" i="0" kern="1200">
              <a:latin typeface="Calibri"/>
              <a:ea typeface="+mn-ea"/>
              <a:cs typeface="+mn-cs"/>
            </a:rPr>
            <a:t>interesting</a:t>
          </a:r>
          <a:r>
            <a:rPr lang="en-US" sz="1200" i="1" kern="1200">
              <a:latin typeface="Calibri"/>
              <a:ea typeface="+mn-ea"/>
              <a:cs typeface="+mn-cs"/>
            </a:rPr>
            <a:t> </a:t>
          </a:r>
        </a:p>
        <a:p>
          <a:pPr lvl="0" defTabSz="533400">
            <a:lnSpc>
              <a:spcPct val="90000"/>
            </a:lnSpc>
            <a:spcBef>
              <a:spcPct val="0"/>
            </a:spcBef>
            <a:spcAft>
              <a:spcPct val="35000"/>
            </a:spcAft>
          </a:pPr>
          <a:r>
            <a:rPr lang="en-US" sz="1200" i="1" kern="1200">
              <a:latin typeface="Calibri"/>
              <a:ea typeface="+mn-ea"/>
              <a:cs typeface="+mn-cs"/>
            </a:rPr>
            <a:t>beyond the classroom  ● </a:t>
          </a:r>
          <a:r>
            <a:rPr lang="en-US" sz="1200" i="0" kern="1200">
              <a:latin typeface="Calibri"/>
              <a:ea typeface="+mn-ea"/>
              <a:cs typeface="+mn-cs"/>
            </a:rPr>
            <a:t>teacher-</a:t>
          </a:r>
        </a:p>
        <a:p>
          <a:pPr lvl="0" defTabSz="533400">
            <a:lnSpc>
              <a:spcPct val="90000"/>
            </a:lnSpc>
            <a:spcBef>
              <a:spcPct val="0"/>
            </a:spcBef>
            <a:spcAft>
              <a:spcPct val="35000"/>
            </a:spcAft>
          </a:pPr>
          <a:r>
            <a:rPr lang="en-US" sz="1200" i="1" kern="1200">
              <a:latin typeface="Calibri"/>
              <a:ea typeface="+mn-ea"/>
              <a:cs typeface="+mn-cs"/>
            </a:rPr>
            <a:t>● Facilitate and              student </a:t>
          </a:r>
        </a:p>
        <a:p>
          <a:pPr lvl="0" defTabSz="533400">
            <a:lnSpc>
              <a:spcPct val="90000"/>
            </a:lnSpc>
            <a:spcBef>
              <a:spcPct val="0"/>
            </a:spcBef>
            <a:spcAft>
              <a:spcPct val="35000"/>
            </a:spcAft>
          </a:pPr>
          <a:r>
            <a:rPr lang="en-US" sz="1200" i="1" kern="1200">
              <a:latin typeface="Calibri"/>
              <a:ea typeface="+mn-ea"/>
              <a:cs typeface="+mn-cs"/>
            </a:rPr>
            <a:t>enhance                          relationship</a:t>
          </a:r>
          <a:endParaRPr lang="en-US" sz="1200" i="0" kern="1200">
            <a:latin typeface="Calibri"/>
            <a:ea typeface="+mn-ea"/>
            <a:cs typeface="+mn-cs"/>
          </a:endParaRPr>
        </a:p>
        <a:p>
          <a:pPr lvl="0" defTabSz="533400">
            <a:lnSpc>
              <a:spcPct val="90000"/>
            </a:lnSpc>
            <a:spcBef>
              <a:spcPct val="0"/>
            </a:spcBef>
            <a:spcAft>
              <a:spcPct val="35000"/>
            </a:spcAft>
          </a:pPr>
          <a:r>
            <a:rPr lang="en-US" sz="1200" i="1" kern="1200">
              <a:latin typeface="Calibri"/>
              <a:ea typeface="+mn-ea"/>
              <a:cs typeface="+mn-cs"/>
            </a:rPr>
            <a:t>learning		        ● technology 			 vs.                                  </a:t>
          </a:r>
        </a:p>
        <a:p>
          <a:pPr lvl="0" defTabSz="533400">
            <a:lnSpc>
              <a:spcPct val="90000"/>
            </a:lnSpc>
            <a:spcBef>
              <a:spcPct val="0"/>
            </a:spcBef>
            <a:spcAft>
              <a:spcPct val="35000"/>
            </a:spcAft>
          </a:pPr>
          <a:r>
            <a:rPr lang="en-US" sz="1200" i="1" kern="1200">
              <a:latin typeface="Calibri"/>
              <a:ea typeface="+mn-ea"/>
              <a:cs typeface="+mn-cs"/>
            </a:rPr>
            <a:t>                                         learning </a:t>
          </a:r>
        </a:p>
        <a:p>
          <a:pPr lvl="0" defTabSz="533400">
            <a:lnSpc>
              <a:spcPct val="90000"/>
            </a:lnSpc>
            <a:spcBef>
              <a:spcPct val="0"/>
            </a:spcBef>
            <a:spcAft>
              <a:spcPct val="35000"/>
            </a:spcAft>
          </a:pPr>
          <a:r>
            <a:rPr lang="en-US" sz="1200" i="1" kern="1200">
              <a:latin typeface="Calibri"/>
              <a:ea typeface="+mn-ea"/>
              <a:cs typeface="+mn-cs"/>
            </a:rPr>
            <a:t>                                         activity</a:t>
          </a:r>
        </a:p>
        <a:p>
          <a:pPr lvl="0" algn="l" defTabSz="533400">
            <a:lnSpc>
              <a:spcPct val="90000"/>
            </a:lnSpc>
            <a:spcBef>
              <a:spcPct val="0"/>
            </a:spcBef>
            <a:spcAft>
              <a:spcPct val="35000"/>
            </a:spcAft>
          </a:pPr>
          <a:endParaRPr lang="en-US" sz="1200" i="1" kern="1200">
            <a:latin typeface="Calibri"/>
            <a:ea typeface="+mn-ea"/>
            <a:cs typeface="+mn-cs"/>
          </a:endParaRPr>
        </a:p>
        <a:p>
          <a:pPr lvl="0" algn="l" defTabSz="533400">
            <a:lnSpc>
              <a:spcPct val="90000"/>
            </a:lnSpc>
            <a:spcBef>
              <a:spcPct val="0"/>
            </a:spcBef>
            <a:spcAft>
              <a:spcPct val="35000"/>
            </a:spcAft>
          </a:pPr>
          <a:r>
            <a:rPr lang="en-US" sz="1050" kern="1200">
              <a:latin typeface="Calibri"/>
              <a:ea typeface="+mn-ea"/>
              <a:cs typeface="+mn-cs"/>
            </a:rPr>
            <a:t> </a:t>
          </a:r>
        </a:p>
      </dsp:txBody>
      <dsp:txXfrm>
        <a:off x="2595119" y="902313"/>
        <a:ext cx="2176272" cy="2884289"/>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60</Pages>
  <Words>14725</Words>
  <Characters>83934</Characters>
  <Application>Microsoft Office Word</Application>
  <DocSecurity>0</DocSecurity>
  <Lines>699</Lines>
  <Paragraphs>196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Social Media Use in Higher Education</vt:lpstr>
      <vt:lpstr>        FACULTY INFORMED CONSENT FORM </vt:lpstr>
      <vt:lpstr>    Social Media Use in Higher Education</vt:lpstr>
      <vt:lpstr>        STUDENT INFORMED CONSENT FORM </vt:lpstr>
    </vt:vector>
  </TitlesOfParts>
  <Company>Microsoft</Company>
  <LinksUpToDate>false</LinksUpToDate>
  <CharactersWithSpaces>98463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Ghania E Zgheib</dc:creator>
  <cp:lastModifiedBy>Guenia</cp:lastModifiedBy>
  <cp:revision>8</cp:revision>
  <dcterms:created xsi:type="dcterms:W3CDTF">2012-12-10T04:32:00Z</dcterms:created>
  <dcterms:modified xsi:type="dcterms:W3CDTF">2012-12-18T05:05:00Z</dcterms:modified>
</cp:coreProperties>
</file>