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196" w:rsidRPr="00647369" w:rsidRDefault="00523196" w:rsidP="00523196">
      <w:pPr>
        <w:pStyle w:val="Heading2"/>
        <w:rPr>
          <w:rFonts w:ascii="Times New Roman" w:hAnsi="Times New Roman" w:cs="Times New Roman"/>
        </w:rPr>
      </w:pPr>
      <w:r>
        <w:t>Social Media Use in Higher Education</w:t>
      </w:r>
    </w:p>
    <w:p w:rsidR="00523196" w:rsidRPr="00647369" w:rsidRDefault="00523196" w:rsidP="00523196">
      <w:pPr>
        <w:pStyle w:val="Heading3"/>
        <w:rPr>
          <w:rFonts w:ascii="Times New Roman" w:hAnsi="Times New Roman" w:cs="Times New Roman"/>
        </w:rPr>
      </w:pPr>
      <w:r>
        <w:rPr>
          <w:rFonts w:ascii="Times New Roman" w:hAnsi="Times New Roman" w:cs="Times New Roman"/>
        </w:rPr>
        <w:t xml:space="preserve">STUDENT </w:t>
      </w:r>
      <w:r w:rsidRPr="00647369">
        <w:rPr>
          <w:rFonts w:ascii="Times New Roman" w:hAnsi="Times New Roman" w:cs="Times New Roman"/>
        </w:rPr>
        <w:t xml:space="preserve">INFORMED CONSENT FORM </w:t>
      </w:r>
    </w:p>
    <w:p w:rsidR="00523196" w:rsidRDefault="00523196" w:rsidP="00523196">
      <w:pPr>
        <w:pStyle w:val="NormalWeb"/>
      </w:pPr>
      <w:r>
        <w:rPr>
          <w:b/>
          <w:bCs/>
        </w:rPr>
        <w:t>RESEARCH PROCEDURES</w:t>
      </w:r>
      <w:r>
        <w:br/>
        <w:t>This research is being conducted to explore</w:t>
      </w:r>
      <w:r w:rsidRPr="00902048">
        <w:t xml:space="preserve"> the use of social media</w:t>
      </w:r>
      <w:r>
        <w:t xml:space="preserve"> (Twitter, Facebook, blogs, YouTube, wikis, Flickr, etc.)</w:t>
      </w:r>
      <w:r w:rsidRPr="00902048">
        <w:t xml:space="preserve"> by faculty members at GMU</w:t>
      </w:r>
      <w:r>
        <w:t xml:space="preserve">. Mainly the study aims at looking at instructional strategies that faculty implement through social media and investigate the faculty's perspective on the effectiveness of these strategies in enhancing students' learning. In addition it explores students' points of views on the use of social media in their courses and their perspectives on how it impacts their learning. If you agree to participate, you will be asked to complete a 10 </w:t>
      </w:r>
      <w:r w:rsidR="00DA732F">
        <w:t xml:space="preserve">-15 </w:t>
      </w:r>
      <w:r>
        <w:t>minute online survey.</w:t>
      </w:r>
    </w:p>
    <w:p w:rsidR="00523196" w:rsidRDefault="00523196" w:rsidP="00523196">
      <w:pPr>
        <w:pStyle w:val="NormalWeb"/>
      </w:pPr>
      <w:r>
        <w:rPr>
          <w:b/>
          <w:bCs/>
        </w:rPr>
        <w:t>RISKS</w:t>
      </w:r>
      <w:r>
        <w:br/>
        <w:t>There are no foreseeable risks for participating in this research.</w:t>
      </w:r>
    </w:p>
    <w:p w:rsidR="00523196" w:rsidRDefault="00523196" w:rsidP="00523196">
      <w:pPr>
        <w:pStyle w:val="NormalWeb"/>
      </w:pPr>
      <w:r>
        <w:rPr>
          <w:b/>
          <w:bCs/>
        </w:rPr>
        <w:t>BENEFITS</w:t>
      </w:r>
      <w:r>
        <w:br/>
        <w:t>There are no benefits to you as a participant other than to further research in how faculty are using social media effectively.</w:t>
      </w:r>
    </w:p>
    <w:p w:rsidR="00523196" w:rsidRDefault="00523196" w:rsidP="00523196">
      <w:pPr>
        <w:pStyle w:val="NormalWeb"/>
      </w:pPr>
      <w:r>
        <w:rPr>
          <w:b/>
          <w:bCs/>
        </w:rPr>
        <w:t>CONFIDENTIALITY</w:t>
      </w:r>
      <w:r>
        <w:br/>
        <w:t>The data in this study will be confidential. No names will be included in the study and only the rese</w:t>
      </w:r>
      <w:r w:rsidR="00CB6DE8">
        <w:t>archers will have access to the study data</w:t>
      </w:r>
      <w:r>
        <w:t xml:space="preserve">. </w:t>
      </w:r>
      <w:r w:rsidRPr="00144B68">
        <w:t>Audio recordings will be transcribed on the researcher's personal computer and stored under a password protected folder. Recordings will be deleted after the transcriptions are conducted. Data from the student online survey can only be accessed with the researcher's username and password. Therefore, they will be stored confidentially</w:t>
      </w:r>
    </w:p>
    <w:p w:rsidR="000643CA" w:rsidRDefault="00523196" w:rsidP="000643CA">
      <w:pPr>
        <w:pStyle w:val="NormalWeb"/>
      </w:pPr>
      <w:r>
        <w:rPr>
          <w:b/>
          <w:bCs/>
        </w:rPr>
        <w:t>PARTICIPATION</w:t>
      </w:r>
      <w:r>
        <w:br/>
        <w:t xml:space="preserve">Your participation is voluntary, and you may withdraw from the study at any time and for any reason. If you decide not to participate or if you withdraw from the study, there is no penalty or loss of benefits to which you are otherwise entitled. There are no costs to you or any other party. </w:t>
      </w:r>
    </w:p>
    <w:p w:rsidR="00997416" w:rsidRDefault="00523196" w:rsidP="00997416">
      <w:pPr>
        <w:pStyle w:val="NormalWeb"/>
      </w:pPr>
      <w:r>
        <w:rPr>
          <w:b/>
          <w:bCs/>
        </w:rPr>
        <w:t>CONTACT</w:t>
      </w:r>
      <w:r>
        <w:br/>
        <w:t xml:space="preserve">This research is being conducted by Dr. Nada Dabbagh, </w:t>
      </w:r>
      <w:r w:rsidRPr="00144B68">
        <w:t>Professor, Instructional Technology, College of Educ</w:t>
      </w:r>
      <w:r>
        <w:t>ation</w:t>
      </w:r>
      <w:r w:rsidRPr="00144B68">
        <w:t xml:space="preserve"> &amp; Human Development</w:t>
      </w:r>
      <w:r>
        <w:t xml:space="preserve"> at George Mason University, and by Ghania Zgheib, Doctoral student, CEHD at GMU.  Dr. Dabbagh may be reached at </w:t>
      </w:r>
      <w:r w:rsidRPr="00144B68">
        <w:t>(703) 993-4439</w:t>
      </w:r>
      <w:r>
        <w:t xml:space="preserve"> and Ghania may be reached at (703)993-5352</w:t>
      </w:r>
      <w:r>
        <w:rPr>
          <w:b/>
          <w:bCs/>
        </w:rPr>
        <w:t xml:space="preserve"> </w:t>
      </w:r>
      <w:r>
        <w:t>for questions or to report a research-related problem. You may contact the George Mason University Office of Research Integrity &amp; Assurance at 703-993-4121 if you have questions or comments regarding your rights as a participant in the research.</w:t>
      </w:r>
      <w:r>
        <w:br/>
      </w:r>
      <w:r>
        <w:br/>
        <w:t xml:space="preserve">This research has been reviewed according to </w:t>
      </w:r>
      <w:smartTag w:uri="urn:schemas-microsoft-com:office:smarttags" w:element="place">
        <w:smartTag w:uri="urn:schemas-microsoft-com:office:smarttags" w:element="PlaceName">
          <w:r>
            <w:t>George</w:t>
          </w:r>
        </w:smartTag>
        <w:r>
          <w:t xml:space="preserve"> </w:t>
        </w:r>
        <w:smartTag w:uri="urn:schemas-microsoft-com:office:smarttags" w:element="PlaceName">
          <w:r>
            <w:t>Mason</w:t>
          </w:r>
        </w:smartTag>
        <w:r>
          <w:t xml:space="preserve"> </w:t>
        </w:r>
        <w:smartTag w:uri="urn:schemas-microsoft-com:office:smarttags" w:element="PlaceName">
          <w:r>
            <w:t>University</w:t>
          </w:r>
        </w:smartTag>
      </w:smartTag>
      <w:r>
        <w:t xml:space="preserve"> procedures governing your participation in this research. </w:t>
      </w:r>
    </w:p>
    <w:p w:rsidR="00AE6C4B" w:rsidRDefault="00523196" w:rsidP="00997416">
      <w:pPr>
        <w:pStyle w:val="NormalWeb"/>
      </w:pPr>
      <w:r>
        <w:rPr>
          <w:b/>
          <w:bCs/>
        </w:rPr>
        <w:t>CONSENT</w:t>
      </w:r>
      <w:r>
        <w:br/>
        <w:t>I have read this form and agree to particip</w:t>
      </w:r>
      <w:r w:rsidR="00997416">
        <w:t>ate in this study</w:t>
      </w:r>
      <w:r w:rsidR="00AE6C4B">
        <w:t>.</w:t>
      </w:r>
    </w:p>
    <w:p w:rsidR="00523196" w:rsidRDefault="00523196" w:rsidP="00997416">
      <w:pPr>
        <w:pStyle w:val="NormalWeb"/>
      </w:pPr>
      <w:r>
        <w:lastRenderedPageBreak/>
        <w:br/>
      </w:r>
      <w:r w:rsidR="00AE6C4B">
        <w:t>Agree</w:t>
      </w:r>
    </w:p>
    <w:p w:rsidR="00AE6C4B" w:rsidRDefault="00AE6C4B" w:rsidP="00997416">
      <w:pPr>
        <w:pStyle w:val="NormalWeb"/>
      </w:pPr>
      <w:r>
        <w:t>Disagree</w:t>
      </w:r>
      <w:bookmarkStart w:id="0" w:name="_GoBack"/>
      <w:bookmarkEnd w:id="0"/>
    </w:p>
    <w:p w:rsidR="00523196" w:rsidRDefault="00523196" w:rsidP="00523196">
      <w:pPr>
        <w:jc w:val="center"/>
      </w:pPr>
    </w:p>
    <w:p w:rsidR="00883B0A" w:rsidRDefault="00883B0A"/>
    <w:sectPr w:rsidR="00883B0A">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E6E" w:rsidRDefault="00A85E6E">
      <w:r>
        <w:separator/>
      </w:r>
    </w:p>
  </w:endnote>
  <w:endnote w:type="continuationSeparator" w:id="0">
    <w:p w:rsidR="00A85E6E" w:rsidRDefault="00A8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11B" w:rsidRDefault="00DA732F">
    <w:pPr>
      <w:pStyle w:val="Footer"/>
      <w:rPr>
        <w:sz w:val="20"/>
      </w:rPr>
    </w:pPr>
    <w:r>
      <w:rPr>
        <w:sz w:val="20"/>
      </w:rPr>
      <w:t>Revised 07/2005</w:t>
    </w:r>
    <w:r>
      <w:rPr>
        <w:sz w:val="20"/>
      </w:rPr>
      <w:tab/>
    </w:r>
    <w:r>
      <w:rPr>
        <w:rStyle w:val="PageNumber"/>
      </w:rPr>
      <w:fldChar w:fldCharType="begin"/>
    </w:r>
    <w:r>
      <w:rPr>
        <w:rStyle w:val="PageNumber"/>
      </w:rPr>
      <w:instrText xml:space="preserve"> PAGE </w:instrText>
    </w:r>
    <w:r>
      <w:rPr>
        <w:rStyle w:val="PageNumber"/>
      </w:rPr>
      <w:fldChar w:fldCharType="separate"/>
    </w:r>
    <w:r w:rsidR="00A85E6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85E6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E6E" w:rsidRDefault="00A85E6E">
      <w:r>
        <w:separator/>
      </w:r>
    </w:p>
  </w:footnote>
  <w:footnote w:type="continuationSeparator" w:id="0">
    <w:p w:rsidR="00A85E6E" w:rsidRDefault="00A85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196"/>
    <w:rsid w:val="000643CA"/>
    <w:rsid w:val="00523196"/>
    <w:rsid w:val="00883B0A"/>
    <w:rsid w:val="00997416"/>
    <w:rsid w:val="00A85E6E"/>
    <w:rsid w:val="00AE6C4B"/>
    <w:rsid w:val="00CB6DE8"/>
    <w:rsid w:val="00DA73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19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2319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231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3196"/>
    <w:rPr>
      <w:rFonts w:ascii="Arial" w:eastAsia="Times New Roman" w:hAnsi="Arial" w:cs="Arial"/>
      <w:b/>
      <w:bCs/>
      <w:i/>
      <w:iCs/>
      <w:sz w:val="28"/>
      <w:szCs w:val="28"/>
    </w:rPr>
  </w:style>
  <w:style w:type="character" w:customStyle="1" w:styleId="Heading3Char">
    <w:name w:val="Heading 3 Char"/>
    <w:basedOn w:val="DefaultParagraphFont"/>
    <w:link w:val="Heading3"/>
    <w:rsid w:val="00523196"/>
    <w:rPr>
      <w:rFonts w:ascii="Arial" w:eastAsia="Times New Roman" w:hAnsi="Arial" w:cs="Arial"/>
      <w:b/>
      <w:bCs/>
      <w:sz w:val="26"/>
      <w:szCs w:val="26"/>
    </w:rPr>
  </w:style>
  <w:style w:type="paragraph" w:styleId="Footer">
    <w:name w:val="footer"/>
    <w:basedOn w:val="Normal"/>
    <w:link w:val="FooterChar"/>
    <w:rsid w:val="00523196"/>
    <w:pPr>
      <w:tabs>
        <w:tab w:val="center" w:pos="4320"/>
        <w:tab w:val="right" w:pos="8640"/>
      </w:tabs>
    </w:pPr>
  </w:style>
  <w:style w:type="character" w:customStyle="1" w:styleId="FooterChar">
    <w:name w:val="Footer Char"/>
    <w:basedOn w:val="DefaultParagraphFont"/>
    <w:link w:val="Footer"/>
    <w:rsid w:val="00523196"/>
    <w:rPr>
      <w:rFonts w:ascii="Times New Roman" w:eastAsia="Times New Roman" w:hAnsi="Times New Roman" w:cs="Times New Roman"/>
      <w:sz w:val="24"/>
      <w:szCs w:val="24"/>
    </w:rPr>
  </w:style>
  <w:style w:type="paragraph" w:styleId="NormalWeb">
    <w:name w:val="Normal (Web)"/>
    <w:basedOn w:val="Normal"/>
    <w:rsid w:val="00523196"/>
    <w:pPr>
      <w:spacing w:before="100" w:beforeAutospacing="1" w:after="100" w:afterAutospacing="1"/>
    </w:pPr>
  </w:style>
  <w:style w:type="character" w:styleId="PageNumber">
    <w:name w:val="page number"/>
    <w:basedOn w:val="DefaultParagraphFont"/>
    <w:rsid w:val="005231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19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2319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231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3196"/>
    <w:rPr>
      <w:rFonts w:ascii="Arial" w:eastAsia="Times New Roman" w:hAnsi="Arial" w:cs="Arial"/>
      <w:b/>
      <w:bCs/>
      <w:i/>
      <w:iCs/>
      <w:sz w:val="28"/>
      <w:szCs w:val="28"/>
    </w:rPr>
  </w:style>
  <w:style w:type="character" w:customStyle="1" w:styleId="Heading3Char">
    <w:name w:val="Heading 3 Char"/>
    <w:basedOn w:val="DefaultParagraphFont"/>
    <w:link w:val="Heading3"/>
    <w:rsid w:val="00523196"/>
    <w:rPr>
      <w:rFonts w:ascii="Arial" w:eastAsia="Times New Roman" w:hAnsi="Arial" w:cs="Arial"/>
      <w:b/>
      <w:bCs/>
      <w:sz w:val="26"/>
      <w:szCs w:val="26"/>
    </w:rPr>
  </w:style>
  <w:style w:type="paragraph" w:styleId="Footer">
    <w:name w:val="footer"/>
    <w:basedOn w:val="Normal"/>
    <w:link w:val="FooterChar"/>
    <w:rsid w:val="00523196"/>
    <w:pPr>
      <w:tabs>
        <w:tab w:val="center" w:pos="4320"/>
        <w:tab w:val="right" w:pos="8640"/>
      </w:tabs>
    </w:pPr>
  </w:style>
  <w:style w:type="character" w:customStyle="1" w:styleId="FooterChar">
    <w:name w:val="Footer Char"/>
    <w:basedOn w:val="DefaultParagraphFont"/>
    <w:link w:val="Footer"/>
    <w:rsid w:val="00523196"/>
    <w:rPr>
      <w:rFonts w:ascii="Times New Roman" w:eastAsia="Times New Roman" w:hAnsi="Times New Roman" w:cs="Times New Roman"/>
      <w:sz w:val="24"/>
      <w:szCs w:val="24"/>
    </w:rPr>
  </w:style>
  <w:style w:type="paragraph" w:styleId="NormalWeb">
    <w:name w:val="Normal (Web)"/>
    <w:basedOn w:val="Normal"/>
    <w:rsid w:val="00523196"/>
    <w:pPr>
      <w:spacing w:before="100" w:beforeAutospacing="1" w:after="100" w:afterAutospacing="1"/>
    </w:pPr>
  </w:style>
  <w:style w:type="character" w:styleId="PageNumber">
    <w:name w:val="page number"/>
    <w:basedOn w:val="DefaultParagraphFont"/>
    <w:rsid w:val="00523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371</Words>
  <Characters>2118</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Social Media Use in Higher Education</vt:lpstr>
      <vt:lpstr>        STUDENT INFORMED CONSENT FORM </vt:lpstr>
    </vt:vector>
  </TitlesOfParts>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Guenia</dc:creator>
  <cp:lastModifiedBy>Guenia</cp:lastModifiedBy>
  <cp:revision>6</cp:revision>
  <dcterms:created xsi:type="dcterms:W3CDTF">2012-10-13T14:00:00Z</dcterms:created>
  <dcterms:modified xsi:type="dcterms:W3CDTF">2012-10-24T01:20:00Z</dcterms:modified>
</cp:coreProperties>
</file>